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1C75" w14:textId="5BC46134" w:rsidR="00AD0AA7" w:rsidRDefault="00704805">
      <w:r>
        <w:rPr>
          <w:noProof/>
          <w:lang w:eastAsia="en-GB"/>
        </w:rPr>
        <w:drawing>
          <wp:anchor distT="0" distB="0" distL="114300" distR="114300" simplePos="0" relativeHeight="251658240" behindDoc="1" locked="0" layoutInCell="1" allowOverlap="1" wp14:anchorId="77E3375B" wp14:editId="3089DDA5">
            <wp:simplePos x="0" y="0"/>
            <wp:positionH relativeFrom="column">
              <wp:posOffset>7663180</wp:posOffset>
            </wp:positionH>
            <wp:positionV relativeFrom="paragraph">
              <wp:posOffset>6350</wp:posOffset>
            </wp:positionV>
            <wp:extent cx="2375535" cy="1198245"/>
            <wp:effectExtent l="0" t="0" r="5715" b="1905"/>
            <wp:wrapTight wrapText="bothSides">
              <wp:wrapPolygon edited="0">
                <wp:start x="0" y="0"/>
                <wp:lineTo x="0" y="21291"/>
                <wp:lineTo x="21479" y="21291"/>
                <wp:lineTo x="214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5535" cy="1198245"/>
                    </a:xfrm>
                    <a:prstGeom prst="rect">
                      <a:avLst/>
                    </a:prstGeom>
                    <a:noFill/>
                  </pic:spPr>
                </pic:pic>
              </a:graphicData>
            </a:graphic>
            <wp14:sizeRelH relativeFrom="page">
              <wp14:pctWidth>0</wp14:pctWidth>
            </wp14:sizeRelH>
            <wp14:sizeRelV relativeFrom="page">
              <wp14:pctHeight>0</wp14:pctHeight>
            </wp14:sizeRelV>
          </wp:anchor>
        </w:drawing>
      </w:r>
    </w:p>
    <w:p w14:paraId="44128294" w14:textId="35A6D19E" w:rsidR="00AD0AA7" w:rsidRDefault="00AD0AA7"/>
    <w:p w14:paraId="15284BF3" w14:textId="77777777" w:rsidR="00AD0AA7" w:rsidRDefault="00AD0AA7"/>
    <w:p w14:paraId="45F65722" w14:textId="77777777" w:rsidR="00AD0AA7" w:rsidRDefault="00AD0AA7"/>
    <w:p w14:paraId="1679937D" w14:textId="77777777" w:rsidR="00AD0AA7" w:rsidRDefault="00AD0AA7"/>
    <w:p w14:paraId="356608DC" w14:textId="0A703BD7" w:rsidR="00AD0AA7" w:rsidRDefault="00704805">
      <w:r>
        <w:rPr>
          <w:noProof/>
        </w:rPr>
        <w:drawing>
          <wp:inline distT="0" distB="0" distL="0" distR="0" wp14:anchorId="2ED6AF00" wp14:editId="0EB457E3">
            <wp:extent cx="5219700" cy="1498600"/>
            <wp:effectExtent l="0" t="0" r="0" b="6350"/>
            <wp:docPr id="87023175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31750" name="Picture 1"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9700" cy="1498600"/>
                    </a:xfrm>
                    <a:prstGeom prst="rect">
                      <a:avLst/>
                    </a:prstGeom>
                    <a:noFill/>
                    <a:ln>
                      <a:noFill/>
                    </a:ln>
                  </pic:spPr>
                </pic:pic>
              </a:graphicData>
            </a:graphic>
          </wp:inline>
        </w:drawing>
      </w:r>
    </w:p>
    <w:p w14:paraId="266E9F77" w14:textId="77777777" w:rsidR="00AD0AA7" w:rsidRDefault="00AD0AA7"/>
    <w:p w14:paraId="7CE84CE7" w14:textId="77777777" w:rsidR="004905A8" w:rsidRDefault="004905A8"/>
    <w:p w14:paraId="76DB2E5B" w14:textId="77777777" w:rsidR="00AD0AA7" w:rsidRDefault="00AD0AA7"/>
    <w:p w14:paraId="202D1A07" w14:textId="77777777" w:rsidR="008F17D9" w:rsidRDefault="008F17D9">
      <w:pPr>
        <w:rPr>
          <w:rFonts w:ascii="Century Gothic" w:hAnsi="Century Gothic"/>
          <w:b/>
          <w:sz w:val="20"/>
          <w:szCs w:val="20"/>
        </w:rPr>
      </w:pPr>
    </w:p>
    <w:p w14:paraId="7D4C305E" w14:textId="77777777" w:rsidR="008F17D9" w:rsidRDefault="008F17D9">
      <w:pPr>
        <w:rPr>
          <w:rFonts w:ascii="Century Gothic" w:hAnsi="Century Gothic"/>
          <w:b/>
          <w:sz w:val="20"/>
          <w:szCs w:val="20"/>
        </w:rPr>
      </w:pPr>
    </w:p>
    <w:p w14:paraId="101E0ABD" w14:textId="22146E66" w:rsidR="00AD0AA7" w:rsidRPr="00B6279F" w:rsidRDefault="002A6D5E">
      <w:pPr>
        <w:rPr>
          <w:b/>
          <w:color w:val="7030A0"/>
          <w:sz w:val="40"/>
          <w:szCs w:val="40"/>
        </w:rPr>
      </w:pPr>
      <w:r w:rsidRPr="01F4CDE2">
        <w:rPr>
          <w:b/>
          <w:sz w:val="96"/>
          <w:szCs w:val="96"/>
        </w:rPr>
        <w:t>Fortrose Academ</w:t>
      </w:r>
      <w:r>
        <w:rPr>
          <w:b/>
          <w:sz w:val="96"/>
          <w:szCs w:val="96"/>
        </w:rPr>
        <w:t>y</w:t>
      </w:r>
    </w:p>
    <w:p w14:paraId="68436A34" w14:textId="7273F192" w:rsidR="00AD0AA7" w:rsidRPr="00B6279F" w:rsidRDefault="00746876">
      <w:pPr>
        <w:rPr>
          <w:b/>
          <w:color w:val="7030A0"/>
          <w:sz w:val="40"/>
          <w:szCs w:val="40"/>
        </w:rPr>
      </w:pPr>
      <w:r w:rsidRPr="01F4CDE2">
        <w:rPr>
          <w:b/>
          <w:color w:val="7030A0"/>
          <w:sz w:val="40"/>
          <w:szCs w:val="40"/>
        </w:rPr>
        <w:t>School Strate</w:t>
      </w:r>
      <w:r w:rsidR="00B6279F" w:rsidRPr="01F4CDE2">
        <w:rPr>
          <w:b/>
          <w:color w:val="7030A0"/>
          <w:sz w:val="40"/>
          <w:szCs w:val="40"/>
        </w:rPr>
        <w:t>gic Improvement Plan</w:t>
      </w:r>
      <w:r w:rsidR="003B17BE" w:rsidRPr="01F4CDE2">
        <w:rPr>
          <w:b/>
          <w:color w:val="7030A0"/>
          <w:sz w:val="40"/>
          <w:szCs w:val="40"/>
        </w:rPr>
        <w:t xml:space="preserve"> </w:t>
      </w:r>
    </w:p>
    <w:p w14:paraId="33E28052" w14:textId="7129B832" w:rsidR="00B72055" w:rsidRPr="00B6279F" w:rsidRDefault="4422FA08" w:rsidP="6AF0D7CD">
      <w:pPr>
        <w:rPr>
          <w:color w:val="7030A0"/>
          <w:sz w:val="36"/>
          <w:szCs w:val="36"/>
        </w:rPr>
      </w:pPr>
      <w:r w:rsidRPr="6AF0D7CD">
        <w:rPr>
          <w:color w:val="7030A0"/>
          <w:sz w:val="36"/>
          <w:szCs w:val="36"/>
        </w:rPr>
        <w:t xml:space="preserve">Sessions </w:t>
      </w:r>
      <w:r w:rsidR="554B8692" w:rsidRPr="6AF0D7CD">
        <w:rPr>
          <w:color w:val="7030A0"/>
          <w:sz w:val="36"/>
          <w:szCs w:val="36"/>
        </w:rPr>
        <w:t>202</w:t>
      </w:r>
      <w:r w:rsidR="63FE70DF" w:rsidRPr="6AF0D7CD">
        <w:rPr>
          <w:color w:val="7030A0"/>
          <w:sz w:val="36"/>
          <w:szCs w:val="36"/>
        </w:rPr>
        <w:t>5-28</w:t>
      </w:r>
    </w:p>
    <w:p w14:paraId="28B936B0" w14:textId="2A5C94CE" w:rsidR="01F4CDE2" w:rsidRDefault="01F4CDE2" w:rsidP="01F4CDE2">
      <w:pPr>
        <w:rPr>
          <w:color w:val="7030A0"/>
          <w:sz w:val="36"/>
          <w:szCs w:val="36"/>
        </w:rPr>
      </w:pPr>
    </w:p>
    <w:p w14:paraId="28140DB0" w14:textId="5E61757A" w:rsidR="01F4CDE2" w:rsidRDefault="01F4CDE2" w:rsidP="01F4CDE2">
      <w:pPr>
        <w:rPr>
          <w:color w:val="7030A0"/>
          <w:sz w:val="36"/>
          <w:szCs w:val="36"/>
        </w:rPr>
      </w:pPr>
    </w:p>
    <w:p w14:paraId="52079533" w14:textId="00A34658" w:rsidR="01F4CDE2" w:rsidRDefault="01F4CDE2" w:rsidP="01F4CDE2">
      <w:pPr>
        <w:rPr>
          <w:color w:val="7030A0"/>
          <w:sz w:val="36"/>
          <w:szCs w:val="36"/>
        </w:rPr>
      </w:pPr>
    </w:p>
    <w:p w14:paraId="2CD4722B" w14:textId="1A3FA0FE" w:rsidR="01F4CDE2" w:rsidRDefault="01F4CDE2" w:rsidP="01F4CDE2">
      <w:pPr>
        <w:rPr>
          <w:color w:val="7030A0"/>
          <w:sz w:val="36"/>
          <w:szCs w:val="36"/>
        </w:rPr>
      </w:pPr>
    </w:p>
    <w:p w14:paraId="0BAF1757" w14:textId="17009F7F" w:rsidR="01F4CDE2" w:rsidRDefault="01F4CDE2" w:rsidP="01F4CDE2">
      <w:pPr>
        <w:rPr>
          <w:color w:val="7030A0"/>
          <w:sz w:val="36"/>
          <w:szCs w:val="36"/>
        </w:rPr>
      </w:pPr>
    </w:p>
    <w:p w14:paraId="64544764" w14:textId="652231EE" w:rsidR="01F4CDE2" w:rsidRDefault="01F4CDE2" w:rsidP="01F4CDE2">
      <w:pPr>
        <w:rPr>
          <w:color w:val="7030A0"/>
          <w:sz w:val="36"/>
          <w:szCs w:val="36"/>
        </w:rPr>
      </w:pPr>
    </w:p>
    <w:p w14:paraId="221F86B3" w14:textId="319BEC2C" w:rsidR="01F4CDE2" w:rsidRDefault="01F4CDE2" w:rsidP="01F4CDE2">
      <w:pPr>
        <w:rPr>
          <w:color w:val="7030A0"/>
          <w:sz w:val="36"/>
          <w:szCs w:val="36"/>
        </w:rPr>
      </w:pPr>
    </w:p>
    <w:p w14:paraId="6EDF1D99" w14:textId="5621CEB3" w:rsidR="01F4CDE2" w:rsidRDefault="01F4CDE2" w:rsidP="01F4CDE2">
      <w:pPr>
        <w:rPr>
          <w:color w:val="7030A0"/>
          <w:sz w:val="36"/>
          <w:szCs w:val="36"/>
        </w:rPr>
      </w:pPr>
    </w:p>
    <w:p w14:paraId="4AE62243" w14:textId="09F69F7A" w:rsidR="01F4CDE2" w:rsidRDefault="01F4CDE2" w:rsidP="01F4CDE2">
      <w:pPr>
        <w:rPr>
          <w:color w:val="7030A0"/>
          <w:sz w:val="36"/>
          <w:szCs w:val="36"/>
        </w:rPr>
      </w:pPr>
    </w:p>
    <w:p w14:paraId="71224E43" w14:textId="00880B24" w:rsidR="008A11BB" w:rsidRDefault="008A11BB" w:rsidP="01F4CDE2">
      <w:pPr>
        <w:rPr>
          <w:color w:val="7030A0"/>
          <w:sz w:val="36"/>
          <w:szCs w:val="36"/>
        </w:rPr>
      </w:pPr>
    </w:p>
    <w:p w14:paraId="384ABD31" w14:textId="77777777" w:rsidR="008A11BB" w:rsidRDefault="008A11BB" w:rsidP="01F4CDE2">
      <w:pPr>
        <w:rPr>
          <w:color w:val="7030A0"/>
          <w:sz w:val="36"/>
          <w:szCs w:val="36"/>
        </w:rPr>
      </w:pPr>
    </w:p>
    <w:p w14:paraId="571E38D8" w14:textId="77777777" w:rsidR="00C31B21" w:rsidRDefault="00C31B21" w:rsidP="01F4CDE2">
      <w:pPr>
        <w:rPr>
          <w:color w:val="7030A0"/>
          <w:sz w:val="36"/>
          <w:szCs w:val="36"/>
        </w:rPr>
      </w:pPr>
    </w:p>
    <w:p w14:paraId="331DE7E0" w14:textId="77777777" w:rsidR="00C31B21" w:rsidRDefault="00C31B21" w:rsidP="01F4CDE2">
      <w:pPr>
        <w:rPr>
          <w:color w:val="7030A0"/>
          <w:sz w:val="36"/>
          <w:szCs w:val="36"/>
        </w:rPr>
      </w:pPr>
    </w:p>
    <w:p w14:paraId="6C27412E" w14:textId="77777777" w:rsidR="00C31B21" w:rsidRDefault="00C31B21" w:rsidP="01F4CDE2">
      <w:pPr>
        <w:rPr>
          <w:color w:val="7030A0"/>
          <w:sz w:val="36"/>
          <w:szCs w:val="36"/>
        </w:rPr>
      </w:pPr>
    </w:p>
    <w:p w14:paraId="45849435" w14:textId="77777777" w:rsidR="00C31B21" w:rsidRDefault="00C31B21" w:rsidP="01F4CDE2">
      <w:pPr>
        <w:rPr>
          <w:color w:val="7030A0"/>
          <w:sz w:val="36"/>
          <w:szCs w:val="36"/>
        </w:rPr>
      </w:pPr>
    </w:p>
    <w:p w14:paraId="6DFCBA9F" w14:textId="13515439" w:rsidR="01F4CDE2" w:rsidRDefault="01F4CDE2" w:rsidP="01F4CDE2">
      <w:pPr>
        <w:rPr>
          <w:color w:val="7030A0"/>
          <w:sz w:val="36"/>
          <w:szCs w:val="36"/>
        </w:rPr>
      </w:pPr>
    </w:p>
    <w:tbl>
      <w:tblPr>
        <w:tblStyle w:val="TableGrid"/>
        <w:tblW w:w="1507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68"/>
        <w:gridCol w:w="3769"/>
        <w:gridCol w:w="3769"/>
        <w:gridCol w:w="3770"/>
      </w:tblGrid>
      <w:tr w:rsidR="00B1443E" w:rsidRPr="00B6279F" w14:paraId="70E56A50" w14:textId="77777777">
        <w:trPr>
          <w:jc w:val="center"/>
        </w:trPr>
        <w:tc>
          <w:tcPr>
            <w:tcW w:w="15076" w:type="dxa"/>
            <w:gridSpan w:val="4"/>
            <w:tcBorders>
              <w:top w:val="single" w:sz="8" w:space="0" w:color="auto"/>
              <w:left w:val="single" w:sz="8" w:space="0" w:color="auto"/>
              <w:bottom w:val="single" w:sz="8" w:space="0" w:color="auto"/>
              <w:right w:val="single" w:sz="8" w:space="0" w:color="auto"/>
            </w:tcBorders>
            <w:shd w:val="clear" w:color="auto" w:fill="7030A0"/>
          </w:tcPr>
          <w:p w14:paraId="2E864A84" w14:textId="1B3C3010" w:rsidR="00B1443E" w:rsidRPr="00B6279F" w:rsidRDefault="00B1443E">
            <w:pPr>
              <w:rPr>
                <w:rFonts w:cstheme="minorHAnsi"/>
                <w:b/>
                <w:sz w:val="24"/>
                <w:szCs w:val="24"/>
              </w:rPr>
            </w:pPr>
            <w:r w:rsidRPr="00B6279F">
              <w:rPr>
                <w:rFonts w:cstheme="minorHAnsi"/>
                <w:b/>
                <w:color w:val="FFFFFF" w:themeColor="background1"/>
                <w:sz w:val="24"/>
                <w:szCs w:val="24"/>
              </w:rPr>
              <w:t xml:space="preserve">Overview of </w:t>
            </w:r>
            <w:r w:rsidR="006A3D58" w:rsidRPr="00B6279F">
              <w:rPr>
                <w:rFonts w:cstheme="minorHAnsi"/>
                <w:b/>
                <w:color w:val="FFFFFF" w:themeColor="background1"/>
                <w:sz w:val="24"/>
                <w:szCs w:val="24"/>
              </w:rPr>
              <w:t>National and Local</w:t>
            </w:r>
            <w:r w:rsidR="00CD11C5" w:rsidRPr="00B6279F">
              <w:rPr>
                <w:rFonts w:cstheme="minorHAnsi"/>
                <w:b/>
                <w:color w:val="FFFFFF" w:themeColor="background1"/>
                <w:sz w:val="24"/>
                <w:szCs w:val="24"/>
              </w:rPr>
              <w:t xml:space="preserve"> Priorities</w:t>
            </w:r>
          </w:p>
        </w:tc>
      </w:tr>
      <w:tr w:rsidR="006B68EE" w:rsidRPr="00B6279F" w14:paraId="38EA7E17" w14:textId="77777777" w:rsidTr="00C9104B">
        <w:trPr>
          <w:jc w:val="center"/>
        </w:trPr>
        <w:tc>
          <w:tcPr>
            <w:tcW w:w="7537" w:type="dxa"/>
            <w:gridSpan w:val="2"/>
            <w:tcBorders>
              <w:top w:val="single" w:sz="8" w:space="0" w:color="auto"/>
              <w:left w:val="single" w:sz="8" w:space="0" w:color="auto"/>
              <w:bottom w:val="single" w:sz="8" w:space="0" w:color="auto"/>
              <w:right w:val="single" w:sz="8" w:space="0" w:color="auto"/>
            </w:tcBorders>
          </w:tcPr>
          <w:p w14:paraId="2C2C8064" w14:textId="77777777" w:rsidR="006B68EE" w:rsidRPr="00B6279F" w:rsidRDefault="006B68EE" w:rsidP="00C455F7">
            <w:pPr>
              <w:rPr>
                <w:rFonts w:cstheme="minorHAnsi"/>
                <w:b/>
                <w:sz w:val="16"/>
                <w:szCs w:val="16"/>
              </w:rPr>
            </w:pPr>
            <w:r w:rsidRPr="00B6279F">
              <w:rPr>
                <w:rFonts w:cstheme="minorHAnsi"/>
                <w:b/>
                <w:sz w:val="16"/>
                <w:szCs w:val="16"/>
              </w:rPr>
              <w:t xml:space="preserve">National Improvement Framework Key Priorities </w:t>
            </w:r>
          </w:p>
          <w:p w14:paraId="42464396" w14:textId="77777777" w:rsidR="006B68EE" w:rsidRPr="00B6279F" w:rsidRDefault="006B68EE" w:rsidP="00CD7995">
            <w:pPr>
              <w:pStyle w:val="ListParagraph"/>
              <w:numPr>
                <w:ilvl w:val="0"/>
                <w:numId w:val="6"/>
              </w:numPr>
              <w:rPr>
                <w:rFonts w:cstheme="minorHAnsi"/>
                <w:b/>
                <w:sz w:val="16"/>
                <w:szCs w:val="16"/>
              </w:rPr>
            </w:pPr>
            <w:r w:rsidRPr="00B6279F">
              <w:rPr>
                <w:rFonts w:cstheme="minorHAnsi"/>
                <w:sz w:val="16"/>
                <w:szCs w:val="16"/>
              </w:rPr>
              <w:t>Placing the human rights and needs of every child and young person at the centre of education</w:t>
            </w:r>
          </w:p>
          <w:p w14:paraId="4AC2B9A6" w14:textId="77777777" w:rsidR="006B68EE" w:rsidRPr="00B6279F" w:rsidRDefault="006B68EE" w:rsidP="00CD7995">
            <w:pPr>
              <w:pStyle w:val="ListParagraph"/>
              <w:numPr>
                <w:ilvl w:val="0"/>
                <w:numId w:val="6"/>
              </w:numPr>
              <w:rPr>
                <w:rFonts w:cstheme="minorHAnsi"/>
                <w:b/>
                <w:sz w:val="16"/>
                <w:szCs w:val="16"/>
              </w:rPr>
            </w:pPr>
            <w:r w:rsidRPr="00B6279F">
              <w:rPr>
                <w:rFonts w:cstheme="minorHAnsi"/>
                <w:sz w:val="16"/>
                <w:szCs w:val="16"/>
              </w:rPr>
              <w:t>Improvement in children and young people’s health and wellbeing</w:t>
            </w:r>
          </w:p>
          <w:p w14:paraId="2B58E0C2" w14:textId="77777777" w:rsidR="006B68EE" w:rsidRPr="00B6279F" w:rsidRDefault="006B68EE" w:rsidP="00CD7995">
            <w:pPr>
              <w:pStyle w:val="ListParagraph"/>
              <w:numPr>
                <w:ilvl w:val="0"/>
                <w:numId w:val="6"/>
              </w:numPr>
              <w:rPr>
                <w:rFonts w:cstheme="minorHAnsi"/>
                <w:b/>
                <w:sz w:val="16"/>
                <w:szCs w:val="16"/>
              </w:rPr>
            </w:pPr>
            <w:r w:rsidRPr="00B6279F">
              <w:rPr>
                <w:rFonts w:cstheme="minorHAnsi"/>
                <w:sz w:val="16"/>
                <w:szCs w:val="16"/>
              </w:rPr>
              <w:t>Closing the attainment gap between the most and least disadvantaged children and young people</w:t>
            </w:r>
          </w:p>
          <w:p w14:paraId="0BB348F3" w14:textId="77777777" w:rsidR="006B68EE" w:rsidRPr="00B6279F" w:rsidRDefault="006B68EE" w:rsidP="00CD7995">
            <w:pPr>
              <w:pStyle w:val="ListParagraph"/>
              <w:numPr>
                <w:ilvl w:val="0"/>
                <w:numId w:val="6"/>
              </w:numPr>
              <w:rPr>
                <w:rFonts w:cstheme="minorHAnsi"/>
                <w:b/>
                <w:sz w:val="16"/>
                <w:szCs w:val="16"/>
              </w:rPr>
            </w:pPr>
            <w:r w:rsidRPr="00B6279F">
              <w:rPr>
                <w:rFonts w:cstheme="minorHAnsi"/>
                <w:sz w:val="16"/>
                <w:szCs w:val="16"/>
              </w:rPr>
              <w:t>Improvement in skills and sustained, positive school-leaver destinations for all young people</w:t>
            </w:r>
          </w:p>
          <w:p w14:paraId="6716A6B6" w14:textId="7F599974" w:rsidR="00D24E2A" w:rsidRPr="00B6279F" w:rsidRDefault="006B68EE" w:rsidP="00CD7995">
            <w:pPr>
              <w:pStyle w:val="ListParagraph"/>
              <w:numPr>
                <w:ilvl w:val="0"/>
                <w:numId w:val="6"/>
              </w:numPr>
              <w:rPr>
                <w:rFonts w:cstheme="minorHAnsi"/>
                <w:b/>
                <w:sz w:val="16"/>
                <w:szCs w:val="16"/>
              </w:rPr>
            </w:pPr>
            <w:r w:rsidRPr="00B6279F">
              <w:rPr>
                <w:rFonts w:cstheme="minorHAnsi"/>
                <w:sz w:val="16"/>
                <w:szCs w:val="16"/>
              </w:rPr>
              <w:t>Improvement in</w:t>
            </w:r>
            <w:r w:rsidR="000A6B38" w:rsidRPr="00B6279F">
              <w:rPr>
                <w:rFonts w:cstheme="minorHAnsi"/>
                <w:sz w:val="16"/>
                <w:szCs w:val="16"/>
              </w:rPr>
              <w:t xml:space="preserve"> </w:t>
            </w:r>
            <w:r w:rsidR="002B14FF" w:rsidRPr="00B6279F">
              <w:rPr>
                <w:rFonts w:cstheme="minorHAnsi"/>
                <w:sz w:val="16"/>
                <w:szCs w:val="16"/>
              </w:rPr>
              <w:t>achievement</w:t>
            </w:r>
            <w:r w:rsidR="006F11B4" w:rsidRPr="00B6279F">
              <w:rPr>
                <w:rFonts w:cstheme="minorHAnsi"/>
                <w:sz w:val="16"/>
                <w:szCs w:val="16"/>
              </w:rPr>
              <w:t xml:space="preserve"> and attainment</w:t>
            </w:r>
            <w:r w:rsidR="000A6B38" w:rsidRPr="00B6279F">
              <w:rPr>
                <w:rFonts w:cstheme="minorHAnsi"/>
                <w:sz w:val="16"/>
                <w:szCs w:val="16"/>
              </w:rPr>
              <w:t xml:space="preserve">, </w:t>
            </w:r>
            <w:r w:rsidRPr="00B6279F">
              <w:rPr>
                <w:rFonts w:cstheme="minorHAnsi"/>
                <w:sz w:val="16"/>
                <w:szCs w:val="16"/>
              </w:rPr>
              <w:t>particularly in literacy and numeracy</w:t>
            </w:r>
          </w:p>
        </w:tc>
        <w:tc>
          <w:tcPr>
            <w:tcW w:w="7539" w:type="dxa"/>
            <w:gridSpan w:val="2"/>
            <w:tcBorders>
              <w:top w:val="single" w:sz="8" w:space="0" w:color="auto"/>
              <w:left w:val="single" w:sz="8" w:space="0" w:color="auto"/>
              <w:bottom w:val="single" w:sz="8" w:space="0" w:color="auto"/>
              <w:right w:val="single" w:sz="8" w:space="0" w:color="auto"/>
            </w:tcBorders>
          </w:tcPr>
          <w:p w14:paraId="540F3BAC" w14:textId="61D82E32" w:rsidR="006B68EE" w:rsidRPr="00B6279F" w:rsidRDefault="006B68EE" w:rsidP="006B68EE">
            <w:pPr>
              <w:shd w:val="clear" w:color="auto" w:fill="FFFFFF"/>
              <w:rPr>
                <w:rFonts w:eastAsia="Times New Roman" w:cstheme="minorHAnsi"/>
                <w:b/>
                <w:bCs/>
                <w:sz w:val="16"/>
                <w:szCs w:val="16"/>
                <w:lang w:eastAsia="en-GB"/>
              </w:rPr>
            </w:pPr>
            <w:r w:rsidRPr="00B6279F">
              <w:rPr>
                <w:rFonts w:eastAsia="Times New Roman" w:cstheme="minorHAnsi"/>
                <w:b/>
                <w:bCs/>
                <w:sz w:val="16"/>
                <w:szCs w:val="16"/>
                <w:lang w:eastAsia="en-GB"/>
              </w:rPr>
              <w:t>National Improvement Framework Key Drivers</w:t>
            </w:r>
          </w:p>
          <w:p w14:paraId="70FAADE4" w14:textId="0E1844AC" w:rsidR="006B68EE" w:rsidRPr="00B6279F" w:rsidRDefault="006B68EE" w:rsidP="00CD7995">
            <w:pPr>
              <w:pStyle w:val="ListParagraph"/>
              <w:numPr>
                <w:ilvl w:val="0"/>
                <w:numId w:val="5"/>
              </w:numPr>
              <w:shd w:val="clear" w:color="auto" w:fill="FFFFFF"/>
              <w:rPr>
                <w:rFonts w:eastAsia="Times New Roman" w:cstheme="minorHAnsi"/>
                <w:sz w:val="16"/>
                <w:szCs w:val="16"/>
                <w:lang w:eastAsia="en-GB"/>
              </w:rPr>
            </w:pPr>
            <w:r w:rsidRPr="00B6279F">
              <w:rPr>
                <w:rFonts w:eastAsia="Times New Roman" w:cstheme="minorHAnsi"/>
                <w:sz w:val="16"/>
                <w:szCs w:val="16"/>
                <w:lang w:eastAsia="en-GB"/>
              </w:rPr>
              <w:t>School and ELC leadership</w:t>
            </w:r>
          </w:p>
          <w:p w14:paraId="5BEE09B9" w14:textId="77777777" w:rsidR="006B68EE" w:rsidRPr="00B6279F" w:rsidRDefault="006B68EE" w:rsidP="00CD7995">
            <w:pPr>
              <w:pStyle w:val="ListParagraph"/>
              <w:numPr>
                <w:ilvl w:val="0"/>
                <w:numId w:val="5"/>
              </w:numPr>
              <w:shd w:val="clear" w:color="auto" w:fill="FFFFFF"/>
              <w:rPr>
                <w:rFonts w:eastAsia="Times New Roman" w:cstheme="minorHAnsi"/>
                <w:sz w:val="16"/>
                <w:szCs w:val="16"/>
                <w:lang w:eastAsia="en-GB"/>
              </w:rPr>
            </w:pPr>
            <w:r w:rsidRPr="00B6279F">
              <w:rPr>
                <w:rFonts w:eastAsia="Times New Roman" w:cstheme="minorHAnsi"/>
                <w:sz w:val="16"/>
                <w:szCs w:val="16"/>
                <w:lang w:eastAsia="en-GB"/>
              </w:rPr>
              <w:t>Teacher and practitioner professionalism</w:t>
            </w:r>
          </w:p>
          <w:p w14:paraId="55F7EED3" w14:textId="3BFBE18B" w:rsidR="006B68EE" w:rsidRPr="00B6279F" w:rsidRDefault="006B68EE" w:rsidP="00CD7995">
            <w:pPr>
              <w:pStyle w:val="ListParagraph"/>
              <w:numPr>
                <w:ilvl w:val="0"/>
                <w:numId w:val="5"/>
              </w:numPr>
              <w:shd w:val="clear" w:color="auto" w:fill="FFFFFF"/>
              <w:rPr>
                <w:rFonts w:eastAsia="Times New Roman" w:cstheme="minorHAnsi"/>
                <w:sz w:val="16"/>
                <w:szCs w:val="16"/>
                <w:lang w:eastAsia="en-GB"/>
              </w:rPr>
            </w:pPr>
            <w:r w:rsidRPr="00B6279F">
              <w:rPr>
                <w:rFonts w:eastAsia="Times New Roman" w:cstheme="minorHAnsi"/>
                <w:sz w:val="16"/>
                <w:szCs w:val="16"/>
                <w:lang w:eastAsia="en-GB"/>
              </w:rPr>
              <w:t xml:space="preserve">Parent/carer engagement and </w:t>
            </w:r>
            <w:r w:rsidR="002B14FF" w:rsidRPr="00B6279F">
              <w:rPr>
                <w:rFonts w:eastAsia="Times New Roman" w:cstheme="minorHAnsi"/>
                <w:sz w:val="16"/>
                <w:szCs w:val="16"/>
                <w:lang w:eastAsia="en-GB"/>
              </w:rPr>
              <w:t>family learning</w:t>
            </w:r>
          </w:p>
          <w:p w14:paraId="2391EEB8" w14:textId="77777777" w:rsidR="006B68EE" w:rsidRPr="00B6279F" w:rsidRDefault="006B68EE" w:rsidP="00CD7995">
            <w:pPr>
              <w:pStyle w:val="ListParagraph"/>
              <w:numPr>
                <w:ilvl w:val="0"/>
                <w:numId w:val="5"/>
              </w:numPr>
              <w:shd w:val="clear" w:color="auto" w:fill="FFFFFF"/>
              <w:rPr>
                <w:rFonts w:eastAsia="Times New Roman" w:cstheme="minorHAnsi"/>
                <w:sz w:val="16"/>
                <w:szCs w:val="16"/>
                <w:lang w:eastAsia="en-GB"/>
              </w:rPr>
            </w:pPr>
            <w:r w:rsidRPr="00B6279F">
              <w:rPr>
                <w:rFonts w:eastAsia="Times New Roman" w:cstheme="minorHAnsi"/>
                <w:sz w:val="16"/>
                <w:szCs w:val="16"/>
                <w:lang w:eastAsia="en-GB"/>
              </w:rPr>
              <w:t>Curriculum and assessment</w:t>
            </w:r>
          </w:p>
          <w:p w14:paraId="307FC90F" w14:textId="77777777" w:rsidR="006B68EE" w:rsidRPr="00B6279F" w:rsidRDefault="006B68EE" w:rsidP="00CD7995">
            <w:pPr>
              <w:pStyle w:val="ListParagraph"/>
              <w:numPr>
                <w:ilvl w:val="0"/>
                <w:numId w:val="5"/>
              </w:numPr>
              <w:shd w:val="clear" w:color="auto" w:fill="FFFFFF"/>
              <w:rPr>
                <w:rFonts w:eastAsia="Times New Roman" w:cstheme="minorHAnsi"/>
                <w:sz w:val="16"/>
                <w:szCs w:val="16"/>
                <w:lang w:eastAsia="en-GB"/>
              </w:rPr>
            </w:pPr>
            <w:r w:rsidRPr="00B6279F">
              <w:rPr>
                <w:rFonts w:eastAsia="Times New Roman" w:cstheme="minorHAnsi"/>
                <w:sz w:val="16"/>
                <w:szCs w:val="16"/>
                <w:lang w:eastAsia="en-GB"/>
              </w:rPr>
              <w:t>School and ELC improvement</w:t>
            </w:r>
          </w:p>
          <w:p w14:paraId="7F7B514A" w14:textId="5C272AA3" w:rsidR="006B68EE" w:rsidRPr="00B6279F" w:rsidRDefault="006B68EE" w:rsidP="00CD7995">
            <w:pPr>
              <w:pStyle w:val="ListParagraph"/>
              <w:numPr>
                <w:ilvl w:val="0"/>
                <w:numId w:val="5"/>
              </w:numPr>
              <w:shd w:val="clear" w:color="auto" w:fill="FFFFFF"/>
              <w:rPr>
                <w:rFonts w:cstheme="minorHAnsi"/>
                <w:b/>
                <w:sz w:val="16"/>
                <w:szCs w:val="16"/>
              </w:rPr>
            </w:pPr>
            <w:r w:rsidRPr="00B6279F">
              <w:rPr>
                <w:rFonts w:eastAsia="Times New Roman" w:cstheme="minorHAnsi"/>
                <w:sz w:val="16"/>
                <w:szCs w:val="16"/>
                <w:lang w:eastAsia="en-GB"/>
              </w:rPr>
              <w:t>Performance information</w:t>
            </w:r>
          </w:p>
        </w:tc>
      </w:tr>
      <w:tr w:rsidR="006B68EE" w:rsidRPr="00B6279F" w14:paraId="3F6404F2" w14:textId="77777777" w:rsidTr="00C9104B">
        <w:trPr>
          <w:jc w:val="center"/>
        </w:trPr>
        <w:tc>
          <w:tcPr>
            <w:tcW w:w="3768" w:type="dxa"/>
            <w:tcBorders>
              <w:top w:val="single" w:sz="8" w:space="0" w:color="auto"/>
              <w:left w:val="single" w:sz="8" w:space="0" w:color="auto"/>
              <w:bottom w:val="single" w:sz="8" w:space="0" w:color="auto"/>
              <w:right w:val="single" w:sz="8" w:space="0" w:color="auto"/>
            </w:tcBorders>
            <w:shd w:val="clear" w:color="auto" w:fill="7030A0"/>
          </w:tcPr>
          <w:p w14:paraId="289CF4E6" w14:textId="77777777" w:rsidR="006B68EE" w:rsidRPr="00B6279F" w:rsidRDefault="006B68EE" w:rsidP="001112D3">
            <w:pPr>
              <w:jc w:val="center"/>
              <w:rPr>
                <w:rFonts w:cstheme="minorHAnsi"/>
                <w:b/>
                <w:color w:val="FFFFFF" w:themeColor="background1"/>
                <w:sz w:val="24"/>
                <w:szCs w:val="24"/>
              </w:rPr>
            </w:pPr>
            <w:r w:rsidRPr="00B6279F">
              <w:rPr>
                <w:rFonts w:cstheme="minorHAnsi"/>
                <w:b/>
                <w:color w:val="FFFFFF" w:themeColor="background1"/>
                <w:sz w:val="24"/>
                <w:szCs w:val="24"/>
              </w:rPr>
              <w:t>HGIOS/HGIOELC/</w:t>
            </w:r>
          </w:p>
          <w:p w14:paraId="2DE648C4" w14:textId="43EE50C2" w:rsidR="006B68EE" w:rsidRPr="00B6279F" w:rsidRDefault="006B68EE" w:rsidP="001112D3">
            <w:pPr>
              <w:jc w:val="center"/>
              <w:rPr>
                <w:rFonts w:cstheme="minorHAnsi"/>
                <w:b/>
                <w:color w:val="FFFFFF" w:themeColor="background1"/>
                <w:sz w:val="24"/>
                <w:szCs w:val="24"/>
              </w:rPr>
            </w:pPr>
            <w:r w:rsidRPr="00B6279F">
              <w:rPr>
                <w:rFonts w:cstheme="minorHAnsi"/>
                <w:b/>
                <w:color w:val="FFFFFF" w:themeColor="background1"/>
                <w:sz w:val="24"/>
                <w:szCs w:val="24"/>
              </w:rPr>
              <w:t>HGIOURS</w:t>
            </w:r>
          </w:p>
        </w:tc>
        <w:tc>
          <w:tcPr>
            <w:tcW w:w="3769" w:type="dxa"/>
            <w:tcBorders>
              <w:top w:val="single" w:sz="8" w:space="0" w:color="auto"/>
              <w:left w:val="single" w:sz="8" w:space="0" w:color="auto"/>
              <w:bottom w:val="single" w:sz="8" w:space="0" w:color="auto"/>
              <w:right w:val="single" w:sz="8" w:space="0" w:color="auto"/>
            </w:tcBorders>
            <w:shd w:val="clear" w:color="auto" w:fill="7030A0"/>
          </w:tcPr>
          <w:p w14:paraId="768259B2" w14:textId="507F2841" w:rsidR="006B68EE" w:rsidRPr="00B6279F" w:rsidRDefault="006B68EE" w:rsidP="001112D3">
            <w:pPr>
              <w:jc w:val="center"/>
              <w:rPr>
                <w:rFonts w:cstheme="minorHAnsi"/>
                <w:b/>
                <w:color w:val="FFFFFF" w:themeColor="background1"/>
                <w:sz w:val="24"/>
                <w:szCs w:val="24"/>
              </w:rPr>
            </w:pPr>
            <w:r w:rsidRPr="00B6279F">
              <w:rPr>
                <w:rFonts w:cstheme="minorHAnsi"/>
                <w:b/>
                <w:color w:val="FFFFFF" w:themeColor="background1"/>
                <w:sz w:val="24"/>
                <w:szCs w:val="24"/>
              </w:rPr>
              <w:t>Highland Council Education Priorities</w:t>
            </w:r>
          </w:p>
        </w:tc>
        <w:tc>
          <w:tcPr>
            <w:tcW w:w="3769" w:type="dxa"/>
            <w:tcBorders>
              <w:top w:val="single" w:sz="8" w:space="0" w:color="auto"/>
              <w:left w:val="single" w:sz="8" w:space="0" w:color="auto"/>
              <w:bottom w:val="single" w:sz="8" w:space="0" w:color="auto"/>
              <w:right w:val="single" w:sz="8" w:space="0" w:color="auto"/>
            </w:tcBorders>
            <w:shd w:val="clear" w:color="auto" w:fill="7030A0"/>
          </w:tcPr>
          <w:p w14:paraId="01B80159" w14:textId="6DBCDEEE" w:rsidR="006B68EE" w:rsidRPr="00B6279F" w:rsidRDefault="006B68EE" w:rsidP="001112D3">
            <w:pPr>
              <w:jc w:val="center"/>
              <w:rPr>
                <w:rFonts w:cstheme="minorHAnsi"/>
                <w:b/>
                <w:color w:val="FFFFFF" w:themeColor="background1"/>
                <w:sz w:val="24"/>
                <w:szCs w:val="24"/>
              </w:rPr>
            </w:pPr>
            <w:r w:rsidRPr="00B6279F">
              <w:rPr>
                <w:rFonts w:cstheme="minorHAnsi"/>
                <w:b/>
                <w:color w:val="FFFFFF" w:themeColor="background1"/>
                <w:sz w:val="24"/>
                <w:szCs w:val="24"/>
              </w:rPr>
              <w:t>GME Priorities</w:t>
            </w:r>
          </w:p>
        </w:tc>
        <w:tc>
          <w:tcPr>
            <w:tcW w:w="3770" w:type="dxa"/>
            <w:tcBorders>
              <w:top w:val="single" w:sz="8" w:space="0" w:color="auto"/>
              <w:left w:val="single" w:sz="8" w:space="0" w:color="auto"/>
              <w:bottom w:val="single" w:sz="8" w:space="0" w:color="auto"/>
              <w:right w:val="single" w:sz="8" w:space="0" w:color="auto"/>
            </w:tcBorders>
            <w:shd w:val="clear" w:color="auto" w:fill="7030A0"/>
          </w:tcPr>
          <w:p w14:paraId="0B18543B" w14:textId="6DEE6135" w:rsidR="006B68EE" w:rsidRPr="00B6279F" w:rsidRDefault="006B68EE" w:rsidP="001112D3">
            <w:pPr>
              <w:jc w:val="center"/>
              <w:rPr>
                <w:rFonts w:cstheme="minorHAnsi"/>
                <w:b/>
                <w:color w:val="FFFFFF" w:themeColor="background1"/>
                <w:sz w:val="24"/>
                <w:szCs w:val="24"/>
              </w:rPr>
            </w:pPr>
            <w:r w:rsidRPr="00B6279F">
              <w:rPr>
                <w:rFonts w:cstheme="minorHAnsi"/>
                <w:b/>
                <w:color w:val="FFFFFF" w:themeColor="background1"/>
                <w:sz w:val="24"/>
                <w:szCs w:val="24"/>
              </w:rPr>
              <w:t>Health and Social Care Standards</w:t>
            </w:r>
          </w:p>
        </w:tc>
      </w:tr>
      <w:tr w:rsidR="006B68EE" w:rsidRPr="00B6279F" w14:paraId="5074B1C8" w14:textId="77777777" w:rsidTr="00C9104B">
        <w:trPr>
          <w:trHeight w:val="4124"/>
          <w:jc w:val="center"/>
        </w:trPr>
        <w:tc>
          <w:tcPr>
            <w:tcW w:w="3768" w:type="dxa"/>
            <w:tcBorders>
              <w:top w:val="single" w:sz="8" w:space="0" w:color="auto"/>
              <w:left w:val="single" w:sz="8" w:space="0" w:color="auto"/>
              <w:bottom w:val="single" w:sz="8" w:space="0" w:color="auto"/>
              <w:right w:val="single" w:sz="8" w:space="0" w:color="auto"/>
            </w:tcBorders>
            <w:shd w:val="clear" w:color="auto" w:fill="FFFFFF" w:themeFill="background1"/>
          </w:tcPr>
          <w:p w14:paraId="618BDEE1" w14:textId="77777777" w:rsidR="006B68EE" w:rsidRPr="00B6279F" w:rsidRDefault="006B68EE" w:rsidP="00CD7995">
            <w:pPr>
              <w:pStyle w:val="ListParagraph"/>
              <w:numPr>
                <w:ilvl w:val="0"/>
                <w:numId w:val="1"/>
              </w:numPr>
              <w:rPr>
                <w:rFonts w:cstheme="minorHAnsi"/>
                <w:sz w:val="16"/>
                <w:szCs w:val="16"/>
              </w:rPr>
            </w:pPr>
            <w:r w:rsidRPr="00B6279F">
              <w:rPr>
                <w:rFonts w:cstheme="minorHAnsi"/>
                <w:sz w:val="16"/>
                <w:szCs w:val="16"/>
              </w:rPr>
              <w:t>1.1 Self-evaluation for self-improvement</w:t>
            </w:r>
          </w:p>
          <w:p w14:paraId="4DF23E78" w14:textId="77777777" w:rsidR="006B68EE" w:rsidRPr="00B6279F" w:rsidRDefault="006B68EE" w:rsidP="00CD7995">
            <w:pPr>
              <w:pStyle w:val="ListParagraph"/>
              <w:numPr>
                <w:ilvl w:val="0"/>
                <w:numId w:val="1"/>
              </w:numPr>
              <w:rPr>
                <w:rFonts w:cstheme="minorHAnsi"/>
                <w:sz w:val="16"/>
                <w:szCs w:val="16"/>
              </w:rPr>
            </w:pPr>
            <w:proofErr w:type="gramStart"/>
            <w:r w:rsidRPr="00B6279F">
              <w:rPr>
                <w:rFonts w:cstheme="minorHAnsi"/>
                <w:sz w:val="16"/>
                <w:szCs w:val="16"/>
              </w:rPr>
              <w:t>1.2  Leadership</w:t>
            </w:r>
            <w:proofErr w:type="gramEnd"/>
            <w:r w:rsidRPr="00B6279F">
              <w:rPr>
                <w:rFonts w:cstheme="minorHAnsi"/>
                <w:sz w:val="16"/>
                <w:szCs w:val="16"/>
              </w:rPr>
              <w:t xml:space="preserve"> of learning </w:t>
            </w:r>
          </w:p>
          <w:p w14:paraId="61536E8A" w14:textId="77777777" w:rsidR="006B68EE" w:rsidRPr="00B6279F" w:rsidRDefault="006B68EE" w:rsidP="00CD7995">
            <w:pPr>
              <w:pStyle w:val="ListParagraph"/>
              <w:numPr>
                <w:ilvl w:val="0"/>
                <w:numId w:val="1"/>
              </w:numPr>
              <w:rPr>
                <w:rFonts w:cstheme="minorHAnsi"/>
                <w:sz w:val="16"/>
                <w:szCs w:val="16"/>
              </w:rPr>
            </w:pPr>
            <w:proofErr w:type="gramStart"/>
            <w:r w:rsidRPr="00B6279F">
              <w:rPr>
                <w:rFonts w:cstheme="minorHAnsi"/>
                <w:sz w:val="16"/>
                <w:szCs w:val="16"/>
              </w:rPr>
              <w:t>1.3  Leadership</w:t>
            </w:r>
            <w:proofErr w:type="gramEnd"/>
            <w:r w:rsidRPr="00B6279F">
              <w:rPr>
                <w:rFonts w:cstheme="minorHAnsi"/>
                <w:sz w:val="16"/>
                <w:szCs w:val="16"/>
              </w:rPr>
              <w:t xml:space="preserve"> of change</w:t>
            </w:r>
          </w:p>
          <w:p w14:paraId="58C48204" w14:textId="77777777" w:rsidR="006B68EE" w:rsidRPr="00B6279F" w:rsidRDefault="006B68EE" w:rsidP="00CD7995">
            <w:pPr>
              <w:pStyle w:val="ListParagraph"/>
              <w:numPr>
                <w:ilvl w:val="0"/>
                <w:numId w:val="1"/>
              </w:numPr>
              <w:rPr>
                <w:rFonts w:cstheme="minorHAnsi"/>
                <w:sz w:val="16"/>
                <w:szCs w:val="16"/>
              </w:rPr>
            </w:pPr>
            <w:proofErr w:type="gramStart"/>
            <w:r w:rsidRPr="00B6279F">
              <w:rPr>
                <w:rFonts w:cstheme="minorHAnsi"/>
                <w:sz w:val="16"/>
                <w:szCs w:val="16"/>
              </w:rPr>
              <w:t>1.4  Leadership</w:t>
            </w:r>
            <w:proofErr w:type="gramEnd"/>
            <w:r w:rsidRPr="00B6279F">
              <w:rPr>
                <w:rFonts w:cstheme="minorHAnsi"/>
                <w:sz w:val="16"/>
                <w:szCs w:val="16"/>
              </w:rPr>
              <w:t xml:space="preserve"> and management of staff</w:t>
            </w:r>
          </w:p>
          <w:p w14:paraId="05BCC426" w14:textId="77777777" w:rsidR="006B68EE" w:rsidRPr="00B6279F" w:rsidRDefault="006B68EE" w:rsidP="00CD7995">
            <w:pPr>
              <w:pStyle w:val="ListParagraph"/>
              <w:numPr>
                <w:ilvl w:val="0"/>
                <w:numId w:val="1"/>
              </w:numPr>
              <w:rPr>
                <w:rFonts w:cstheme="minorHAnsi"/>
                <w:sz w:val="16"/>
                <w:szCs w:val="16"/>
              </w:rPr>
            </w:pPr>
            <w:proofErr w:type="gramStart"/>
            <w:r w:rsidRPr="00B6279F">
              <w:rPr>
                <w:rFonts w:cstheme="minorHAnsi"/>
                <w:sz w:val="16"/>
                <w:szCs w:val="16"/>
              </w:rPr>
              <w:t>1.5  Management</w:t>
            </w:r>
            <w:proofErr w:type="gramEnd"/>
            <w:r w:rsidRPr="00B6279F">
              <w:rPr>
                <w:rFonts w:cstheme="minorHAnsi"/>
                <w:sz w:val="16"/>
                <w:szCs w:val="16"/>
              </w:rPr>
              <w:t xml:space="preserve"> of resources to promote equity</w:t>
            </w:r>
          </w:p>
          <w:p w14:paraId="35BDA079" w14:textId="77777777" w:rsidR="006B68EE" w:rsidRPr="00B6279F" w:rsidRDefault="006B68EE" w:rsidP="00CD7995">
            <w:pPr>
              <w:pStyle w:val="ListParagraph"/>
              <w:numPr>
                <w:ilvl w:val="0"/>
                <w:numId w:val="1"/>
              </w:numPr>
              <w:rPr>
                <w:rFonts w:cstheme="minorHAnsi"/>
                <w:sz w:val="16"/>
                <w:szCs w:val="16"/>
              </w:rPr>
            </w:pPr>
            <w:proofErr w:type="gramStart"/>
            <w:r w:rsidRPr="00B6279F">
              <w:rPr>
                <w:rFonts w:cstheme="minorHAnsi"/>
                <w:sz w:val="16"/>
                <w:szCs w:val="16"/>
              </w:rPr>
              <w:t>2.1  Safeguarding</w:t>
            </w:r>
            <w:proofErr w:type="gramEnd"/>
            <w:r w:rsidRPr="00B6279F">
              <w:rPr>
                <w:rFonts w:cstheme="minorHAnsi"/>
                <w:sz w:val="16"/>
                <w:szCs w:val="16"/>
              </w:rPr>
              <w:t xml:space="preserve"> and child protection</w:t>
            </w:r>
          </w:p>
          <w:p w14:paraId="46C2246A" w14:textId="77777777" w:rsidR="006B68EE" w:rsidRPr="00B6279F" w:rsidRDefault="006B68EE" w:rsidP="00CD7995">
            <w:pPr>
              <w:pStyle w:val="ListParagraph"/>
              <w:numPr>
                <w:ilvl w:val="0"/>
                <w:numId w:val="1"/>
              </w:numPr>
              <w:rPr>
                <w:rFonts w:cstheme="minorHAnsi"/>
                <w:sz w:val="16"/>
                <w:szCs w:val="16"/>
              </w:rPr>
            </w:pPr>
            <w:proofErr w:type="gramStart"/>
            <w:r w:rsidRPr="00B6279F">
              <w:rPr>
                <w:rFonts w:cstheme="minorHAnsi"/>
                <w:sz w:val="16"/>
                <w:szCs w:val="16"/>
              </w:rPr>
              <w:t>2.2  Curriculum</w:t>
            </w:r>
            <w:proofErr w:type="gramEnd"/>
          </w:p>
          <w:p w14:paraId="20FBC3E9" w14:textId="77777777" w:rsidR="006B68EE" w:rsidRPr="00B6279F" w:rsidRDefault="006B68EE" w:rsidP="00CD7995">
            <w:pPr>
              <w:pStyle w:val="ListParagraph"/>
              <w:numPr>
                <w:ilvl w:val="0"/>
                <w:numId w:val="1"/>
              </w:numPr>
              <w:rPr>
                <w:rFonts w:cstheme="minorHAnsi"/>
                <w:sz w:val="16"/>
                <w:szCs w:val="16"/>
              </w:rPr>
            </w:pPr>
            <w:hyperlink r:id="rId13" w:history="1">
              <w:proofErr w:type="gramStart"/>
              <w:r w:rsidRPr="00B6279F">
                <w:rPr>
                  <w:rStyle w:val="Hyperlink"/>
                  <w:rFonts w:cstheme="minorHAnsi"/>
                  <w:sz w:val="16"/>
                  <w:szCs w:val="16"/>
                </w:rPr>
                <w:t>2.3  Learning</w:t>
              </w:r>
              <w:proofErr w:type="gramEnd"/>
              <w:r w:rsidRPr="00B6279F">
                <w:rPr>
                  <w:rStyle w:val="Hyperlink"/>
                  <w:rFonts w:cstheme="minorHAnsi"/>
                  <w:sz w:val="16"/>
                  <w:szCs w:val="16"/>
                </w:rPr>
                <w:t>, teaching and assessment</w:t>
              </w:r>
            </w:hyperlink>
          </w:p>
          <w:p w14:paraId="75978D78" w14:textId="77777777" w:rsidR="006B68EE" w:rsidRPr="00B6279F" w:rsidRDefault="006B68EE" w:rsidP="00CD7995">
            <w:pPr>
              <w:pStyle w:val="ListParagraph"/>
              <w:numPr>
                <w:ilvl w:val="0"/>
                <w:numId w:val="1"/>
              </w:numPr>
              <w:rPr>
                <w:rFonts w:cstheme="minorHAnsi"/>
                <w:sz w:val="16"/>
                <w:szCs w:val="16"/>
              </w:rPr>
            </w:pPr>
            <w:proofErr w:type="gramStart"/>
            <w:r w:rsidRPr="00B6279F">
              <w:rPr>
                <w:rFonts w:cstheme="minorHAnsi"/>
                <w:sz w:val="16"/>
                <w:szCs w:val="16"/>
              </w:rPr>
              <w:t>2.4  Personalised</w:t>
            </w:r>
            <w:proofErr w:type="gramEnd"/>
            <w:r w:rsidRPr="00B6279F">
              <w:rPr>
                <w:rFonts w:cstheme="minorHAnsi"/>
                <w:sz w:val="16"/>
                <w:szCs w:val="16"/>
              </w:rPr>
              <w:t xml:space="preserve"> support</w:t>
            </w:r>
          </w:p>
          <w:p w14:paraId="521B2DE7" w14:textId="77777777" w:rsidR="006B68EE" w:rsidRPr="00B6279F" w:rsidRDefault="006B68EE" w:rsidP="00CD7995">
            <w:pPr>
              <w:pStyle w:val="ListParagraph"/>
              <w:numPr>
                <w:ilvl w:val="0"/>
                <w:numId w:val="1"/>
              </w:numPr>
              <w:rPr>
                <w:rFonts w:cstheme="minorHAnsi"/>
                <w:sz w:val="16"/>
                <w:szCs w:val="16"/>
              </w:rPr>
            </w:pPr>
            <w:proofErr w:type="gramStart"/>
            <w:r w:rsidRPr="00B6279F">
              <w:rPr>
                <w:rFonts w:cstheme="minorHAnsi"/>
                <w:sz w:val="16"/>
                <w:szCs w:val="16"/>
              </w:rPr>
              <w:t>2.5  Family</w:t>
            </w:r>
            <w:proofErr w:type="gramEnd"/>
            <w:r w:rsidRPr="00B6279F">
              <w:rPr>
                <w:rFonts w:cstheme="minorHAnsi"/>
                <w:sz w:val="16"/>
                <w:szCs w:val="16"/>
              </w:rPr>
              <w:t xml:space="preserve"> learning</w:t>
            </w:r>
          </w:p>
          <w:p w14:paraId="77BCD3C0" w14:textId="77777777" w:rsidR="006B68EE" w:rsidRPr="00B6279F" w:rsidRDefault="006B68EE" w:rsidP="00CD7995">
            <w:pPr>
              <w:pStyle w:val="ListParagraph"/>
              <w:numPr>
                <w:ilvl w:val="0"/>
                <w:numId w:val="1"/>
              </w:numPr>
              <w:rPr>
                <w:rFonts w:cstheme="minorHAnsi"/>
                <w:sz w:val="16"/>
                <w:szCs w:val="16"/>
              </w:rPr>
            </w:pPr>
            <w:proofErr w:type="gramStart"/>
            <w:r w:rsidRPr="00B6279F">
              <w:rPr>
                <w:rFonts w:cstheme="minorHAnsi"/>
                <w:sz w:val="16"/>
                <w:szCs w:val="16"/>
              </w:rPr>
              <w:t>2.6  Transitions</w:t>
            </w:r>
            <w:proofErr w:type="gramEnd"/>
          </w:p>
          <w:p w14:paraId="22146EFA" w14:textId="77777777" w:rsidR="006B68EE" w:rsidRPr="00B6279F" w:rsidRDefault="006B68EE" w:rsidP="00CD7995">
            <w:pPr>
              <w:pStyle w:val="ListParagraph"/>
              <w:numPr>
                <w:ilvl w:val="0"/>
                <w:numId w:val="1"/>
              </w:numPr>
              <w:rPr>
                <w:rFonts w:cstheme="minorHAnsi"/>
                <w:sz w:val="16"/>
                <w:szCs w:val="16"/>
              </w:rPr>
            </w:pPr>
            <w:proofErr w:type="gramStart"/>
            <w:r w:rsidRPr="00B6279F">
              <w:rPr>
                <w:rFonts w:cstheme="minorHAnsi"/>
                <w:sz w:val="16"/>
                <w:szCs w:val="16"/>
              </w:rPr>
              <w:t>2.7  Partnership</w:t>
            </w:r>
            <w:proofErr w:type="gramEnd"/>
          </w:p>
          <w:p w14:paraId="04F23AF9" w14:textId="77777777" w:rsidR="006B68EE" w:rsidRPr="00B6279F" w:rsidRDefault="006B68EE" w:rsidP="00CD7995">
            <w:pPr>
              <w:pStyle w:val="ListParagraph"/>
              <w:numPr>
                <w:ilvl w:val="0"/>
                <w:numId w:val="1"/>
              </w:numPr>
              <w:rPr>
                <w:rFonts w:cstheme="minorHAnsi"/>
                <w:sz w:val="16"/>
                <w:szCs w:val="16"/>
              </w:rPr>
            </w:pPr>
            <w:proofErr w:type="gramStart"/>
            <w:r w:rsidRPr="00B6279F">
              <w:rPr>
                <w:rFonts w:cstheme="minorHAnsi"/>
                <w:sz w:val="16"/>
                <w:szCs w:val="16"/>
              </w:rPr>
              <w:t>3.1  Ensuring</w:t>
            </w:r>
            <w:proofErr w:type="gramEnd"/>
            <w:r w:rsidRPr="00B6279F">
              <w:rPr>
                <w:rFonts w:cstheme="minorHAnsi"/>
                <w:sz w:val="16"/>
                <w:szCs w:val="16"/>
              </w:rPr>
              <w:t xml:space="preserve"> wellbeing, equality and inclusion</w:t>
            </w:r>
          </w:p>
          <w:p w14:paraId="5BCD273D" w14:textId="77777777" w:rsidR="006B68EE" w:rsidRPr="00B6279F" w:rsidRDefault="006B68EE" w:rsidP="00CD7995">
            <w:pPr>
              <w:pStyle w:val="ListParagraph"/>
              <w:numPr>
                <w:ilvl w:val="0"/>
                <w:numId w:val="1"/>
              </w:numPr>
              <w:rPr>
                <w:rFonts w:cstheme="minorHAnsi"/>
                <w:sz w:val="16"/>
                <w:szCs w:val="16"/>
              </w:rPr>
            </w:pPr>
            <w:proofErr w:type="gramStart"/>
            <w:r w:rsidRPr="00B6279F">
              <w:rPr>
                <w:rFonts w:cstheme="minorHAnsi"/>
                <w:sz w:val="16"/>
                <w:szCs w:val="16"/>
              </w:rPr>
              <w:t>3.2  Raising</w:t>
            </w:r>
            <w:proofErr w:type="gramEnd"/>
            <w:r w:rsidRPr="00B6279F">
              <w:rPr>
                <w:rFonts w:cstheme="minorHAnsi"/>
                <w:sz w:val="16"/>
                <w:szCs w:val="16"/>
              </w:rPr>
              <w:t xml:space="preserve"> attainment and achievement/Securing children’s progress</w:t>
            </w:r>
          </w:p>
          <w:p w14:paraId="33F51282" w14:textId="77777777" w:rsidR="006B68EE" w:rsidRPr="00B6279F" w:rsidRDefault="006B68EE" w:rsidP="00CD7995">
            <w:pPr>
              <w:pStyle w:val="ListParagraph"/>
              <w:numPr>
                <w:ilvl w:val="0"/>
                <w:numId w:val="1"/>
              </w:numPr>
              <w:rPr>
                <w:rFonts w:cstheme="minorHAnsi"/>
                <w:sz w:val="16"/>
                <w:szCs w:val="16"/>
              </w:rPr>
            </w:pPr>
            <w:proofErr w:type="gramStart"/>
            <w:r w:rsidRPr="00B6279F">
              <w:rPr>
                <w:rFonts w:cstheme="minorHAnsi"/>
                <w:sz w:val="16"/>
                <w:szCs w:val="16"/>
              </w:rPr>
              <w:t>3.3  Increasing</w:t>
            </w:r>
            <w:proofErr w:type="gramEnd"/>
            <w:r w:rsidRPr="00B6279F">
              <w:rPr>
                <w:rFonts w:cstheme="minorHAnsi"/>
                <w:sz w:val="16"/>
                <w:szCs w:val="16"/>
              </w:rPr>
              <w:t xml:space="preserve"> creativity and    employability/Developing creativity and skills for life and learning</w:t>
            </w:r>
          </w:p>
          <w:p w14:paraId="454800A2" w14:textId="77777777" w:rsidR="006B68EE" w:rsidRPr="00B6279F" w:rsidRDefault="006B68EE" w:rsidP="003770AA">
            <w:pPr>
              <w:rPr>
                <w:rFonts w:cstheme="minorHAnsi"/>
                <w:sz w:val="16"/>
                <w:szCs w:val="16"/>
              </w:rPr>
            </w:pPr>
          </w:p>
          <w:p w14:paraId="2DD1515A" w14:textId="01B62F7A" w:rsidR="006B68EE" w:rsidRPr="00B6279F" w:rsidRDefault="006B68EE" w:rsidP="003770AA">
            <w:pPr>
              <w:rPr>
                <w:rFonts w:cstheme="minorHAnsi"/>
                <w:sz w:val="16"/>
                <w:szCs w:val="16"/>
              </w:rPr>
            </w:pPr>
            <w:r w:rsidRPr="00B6279F">
              <w:rPr>
                <w:rFonts w:cstheme="minorHAnsi"/>
                <w:sz w:val="16"/>
                <w:szCs w:val="16"/>
              </w:rPr>
              <w:t xml:space="preserve">Theme 1 Our relationships </w:t>
            </w:r>
          </w:p>
          <w:p w14:paraId="522AA543" w14:textId="77777777" w:rsidR="006B68EE" w:rsidRPr="00B6279F" w:rsidRDefault="006B68EE" w:rsidP="003770AA">
            <w:pPr>
              <w:rPr>
                <w:rFonts w:cstheme="minorHAnsi"/>
                <w:sz w:val="16"/>
                <w:szCs w:val="16"/>
              </w:rPr>
            </w:pPr>
            <w:r w:rsidRPr="00B6279F">
              <w:rPr>
                <w:rFonts w:cstheme="minorHAnsi"/>
                <w:sz w:val="16"/>
                <w:szCs w:val="16"/>
              </w:rPr>
              <w:t>Theme 2 Our learning and teaching</w:t>
            </w:r>
          </w:p>
          <w:p w14:paraId="4912E4B0" w14:textId="77777777" w:rsidR="006B68EE" w:rsidRPr="00B6279F" w:rsidRDefault="006B68EE" w:rsidP="003770AA">
            <w:pPr>
              <w:rPr>
                <w:rFonts w:cstheme="minorHAnsi"/>
                <w:sz w:val="16"/>
                <w:szCs w:val="16"/>
              </w:rPr>
            </w:pPr>
            <w:r w:rsidRPr="00B6279F">
              <w:rPr>
                <w:rFonts w:cstheme="minorHAnsi"/>
                <w:sz w:val="16"/>
                <w:szCs w:val="16"/>
              </w:rPr>
              <w:t>Theme 3 Our school and community</w:t>
            </w:r>
          </w:p>
          <w:p w14:paraId="74DC1C9C" w14:textId="77777777" w:rsidR="006B68EE" w:rsidRPr="00B6279F" w:rsidRDefault="006B68EE" w:rsidP="003770AA">
            <w:pPr>
              <w:rPr>
                <w:rFonts w:cstheme="minorHAnsi"/>
                <w:sz w:val="16"/>
                <w:szCs w:val="16"/>
              </w:rPr>
            </w:pPr>
            <w:r w:rsidRPr="00B6279F">
              <w:rPr>
                <w:rFonts w:cstheme="minorHAnsi"/>
                <w:sz w:val="16"/>
                <w:szCs w:val="16"/>
              </w:rPr>
              <w:t>Theme 4 Our health and wellbeing</w:t>
            </w:r>
          </w:p>
          <w:p w14:paraId="6867459F" w14:textId="3B42835C" w:rsidR="006B68EE" w:rsidRPr="00B6279F" w:rsidRDefault="006B68EE" w:rsidP="003770AA">
            <w:pPr>
              <w:rPr>
                <w:rFonts w:cstheme="minorHAnsi"/>
                <w:sz w:val="16"/>
                <w:szCs w:val="16"/>
              </w:rPr>
            </w:pPr>
            <w:r w:rsidRPr="00B6279F">
              <w:rPr>
                <w:rFonts w:cstheme="minorHAnsi"/>
                <w:sz w:val="16"/>
                <w:szCs w:val="16"/>
              </w:rPr>
              <w:t>Theme 5 Our successes &amp; achievements</w:t>
            </w:r>
          </w:p>
        </w:tc>
        <w:tc>
          <w:tcPr>
            <w:tcW w:w="3769" w:type="dxa"/>
            <w:tcBorders>
              <w:top w:val="single" w:sz="8" w:space="0" w:color="auto"/>
              <w:left w:val="single" w:sz="8" w:space="0" w:color="auto"/>
              <w:bottom w:val="single" w:sz="8" w:space="0" w:color="auto"/>
              <w:right w:val="single" w:sz="8" w:space="0" w:color="auto"/>
            </w:tcBorders>
            <w:shd w:val="clear" w:color="auto" w:fill="FFFFFF" w:themeFill="background1"/>
          </w:tcPr>
          <w:p w14:paraId="70678157" w14:textId="7C061CFE" w:rsidR="006B68EE" w:rsidRPr="00B6279F" w:rsidRDefault="006B68EE" w:rsidP="00CD7995">
            <w:pPr>
              <w:pStyle w:val="ListParagraph"/>
              <w:numPr>
                <w:ilvl w:val="0"/>
                <w:numId w:val="3"/>
              </w:numPr>
              <w:shd w:val="clear" w:color="auto" w:fill="FFFFFF"/>
              <w:rPr>
                <w:rFonts w:eastAsia="Times New Roman" w:cstheme="minorHAnsi"/>
                <w:sz w:val="16"/>
                <w:szCs w:val="16"/>
                <w:lang w:eastAsia="en-GB"/>
              </w:rPr>
            </w:pPr>
            <w:r w:rsidRPr="00B6279F">
              <w:rPr>
                <w:rFonts w:eastAsia="Times New Roman" w:cstheme="minorHAnsi"/>
                <w:sz w:val="16"/>
                <w:szCs w:val="16"/>
                <w:lang w:eastAsia="en-GB"/>
              </w:rPr>
              <w:t>We will raise attainment and achievement for all, especially for those children from disadvantaged circumstances including rural deprivation. We will focus relentlessly on improving standards and the quality of learning and teaching, to ensure that entitlement, equity and excellence are delivered across the system.</w:t>
            </w:r>
          </w:p>
          <w:p w14:paraId="119329E6" w14:textId="77777777" w:rsidR="00E650BE" w:rsidRPr="00B6279F" w:rsidRDefault="00E650BE" w:rsidP="00E650BE">
            <w:pPr>
              <w:pStyle w:val="ListParagraph"/>
              <w:shd w:val="clear" w:color="auto" w:fill="FFFFFF"/>
              <w:ind w:left="360"/>
              <w:rPr>
                <w:rFonts w:eastAsia="Times New Roman" w:cstheme="minorHAnsi"/>
                <w:sz w:val="16"/>
                <w:szCs w:val="16"/>
                <w:lang w:eastAsia="en-GB"/>
              </w:rPr>
            </w:pPr>
          </w:p>
          <w:p w14:paraId="4DD9C923" w14:textId="55BB0624" w:rsidR="006B68EE" w:rsidRPr="00B6279F" w:rsidRDefault="006B68EE" w:rsidP="00CD7995">
            <w:pPr>
              <w:pStyle w:val="ListParagraph"/>
              <w:numPr>
                <w:ilvl w:val="0"/>
                <w:numId w:val="3"/>
              </w:numPr>
              <w:shd w:val="clear" w:color="auto" w:fill="FFFFFF"/>
              <w:rPr>
                <w:rFonts w:eastAsia="Times New Roman" w:cstheme="minorHAnsi"/>
                <w:sz w:val="16"/>
                <w:szCs w:val="16"/>
                <w:lang w:eastAsia="en-GB"/>
              </w:rPr>
            </w:pPr>
            <w:r w:rsidRPr="00B6279F">
              <w:rPr>
                <w:rFonts w:eastAsia="Times New Roman" w:cstheme="minorHAnsi"/>
                <w:sz w:val="16"/>
                <w:szCs w:val="16"/>
                <w:lang w:eastAsia="en-GB"/>
              </w:rPr>
              <w:t>We will develop leadership skills at all levels of the system for now and the future, building a culture of empowerment and professional capital.</w:t>
            </w:r>
          </w:p>
          <w:p w14:paraId="02E765A7" w14:textId="77777777" w:rsidR="00E650BE" w:rsidRPr="00B6279F" w:rsidRDefault="00E650BE" w:rsidP="00E650BE">
            <w:pPr>
              <w:shd w:val="clear" w:color="auto" w:fill="FFFFFF"/>
              <w:rPr>
                <w:rFonts w:eastAsia="Times New Roman" w:cstheme="minorHAnsi"/>
                <w:sz w:val="16"/>
                <w:szCs w:val="16"/>
                <w:lang w:eastAsia="en-GB"/>
              </w:rPr>
            </w:pPr>
          </w:p>
          <w:p w14:paraId="37061829" w14:textId="4DF475B2" w:rsidR="006B68EE" w:rsidRPr="00B6279F" w:rsidRDefault="006B68EE" w:rsidP="00CD7995">
            <w:pPr>
              <w:pStyle w:val="ListParagraph"/>
              <w:numPr>
                <w:ilvl w:val="0"/>
                <w:numId w:val="3"/>
              </w:numPr>
              <w:shd w:val="clear" w:color="auto" w:fill="FFFFFF"/>
              <w:rPr>
                <w:rFonts w:eastAsia="Times New Roman" w:cstheme="minorHAnsi"/>
                <w:sz w:val="16"/>
                <w:szCs w:val="16"/>
                <w:lang w:eastAsia="en-GB"/>
              </w:rPr>
            </w:pPr>
            <w:r w:rsidRPr="00B6279F">
              <w:rPr>
                <w:rFonts w:eastAsia="Times New Roman" w:cstheme="minorHAnsi"/>
                <w:sz w:val="16"/>
                <w:szCs w:val="16"/>
                <w:lang w:eastAsia="en-GB"/>
              </w:rPr>
              <w:t>We will maximise health and wellbeing for all children and young people to give them the best possible start in life. We will ensure every child and young person feels part of the community they live in.</w:t>
            </w:r>
          </w:p>
          <w:p w14:paraId="365402B5" w14:textId="77777777" w:rsidR="00E650BE" w:rsidRPr="00B6279F" w:rsidRDefault="00E650BE" w:rsidP="00E650BE">
            <w:pPr>
              <w:shd w:val="clear" w:color="auto" w:fill="FFFFFF"/>
              <w:rPr>
                <w:rFonts w:eastAsia="Times New Roman" w:cstheme="minorHAnsi"/>
                <w:sz w:val="16"/>
                <w:szCs w:val="16"/>
                <w:lang w:eastAsia="en-GB"/>
              </w:rPr>
            </w:pPr>
          </w:p>
          <w:p w14:paraId="7FD9AB91" w14:textId="77777777" w:rsidR="006B68EE" w:rsidRPr="00B6279F" w:rsidRDefault="006B68EE" w:rsidP="00CD7995">
            <w:pPr>
              <w:pStyle w:val="ListParagraph"/>
              <w:numPr>
                <w:ilvl w:val="0"/>
                <w:numId w:val="3"/>
              </w:numPr>
              <w:shd w:val="clear" w:color="auto" w:fill="FFFFFF"/>
              <w:rPr>
                <w:rFonts w:eastAsia="Times New Roman" w:cstheme="minorHAnsi"/>
                <w:sz w:val="16"/>
                <w:szCs w:val="16"/>
                <w:lang w:eastAsia="en-GB"/>
              </w:rPr>
            </w:pPr>
            <w:r w:rsidRPr="00B6279F">
              <w:rPr>
                <w:rFonts w:eastAsia="Times New Roman" w:cstheme="minorHAnsi"/>
                <w:sz w:val="16"/>
                <w:szCs w:val="16"/>
                <w:lang w:eastAsia="en-GB"/>
              </w:rPr>
              <w:t>We will maximise opportunities for our children and young people, and for the wider Highland community and its visitors, through provision of high-quality services.</w:t>
            </w:r>
          </w:p>
          <w:p w14:paraId="2D90C044" w14:textId="73A1EFFD" w:rsidR="006B68EE" w:rsidRPr="00B6279F" w:rsidRDefault="006B68EE" w:rsidP="001112D3">
            <w:pPr>
              <w:rPr>
                <w:rFonts w:cstheme="minorHAnsi"/>
                <w:b/>
                <w:sz w:val="16"/>
                <w:szCs w:val="16"/>
              </w:rPr>
            </w:pPr>
          </w:p>
        </w:tc>
        <w:tc>
          <w:tcPr>
            <w:tcW w:w="3769" w:type="dxa"/>
            <w:tcBorders>
              <w:top w:val="single" w:sz="8" w:space="0" w:color="auto"/>
              <w:left w:val="single" w:sz="8" w:space="0" w:color="auto"/>
              <w:bottom w:val="single" w:sz="8" w:space="0" w:color="auto"/>
              <w:right w:val="single" w:sz="8" w:space="0" w:color="auto"/>
            </w:tcBorders>
            <w:shd w:val="clear" w:color="auto" w:fill="FFFFFF" w:themeFill="background1"/>
          </w:tcPr>
          <w:p w14:paraId="2EB40A71" w14:textId="77777777" w:rsidR="006B68EE" w:rsidRPr="00B6279F" w:rsidRDefault="006B68EE" w:rsidP="00CD7995">
            <w:pPr>
              <w:pStyle w:val="ListParagraph"/>
              <w:numPr>
                <w:ilvl w:val="0"/>
                <w:numId w:val="2"/>
              </w:numPr>
              <w:contextualSpacing w:val="0"/>
              <w:rPr>
                <w:rFonts w:cstheme="minorHAnsi"/>
                <w:sz w:val="16"/>
                <w:szCs w:val="16"/>
              </w:rPr>
            </w:pPr>
            <w:r w:rsidRPr="00B6279F">
              <w:rPr>
                <w:rFonts w:cstheme="minorHAnsi"/>
                <w:sz w:val="16"/>
                <w:szCs w:val="16"/>
              </w:rPr>
              <w:t>Education Scotland Advice on Gaelic Education focus:</w:t>
            </w:r>
          </w:p>
          <w:p w14:paraId="4C016798" w14:textId="77777777" w:rsidR="006B68EE" w:rsidRPr="00B6279F" w:rsidRDefault="006B68EE" w:rsidP="00045489">
            <w:pPr>
              <w:pStyle w:val="ListParagraph"/>
              <w:ind w:left="360"/>
              <w:contextualSpacing w:val="0"/>
              <w:rPr>
                <w:rFonts w:cstheme="minorHAnsi"/>
                <w:sz w:val="16"/>
                <w:szCs w:val="16"/>
              </w:rPr>
            </w:pPr>
            <w:r w:rsidRPr="00B6279F">
              <w:rPr>
                <w:rFonts w:cstheme="minorHAnsi"/>
                <w:sz w:val="16"/>
                <w:szCs w:val="16"/>
              </w:rPr>
              <w:t>high quality immersion experiences</w:t>
            </w:r>
          </w:p>
          <w:p w14:paraId="6CF00430" w14:textId="77777777" w:rsidR="006B68EE" w:rsidRPr="00B6279F" w:rsidRDefault="006B68EE" w:rsidP="00045489">
            <w:pPr>
              <w:pStyle w:val="ListParagraph"/>
              <w:ind w:left="360"/>
              <w:contextualSpacing w:val="0"/>
              <w:rPr>
                <w:rFonts w:cstheme="minorHAnsi"/>
                <w:sz w:val="16"/>
                <w:szCs w:val="16"/>
              </w:rPr>
            </w:pPr>
            <w:r w:rsidRPr="00B6279F">
              <w:rPr>
                <w:rFonts w:cstheme="minorHAnsi"/>
                <w:sz w:val="16"/>
                <w:szCs w:val="16"/>
              </w:rPr>
              <w:t>improving fluency</w:t>
            </w:r>
          </w:p>
          <w:p w14:paraId="4EDD9AB3" w14:textId="49093DDA" w:rsidR="006B68EE" w:rsidRPr="00B6279F" w:rsidRDefault="006B68EE" w:rsidP="00045489">
            <w:pPr>
              <w:pStyle w:val="ListParagraph"/>
              <w:ind w:left="360"/>
              <w:contextualSpacing w:val="0"/>
              <w:rPr>
                <w:rFonts w:cstheme="minorHAnsi"/>
                <w:sz w:val="16"/>
                <w:szCs w:val="16"/>
              </w:rPr>
            </w:pPr>
            <w:r w:rsidRPr="00B6279F">
              <w:rPr>
                <w:rFonts w:cstheme="minorHAnsi"/>
                <w:sz w:val="16"/>
                <w:szCs w:val="16"/>
              </w:rPr>
              <w:t xml:space="preserve">Gaelic ethos </w:t>
            </w:r>
          </w:p>
          <w:p w14:paraId="02969EFA" w14:textId="77777777" w:rsidR="008D2172" w:rsidRPr="00B6279F" w:rsidRDefault="008D2172" w:rsidP="00045489">
            <w:pPr>
              <w:pStyle w:val="ListParagraph"/>
              <w:ind w:left="360"/>
              <w:contextualSpacing w:val="0"/>
              <w:rPr>
                <w:rFonts w:cstheme="minorHAnsi"/>
                <w:sz w:val="16"/>
                <w:szCs w:val="16"/>
              </w:rPr>
            </w:pPr>
          </w:p>
          <w:p w14:paraId="2684A935" w14:textId="675D9AEF" w:rsidR="006B68EE" w:rsidRPr="00B6279F" w:rsidRDefault="006B68EE" w:rsidP="00CD7995">
            <w:pPr>
              <w:pStyle w:val="ListParagraph"/>
              <w:numPr>
                <w:ilvl w:val="0"/>
                <w:numId w:val="2"/>
              </w:numPr>
              <w:contextualSpacing w:val="0"/>
              <w:rPr>
                <w:rFonts w:cstheme="minorHAnsi"/>
                <w:sz w:val="16"/>
                <w:szCs w:val="16"/>
              </w:rPr>
            </w:pPr>
            <w:r w:rsidRPr="00B6279F">
              <w:rPr>
                <w:rFonts w:cstheme="minorHAnsi"/>
                <w:sz w:val="16"/>
                <w:szCs w:val="16"/>
              </w:rPr>
              <w:t>Secondary – Increasing immersion curriculum opportunities in BGE and Senior Phase</w:t>
            </w:r>
          </w:p>
          <w:p w14:paraId="0D0DB2EC" w14:textId="77777777" w:rsidR="008D2172" w:rsidRPr="00B6279F" w:rsidRDefault="008D2172" w:rsidP="008D2172">
            <w:pPr>
              <w:pStyle w:val="ListParagraph"/>
              <w:ind w:left="360"/>
              <w:contextualSpacing w:val="0"/>
              <w:rPr>
                <w:rFonts w:cstheme="minorHAnsi"/>
                <w:sz w:val="16"/>
                <w:szCs w:val="16"/>
              </w:rPr>
            </w:pPr>
          </w:p>
          <w:p w14:paraId="4A5C2A79" w14:textId="6195C805" w:rsidR="006B68EE" w:rsidRPr="00B6279F" w:rsidRDefault="006B68EE" w:rsidP="00CD7995">
            <w:pPr>
              <w:pStyle w:val="ListParagraph"/>
              <w:numPr>
                <w:ilvl w:val="0"/>
                <w:numId w:val="2"/>
              </w:numPr>
              <w:contextualSpacing w:val="0"/>
              <w:rPr>
                <w:rFonts w:cstheme="minorHAnsi"/>
                <w:sz w:val="16"/>
                <w:szCs w:val="16"/>
              </w:rPr>
            </w:pPr>
            <w:r w:rsidRPr="00B6279F">
              <w:rPr>
                <w:rFonts w:cstheme="minorHAnsi"/>
                <w:sz w:val="16"/>
                <w:szCs w:val="16"/>
              </w:rPr>
              <w:t xml:space="preserve">Initiatives that promote and support the use of Gaelic in the home, in communities and extra-curricular experiences </w:t>
            </w:r>
          </w:p>
          <w:p w14:paraId="4A27622D" w14:textId="77777777" w:rsidR="008D2172" w:rsidRPr="00B6279F" w:rsidRDefault="008D2172" w:rsidP="008D2172">
            <w:pPr>
              <w:rPr>
                <w:rFonts w:cstheme="minorHAnsi"/>
                <w:sz w:val="16"/>
                <w:szCs w:val="16"/>
              </w:rPr>
            </w:pPr>
          </w:p>
          <w:p w14:paraId="4CD64417" w14:textId="1A27E670" w:rsidR="006B68EE" w:rsidRPr="00B6279F" w:rsidRDefault="006B68EE" w:rsidP="00CD7995">
            <w:pPr>
              <w:pStyle w:val="ListParagraph"/>
              <w:numPr>
                <w:ilvl w:val="0"/>
                <w:numId w:val="2"/>
              </w:numPr>
              <w:contextualSpacing w:val="0"/>
              <w:rPr>
                <w:rFonts w:cstheme="minorHAnsi"/>
                <w:sz w:val="16"/>
                <w:szCs w:val="16"/>
              </w:rPr>
            </w:pPr>
            <w:r w:rsidRPr="00B6279F">
              <w:rPr>
                <w:rFonts w:cstheme="minorHAnsi"/>
                <w:sz w:val="16"/>
                <w:szCs w:val="16"/>
              </w:rPr>
              <w:t>Activities to support Gaelic language and culture (arts, media, creative industries, workplace)</w:t>
            </w:r>
          </w:p>
          <w:p w14:paraId="07C01CF9" w14:textId="77777777" w:rsidR="008D2172" w:rsidRPr="00B6279F" w:rsidRDefault="008D2172" w:rsidP="008D2172">
            <w:pPr>
              <w:rPr>
                <w:rFonts w:cstheme="minorHAnsi"/>
                <w:sz w:val="16"/>
                <w:szCs w:val="16"/>
              </w:rPr>
            </w:pPr>
          </w:p>
          <w:p w14:paraId="52FF01EB" w14:textId="77777777" w:rsidR="006B68EE" w:rsidRPr="00B6279F" w:rsidRDefault="006B68EE" w:rsidP="00CD7995">
            <w:pPr>
              <w:pStyle w:val="ListParagraph"/>
              <w:numPr>
                <w:ilvl w:val="0"/>
                <w:numId w:val="2"/>
              </w:numPr>
              <w:contextualSpacing w:val="0"/>
              <w:rPr>
                <w:rFonts w:cstheme="minorHAnsi"/>
                <w:sz w:val="16"/>
                <w:szCs w:val="16"/>
              </w:rPr>
            </w:pPr>
            <w:r w:rsidRPr="00B6279F">
              <w:rPr>
                <w:rFonts w:cstheme="minorHAnsi"/>
                <w:sz w:val="16"/>
                <w:szCs w:val="16"/>
              </w:rPr>
              <w:t>Local Authority Gaelic Language Plan priority</w:t>
            </w:r>
          </w:p>
          <w:p w14:paraId="717CEC2E" w14:textId="77777777" w:rsidR="006B68EE" w:rsidRPr="00B6279F" w:rsidRDefault="006B68EE" w:rsidP="00045489">
            <w:pPr>
              <w:pStyle w:val="ListParagraph"/>
              <w:shd w:val="clear" w:color="auto" w:fill="FFFFFF"/>
              <w:ind w:left="360"/>
              <w:rPr>
                <w:rFonts w:eastAsia="Times New Roman" w:cstheme="minorHAnsi"/>
                <w:sz w:val="16"/>
                <w:szCs w:val="16"/>
                <w:lang w:eastAsia="en-GB"/>
              </w:rPr>
            </w:pPr>
          </w:p>
        </w:tc>
        <w:tc>
          <w:tcPr>
            <w:tcW w:w="3770" w:type="dxa"/>
            <w:tcBorders>
              <w:top w:val="single" w:sz="8" w:space="0" w:color="auto"/>
              <w:left w:val="single" w:sz="8" w:space="0" w:color="auto"/>
              <w:bottom w:val="single" w:sz="8" w:space="0" w:color="auto"/>
              <w:right w:val="single" w:sz="8" w:space="0" w:color="auto"/>
            </w:tcBorders>
            <w:shd w:val="clear" w:color="auto" w:fill="FFFFFF" w:themeFill="background1"/>
          </w:tcPr>
          <w:p w14:paraId="457288D8" w14:textId="32E9B492" w:rsidR="006B68EE" w:rsidRPr="00B6279F" w:rsidRDefault="002F62A1" w:rsidP="00CD7995">
            <w:pPr>
              <w:pStyle w:val="ListParagraph"/>
              <w:numPr>
                <w:ilvl w:val="0"/>
                <w:numId w:val="4"/>
              </w:numPr>
              <w:rPr>
                <w:rFonts w:cstheme="minorHAnsi"/>
                <w:bCs/>
                <w:sz w:val="16"/>
                <w:szCs w:val="16"/>
              </w:rPr>
            </w:pPr>
            <w:r w:rsidRPr="00B6279F">
              <w:rPr>
                <w:rFonts w:cstheme="minorHAnsi"/>
                <w:bCs/>
                <w:sz w:val="16"/>
                <w:szCs w:val="16"/>
              </w:rPr>
              <w:t>I experience high quality care and support that is right for me.</w:t>
            </w:r>
          </w:p>
          <w:p w14:paraId="4AC10A1F" w14:textId="77777777" w:rsidR="006A7D3D" w:rsidRPr="00B6279F" w:rsidRDefault="006A7D3D" w:rsidP="006A7D3D">
            <w:pPr>
              <w:pStyle w:val="ListParagraph"/>
              <w:ind w:left="360"/>
              <w:rPr>
                <w:rFonts w:cstheme="minorHAnsi"/>
                <w:bCs/>
                <w:sz w:val="16"/>
                <w:szCs w:val="16"/>
              </w:rPr>
            </w:pPr>
          </w:p>
          <w:p w14:paraId="3D655105" w14:textId="6AAE333B" w:rsidR="002F62A1" w:rsidRPr="00B6279F" w:rsidRDefault="001B7BC2" w:rsidP="00CD7995">
            <w:pPr>
              <w:pStyle w:val="ListParagraph"/>
              <w:numPr>
                <w:ilvl w:val="0"/>
                <w:numId w:val="4"/>
              </w:numPr>
              <w:rPr>
                <w:rFonts w:cstheme="minorHAnsi"/>
                <w:bCs/>
                <w:sz w:val="16"/>
                <w:szCs w:val="16"/>
              </w:rPr>
            </w:pPr>
            <w:r w:rsidRPr="00B6279F">
              <w:rPr>
                <w:rFonts w:cstheme="minorHAnsi"/>
                <w:bCs/>
                <w:sz w:val="16"/>
                <w:szCs w:val="16"/>
              </w:rPr>
              <w:t>I am fully involved in all decisions about my care and support.</w:t>
            </w:r>
          </w:p>
          <w:p w14:paraId="37F054D2" w14:textId="77777777" w:rsidR="006A7D3D" w:rsidRPr="00B6279F" w:rsidRDefault="006A7D3D" w:rsidP="006A7D3D">
            <w:pPr>
              <w:rPr>
                <w:rFonts w:cstheme="minorHAnsi"/>
                <w:bCs/>
                <w:sz w:val="16"/>
                <w:szCs w:val="16"/>
              </w:rPr>
            </w:pPr>
          </w:p>
          <w:p w14:paraId="2F69AAAB" w14:textId="11F503D1" w:rsidR="001B7BC2" w:rsidRPr="00B6279F" w:rsidRDefault="001B7BC2" w:rsidP="00CD7995">
            <w:pPr>
              <w:pStyle w:val="ListParagraph"/>
              <w:numPr>
                <w:ilvl w:val="0"/>
                <w:numId w:val="4"/>
              </w:numPr>
              <w:rPr>
                <w:rFonts w:cstheme="minorHAnsi"/>
                <w:bCs/>
                <w:sz w:val="16"/>
                <w:szCs w:val="16"/>
              </w:rPr>
            </w:pPr>
            <w:r w:rsidRPr="00B6279F">
              <w:rPr>
                <w:rFonts w:cstheme="minorHAnsi"/>
                <w:bCs/>
                <w:sz w:val="16"/>
                <w:szCs w:val="16"/>
              </w:rPr>
              <w:t>I have confidence in the people who support and care for me</w:t>
            </w:r>
            <w:r w:rsidR="006A7D3D" w:rsidRPr="00B6279F">
              <w:rPr>
                <w:rFonts w:cstheme="minorHAnsi"/>
                <w:bCs/>
                <w:sz w:val="16"/>
                <w:szCs w:val="16"/>
              </w:rPr>
              <w:t>.</w:t>
            </w:r>
          </w:p>
          <w:p w14:paraId="7FA02850" w14:textId="77777777" w:rsidR="006A7D3D" w:rsidRPr="00B6279F" w:rsidRDefault="006A7D3D" w:rsidP="006A7D3D">
            <w:pPr>
              <w:rPr>
                <w:rFonts w:cstheme="minorHAnsi"/>
                <w:bCs/>
                <w:sz w:val="16"/>
                <w:szCs w:val="16"/>
              </w:rPr>
            </w:pPr>
          </w:p>
          <w:p w14:paraId="46A4922F" w14:textId="56132F68" w:rsidR="001B7BC2" w:rsidRPr="00B6279F" w:rsidRDefault="001B7BC2" w:rsidP="00CD7995">
            <w:pPr>
              <w:pStyle w:val="ListParagraph"/>
              <w:numPr>
                <w:ilvl w:val="0"/>
                <w:numId w:val="4"/>
              </w:numPr>
              <w:rPr>
                <w:rFonts w:cstheme="minorHAnsi"/>
                <w:bCs/>
                <w:sz w:val="16"/>
                <w:szCs w:val="16"/>
              </w:rPr>
            </w:pPr>
            <w:r w:rsidRPr="00B6279F">
              <w:rPr>
                <w:rFonts w:cstheme="minorHAnsi"/>
                <w:bCs/>
                <w:sz w:val="16"/>
                <w:szCs w:val="16"/>
              </w:rPr>
              <w:t>I have confidence in the organisation providing my care and support.</w:t>
            </w:r>
          </w:p>
          <w:p w14:paraId="390E938E" w14:textId="77777777" w:rsidR="006A7D3D" w:rsidRPr="00B6279F" w:rsidRDefault="006A7D3D" w:rsidP="006A7D3D">
            <w:pPr>
              <w:rPr>
                <w:rFonts w:cstheme="minorHAnsi"/>
                <w:bCs/>
                <w:sz w:val="16"/>
                <w:szCs w:val="16"/>
              </w:rPr>
            </w:pPr>
          </w:p>
          <w:p w14:paraId="623CC594" w14:textId="7D1A4261" w:rsidR="00367499" w:rsidRPr="00B6279F" w:rsidRDefault="00367499" w:rsidP="00CD7995">
            <w:pPr>
              <w:pStyle w:val="ListParagraph"/>
              <w:numPr>
                <w:ilvl w:val="0"/>
                <w:numId w:val="4"/>
              </w:numPr>
              <w:rPr>
                <w:b/>
                <w:sz w:val="16"/>
                <w:szCs w:val="16"/>
              </w:rPr>
            </w:pPr>
            <w:r w:rsidRPr="26956A78">
              <w:rPr>
                <w:sz w:val="16"/>
                <w:szCs w:val="16"/>
              </w:rPr>
              <w:t xml:space="preserve">I experience a </w:t>
            </w:r>
            <w:r w:rsidR="006A7D3D" w:rsidRPr="26956A78">
              <w:rPr>
                <w:sz w:val="16"/>
                <w:szCs w:val="16"/>
              </w:rPr>
              <w:t>high-quality</w:t>
            </w:r>
            <w:r w:rsidRPr="26956A78">
              <w:rPr>
                <w:sz w:val="16"/>
                <w:szCs w:val="16"/>
              </w:rPr>
              <w:t xml:space="preserve"> environment </w:t>
            </w:r>
            <w:r w:rsidR="006A7D3D" w:rsidRPr="26956A78">
              <w:rPr>
                <w:sz w:val="16"/>
                <w:szCs w:val="16"/>
              </w:rPr>
              <w:t xml:space="preserve">if the </w:t>
            </w:r>
            <w:r w:rsidR="34FCEAC9" w:rsidRPr="26956A78">
              <w:rPr>
                <w:sz w:val="16"/>
                <w:szCs w:val="16"/>
              </w:rPr>
              <w:t>organisation</w:t>
            </w:r>
            <w:r w:rsidR="006A7D3D" w:rsidRPr="26956A78">
              <w:rPr>
                <w:sz w:val="16"/>
                <w:szCs w:val="16"/>
              </w:rPr>
              <w:t xml:space="preserve"> provides the premises.</w:t>
            </w:r>
          </w:p>
        </w:tc>
      </w:tr>
    </w:tbl>
    <w:p w14:paraId="1532A866" w14:textId="77777777" w:rsidR="00330888" w:rsidRPr="00B6279F" w:rsidRDefault="00330888">
      <w:pPr>
        <w:rPr>
          <w:rFonts w:cstheme="minorHAnsi"/>
          <w:sz w:val="16"/>
          <w:szCs w:val="16"/>
        </w:rPr>
      </w:pPr>
    </w:p>
    <w:p w14:paraId="0E389E92" w14:textId="365AD7C9" w:rsidR="00B8036B" w:rsidRPr="00B6279F" w:rsidRDefault="009D3421" w:rsidP="00BD11FA">
      <w:pPr>
        <w:tabs>
          <w:tab w:val="left" w:pos="7500"/>
        </w:tabs>
        <w:rPr>
          <w:rFonts w:cstheme="minorHAnsi"/>
        </w:rPr>
      </w:pPr>
      <w:r w:rsidRPr="00B6279F">
        <w:rPr>
          <w:rFonts w:cstheme="minorHAnsi"/>
        </w:rPr>
        <w:tab/>
      </w:r>
    </w:p>
    <w:p w14:paraId="534607D8" w14:textId="6E82E183" w:rsidR="00966855" w:rsidRPr="00B6279F" w:rsidRDefault="009D26F0" w:rsidP="6AF0D7CD">
      <w:pPr>
        <w:rPr>
          <w:rFonts w:eastAsia="Times New Roman"/>
          <w:b/>
          <w:bCs/>
          <w:color w:val="7030A0"/>
          <w:sz w:val="32"/>
          <w:szCs w:val="32"/>
          <w:lang w:eastAsia="en-GB"/>
        </w:rPr>
      </w:pPr>
      <w:r w:rsidRPr="6AF0D7CD">
        <w:rPr>
          <w:rFonts w:eastAsia="Times New Roman"/>
          <w:b/>
          <w:bCs/>
          <w:color w:val="7030A0"/>
          <w:sz w:val="32"/>
          <w:szCs w:val="32"/>
          <w:lang w:eastAsia="en-GB"/>
        </w:rPr>
        <w:br w:type="page"/>
      </w:r>
      <w:r w:rsidR="39D048A0" w:rsidRPr="6AF0D7CD">
        <w:rPr>
          <w:rFonts w:eastAsia="Times New Roman"/>
          <w:b/>
          <w:bCs/>
          <w:color w:val="7030A0"/>
          <w:sz w:val="32"/>
          <w:szCs w:val="32"/>
          <w:lang w:eastAsia="en-GB"/>
        </w:rPr>
        <w:lastRenderedPageBreak/>
        <w:t>Action Plans</w:t>
      </w:r>
    </w:p>
    <w:p w14:paraId="363545F5" w14:textId="48B2F5B0" w:rsidR="008D2772" w:rsidRPr="00B6279F" w:rsidRDefault="008D2772" w:rsidP="008D2772">
      <w:pPr>
        <w:rPr>
          <w:rFonts w:cstheme="minorHAnsi"/>
          <w:b/>
          <w:bCs/>
        </w:rPr>
      </w:pPr>
      <w:r w:rsidRPr="00B6279F">
        <w:rPr>
          <w:rFonts w:cstheme="minorHAnsi"/>
          <w:b/>
          <w:bCs/>
        </w:rPr>
        <w:t>School Improvement Plan Priorities 202</w:t>
      </w:r>
      <w:r w:rsidR="00270AA2">
        <w:rPr>
          <w:rFonts w:cstheme="minorHAnsi"/>
          <w:b/>
          <w:bCs/>
        </w:rPr>
        <w:t>5-28</w:t>
      </w:r>
    </w:p>
    <w:p w14:paraId="39F51675" w14:textId="62A4CA4D" w:rsidR="00BA668B" w:rsidRPr="009521BE" w:rsidRDefault="00BA668B" w:rsidP="00BA668B">
      <w:pPr>
        <w:spacing w:after="0"/>
        <w:rPr>
          <w:rFonts w:cstheme="minorHAnsi"/>
          <w:b/>
          <w:bCs/>
        </w:rPr>
      </w:pPr>
      <w:r w:rsidRPr="00125826">
        <w:rPr>
          <w:rFonts w:cstheme="minorHAnsi"/>
        </w:rPr>
        <w:t>Summary</w:t>
      </w:r>
      <w:r w:rsidRPr="009521BE">
        <w:rPr>
          <w:rFonts w:cstheme="minorHAnsi"/>
          <w:b/>
          <w:bCs/>
        </w:rPr>
        <w:t>: Key School Improvement Priorities:</w:t>
      </w:r>
    </w:p>
    <w:p w14:paraId="1D9B54C0" w14:textId="77777777" w:rsidR="00BA668B" w:rsidRPr="00B6279F" w:rsidRDefault="00BA668B" w:rsidP="00BA668B">
      <w:pPr>
        <w:spacing w:after="0"/>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5"/>
      </w:tblGrid>
      <w:tr w:rsidR="00BA668B" w:rsidRPr="00B6279F" w14:paraId="52E072B6" w14:textId="77777777" w:rsidTr="3E5FE56E">
        <w:trPr>
          <w:trHeight w:val="234"/>
        </w:trPr>
        <w:tc>
          <w:tcPr>
            <w:tcW w:w="15085" w:type="dxa"/>
            <w:shd w:val="clear" w:color="auto" w:fill="7030A0"/>
          </w:tcPr>
          <w:p w14:paraId="0A6B5675" w14:textId="77777777" w:rsidR="00BA668B" w:rsidRPr="00B6279F" w:rsidRDefault="00BA668B">
            <w:pPr>
              <w:spacing w:after="0" w:line="240" w:lineRule="auto"/>
              <w:rPr>
                <w:rFonts w:cstheme="minorHAnsi"/>
                <w:b/>
              </w:rPr>
            </w:pPr>
            <w:r w:rsidRPr="00B6279F">
              <w:rPr>
                <w:rFonts w:cstheme="minorHAnsi"/>
                <w:b/>
                <w:color w:val="FFFFFF" w:themeColor="background1"/>
              </w:rPr>
              <w:t>Improvement Priority Title</w:t>
            </w:r>
          </w:p>
        </w:tc>
      </w:tr>
      <w:tr w:rsidR="00BA668B" w:rsidRPr="00B6279F" w14:paraId="5C9A46D2" w14:textId="77777777" w:rsidTr="3E5FE56E">
        <w:trPr>
          <w:trHeight w:val="490"/>
        </w:trPr>
        <w:tc>
          <w:tcPr>
            <w:tcW w:w="15085" w:type="dxa"/>
          </w:tcPr>
          <w:p w14:paraId="079D9067" w14:textId="77777777" w:rsidR="00BA668B" w:rsidRPr="00B6279F" w:rsidRDefault="00BA668B">
            <w:pPr>
              <w:spacing w:after="0" w:line="240" w:lineRule="auto"/>
              <w:rPr>
                <w:rFonts w:cstheme="minorHAnsi"/>
                <w:sz w:val="24"/>
                <w:szCs w:val="24"/>
              </w:rPr>
            </w:pPr>
          </w:p>
          <w:p w14:paraId="42B9828E" w14:textId="1244103F" w:rsidR="00BA668B" w:rsidRPr="00B6279F" w:rsidRDefault="00704805" w:rsidP="00CD7995">
            <w:pPr>
              <w:pStyle w:val="ListParagraph"/>
              <w:numPr>
                <w:ilvl w:val="0"/>
                <w:numId w:val="7"/>
              </w:numPr>
              <w:spacing w:after="0" w:line="240" w:lineRule="auto"/>
              <w:rPr>
                <w:rFonts w:cstheme="minorHAnsi"/>
                <w:sz w:val="24"/>
                <w:szCs w:val="24"/>
              </w:rPr>
            </w:pPr>
            <w:r>
              <w:rPr>
                <w:rFonts w:cstheme="minorHAnsi"/>
                <w:sz w:val="24"/>
                <w:szCs w:val="24"/>
              </w:rPr>
              <w:t>To raise attainment</w:t>
            </w:r>
            <w:r w:rsidR="00604C82">
              <w:rPr>
                <w:rFonts w:cstheme="minorHAnsi"/>
                <w:sz w:val="24"/>
                <w:szCs w:val="24"/>
              </w:rPr>
              <w:t xml:space="preserve"> in all subject areas</w:t>
            </w:r>
            <w:r w:rsidR="007629E9">
              <w:rPr>
                <w:rFonts w:cstheme="minorHAnsi"/>
                <w:sz w:val="24"/>
                <w:szCs w:val="24"/>
              </w:rPr>
              <w:t xml:space="preserve"> so that</w:t>
            </w:r>
            <w:r w:rsidR="00270AA2">
              <w:rPr>
                <w:rFonts w:cstheme="minorHAnsi"/>
                <w:sz w:val="24"/>
                <w:szCs w:val="24"/>
              </w:rPr>
              <w:t xml:space="preserve"> course comparator values are </w:t>
            </w:r>
            <w:r w:rsidR="009C6F63">
              <w:rPr>
                <w:rFonts w:cstheme="minorHAnsi"/>
                <w:sz w:val="24"/>
                <w:szCs w:val="24"/>
              </w:rPr>
              <w:t xml:space="preserve">at or </w:t>
            </w:r>
            <w:r w:rsidR="00270AA2">
              <w:rPr>
                <w:rFonts w:cstheme="minorHAnsi"/>
                <w:sz w:val="24"/>
                <w:szCs w:val="24"/>
              </w:rPr>
              <w:t xml:space="preserve">above the national mean </w:t>
            </w:r>
            <w:r w:rsidR="009C6F63">
              <w:rPr>
                <w:rFonts w:cstheme="minorHAnsi"/>
                <w:sz w:val="24"/>
                <w:szCs w:val="24"/>
              </w:rPr>
              <w:t>value</w:t>
            </w:r>
            <w:r w:rsidR="00D43A1E">
              <w:rPr>
                <w:rFonts w:cstheme="minorHAnsi"/>
                <w:sz w:val="24"/>
                <w:szCs w:val="24"/>
              </w:rPr>
              <w:t xml:space="preserve"> </w:t>
            </w:r>
            <w:r w:rsidR="00270AA2">
              <w:rPr>
                <w:rFonts w:cstheme="minorHAnsi"/>
                <w:sz w:val="24"/>
                <w:szCs w:val="24"/>
              </w:rPr>
              <w:t>for each subject.</w:t>
            </w:r>
            <w:r w:rsidR="00096FB0">
              <w:rPr>
                <w:rFonts w:cstheme="minorHAnsi"/>
                <w:sz w:val="24"/>
                <w:szCs w:val="24"/>
              </w:rPr>
              <w:t xml:space="preserve"> </w:t>
            </w:r>
            <w:r w:rsidR="00E11DD5">
              <w:rPr>
                <w:rFonts w:cstheme="minorHAnsi"/>
                <w:sz w:val="24"/>
                <w:szCs w:val="24"/>
              </w:rPr>
              <w:t>(Lowest 20%)</w:t>
            </w:r>
          </w:p>
          <w:p w14:paraId="61D251D5" w14:textId="77777777" w:rsidR="00BA668B" w:rsidRPr="00B6279F" w:rsidRDefault="00BA668B">
            <w:pPr>
              <w:spacing w:after="0" w:line="240" w:lineRule="auto"/>
              <w:rPr>
                <w:rFonts w:cstheme="minorHAnsi"/>
                <w:sz w:val="24"/>
                <w:szCs w:val="24"/>
              </w:rPr>
            </w:pPr>
          </w:p>
        </w:tc>
      </w:tr>
      <w:tr w:rsidR="00BA668B" w:rsidRPr="00B6279F" w14:paraId="063330E5" w14:textId="77777777" w:rsidTr="3E5FE56E">
        <w:trPr>
          <w:trHeight w:val="554"/>
        </w:trPr>
        <w:tc>
          <w:tcPr>
            <w:tcW w:w="15085" w:type="dxa"/>
          </w:tcPr>
          <w:p w14:paraId="259BDC74" w14:textId="77777777" w:rsidR="00BA668B" w:rsidRPr="00B6279F" w:rsidRDefault="00BA668B">
            <w:pPr>
              <w:spacing w:after="0" w:line="240" w:lineRule="auto"/>
              <w:rPr>
                <w:rFonts w:cstheme="minorHAnsi"/>
                <w:sz w:val="24"/>
                <w:szCs w:val="24"/>
              </w:rPr>
            </w:pPr>
          </w:p>
          <w:p w14:paraId="676512C6" w14:textId="5FBAF2DC" w:rsidR="00BA668B" w:rsidRPr="00B6279F" w:rsidRDefault="00124A0D" w:rsidP="00CD7995">
            <w:pPr>
              <w:pStyle w:val="ListParagraph"/>
              <w:numPr>
                <w:ilvl w:val="0"/>
                <w:numId w:val="7"/>
              </w:numPr>
              <w:spacing w:after="0" w:line="240" w:lineRule="auto"/>
              <w:rPr>
                <w:rFonts w:cstheme="minorHAnsi"/>
                <w:sz w:val="24"/>
                <w:szCs w:val="24"/>
              </w:rPr>
            </w:pPr>
            <w:r>
              <w:rPr>
                <w:rFonts w:cstheme="minorHAnsi"/>
                <w:sz w:val="24"/>
                <w:szCs w:val="24"/>
              </w:rPr>
              <w:t xml:space="preserve">To </w:t>
            </w:r>
            <w:r w:rsidR="00184484">
              <w:rPr>
                <w:rFonts w:cstheme="minorHAnsi"/>
                <w:sz w:val="24"/>
                <w:szCs w:val="24"/>
              </w:rPr>
              <w:t xml:space="preserve">improve attainment </w:t>
            </w:r>
            <w:r>
              <w:rPr>
                <w:rFonts w:cstheme="minorHAnsi"/>
                <w:sz w:val="24"/>
                <w:szCs w:val="24"/>
              </w:rPr>
              <w:t>of Literacy &amp; Numeracy</w:t>
            </w:r>
            <w:r w:rsidR="00184484">
              <w:rPr>
                <w:rFonts w:cstheme="minorHAnsi"/>
                <w:sz w:val="24"/>
                <w:szCs w:val="24"/>
              </w:rPr>
              <w:t xml:space="preserve"> levels at</w:t>
            </w:r>
            <w:r w:rsidR="00A100E4">
              <w:rPr>
                <w:rFonts w:cstheme="minorHAnsi"/>
                <w:sz w:val="24"/>
                <w:szCs w:val="24"/>
              </w:rPr>
              <w:t xml:space="preserve"> SCQF Levels 4 &amp; 5 so that they exceed our virtual compa</w:t>
            </w:r>
            <w:r w:rsidR="009110CD">
              <w:rPr>
                <w:rFonts w:cstheme="minorHAnsi"/>
                <w:sz w:val="24"/>
                <w:szCs w:val="24"/>
              </w:rPr>
              <w:t>rator.</w:t>
            </w:r>
          </w:p>
          <w:p w14:paraId="2B8E1E75" w14:textId="77777777" w:rsidR="00BA668B" w:rsidRPr="00B6279F" w:rsidRDefault="00BA668B">
            <w:pPr>
              <w:spacing w:after="0" w:line="240" w:lineRule="auto"/>
              <w:rPr>
                <w:rFonts w:cstheme="minorHAnsi"/>
                <w:sz w:val="24"/>
                <w:szCs w:val="24"/>
              </w:rPr>
            </w:pPr>
          </w:p>
        </w:tc>
      </w:tr>
      <w:tr w:rsidR="00BA668B" w:rsidRPr="00B6279F" w14:paraId="2EA6741F" w14:textId="77777777" w:rsidTr="3E5FE56E">
        <w:trPr>
          <w:trHeight w:val="562"/>
        </w:trPr>
        <w:tc>
          <w:tcPr>
            <w:tcW w:w="15085" w:type="dxa"/>
          </w:tcPr>
          <w:p w14:paraId="74E7721E" w14:textId="77777777" w:rsidR="00BA668B" w:rsidRPr="00B6279F" w:rsidRDefault="00BA668B">
            <w:pPr>
              <w:spacing w:after="0" w:line="240" w:lineRule="auto"/>
              <w:rPr>
                <w:rFonts w:cstheme="minorHAnsi"/>
                <w:sz w:val="24"/>
                <w:szCs w:val="24"/>
              </w:rPr>
            </w:pPr>
          </w:p>
          <w:p w14:paraId="49F83D7D" w14:textId="5E0F7492" w:rsidR="00575C94" w:rsidRPr="00575C94" w:rsidRDefault="005D3F3A" w:rsidP="006A4549">
            <w:pPr>
              <w:pStyle w:val="ListParagraph"/>
              <w:numPr>
                <w:ilvl w:val="0"/>
                <w:numId w:val="7"/>
              </w:numPr>
              <w:spacing w:after="0" w:line="240" w:lineRule="auto"/>
              <w:rPr>
                <w:sz w:val="24"/>
                <w:szCs w:val="24"/>
              </w:rPr>
            </w:pPr>
            <w:r w:rsidRPr="01F4CDE2">
              <w:rPr>
                <w:sz w:val="24"/>
                <w:szCs w:val="24"/>
              </w:rPr>
              <w:t>(</w:t>
            </w:r>
            <w:proofErr w:type="spellStart"/>
            <w:r w:rsidRPr="01F4CDE2">
              <w:rPr>
                <w:sz w:val="24"/>
                <w:szCs w:val="24"/>
              </w:rPr>
              <w:t>i</w:t>
            </w:r>
            <w:proofErr w:type="spellEnd"/>
            <w:r w:rsidRPr="01F4CDE2">
              <w:rPr>
                <w:sz w:val="24"/>
                <w:szCs w:val="24"/>
              </w:rPr>
              <w:t xml:space="preserve">) </w:t>
            </w:r>
            <w:r w:rsidR="00D05F46" w:rsidRPr="01F4CDE2">
              <w:rPr>
                <w:sz w:val="24"/>
                <w:szCs w:val="24"/>
              </w:rPr>
              <w:t>To achieve</w:t>
            </w:r>
            <w:r w:rsidR="001D3AE3" w:rsidRPr="01F4CDE2">
              <w:rPr>
                <w:sz w:val="24"/>
                <w:szCs w:val="24"/>
              </w:rPr>
              <w:t xml:space="preserve"> the</w:t>
            </w:r>
            <w:r w:rsidR="00D05F46" w:rsidRPr="01F4CDE2">
              <w:rPr>
                <w:sz w:val="24"/>
                <w:szCs w:val="24"/>
              </w:rPr>
              <w:t xml:space="preserve"> United Nations Rights Respecting School</w:t>
            </w:r>
            <w:r w:rsidR="00575C94" w:rsidRPr="01F4CDE2">
              <w:rPr>
                <w:sz w:val="24"/>
                <w:szCs w:val="24"/>
              </w:rPr>
              <w:t>s Gold Award</w:t>
            </w:r>
            <w:r w:rsidR="00B6223F" w:rsidRPr="01F4CDE2">
              <w:rPr>
                <w:sz w:val="24"/>
                <w:szCs w:val="24"/>
              </w:rPr>
              <w:t>/</w:t>
            </w:r>
            <w:r w:rsidR="00B6223F" w:rsidRPr="006A4549">
              <w:rPr>
                <w:sz w:val="24"/>
                <w:szCs w:val="24"/>
              </w:rPr>
              <w:t xml:space="preserve"> </w:t>
            </w:r>
            <w:proofErr w:type="gramStart"/>
            <w:r w:rsidRPr="006A4549">
              <w:rPr>
                <w:sz w:val="24"/>
                <w:szCs w:val="24"/>
              </w:rPr>
              <w:t>3</w:t>
            </w:r>
            <w:r w:rsidR="008E27E2" w:rsidRPr="006A4549">
              <w:rPr>
                <w:sz w:val="24"/>
                <w:szCs w:val="24"/>
              </w:rPr>
              <w:t>.(</w:t>
            </w:r>
            <w:proofErr w:type="gramEnd"/>
            <w:r w:rsidR="00F01C71" w:rsidRPr="006A4549">
              <w:rPr>
                <w:sz w:val="24"/>
                <w:szCs w:val="24"/>
              </w:rPr>
              <w:t xml:space="preserve">ii) </w:t>
            </w:r>
            <w:r w:rsidR="00E147D0" w:rsidRPr="006A4549">
              <w:rPr>
                <w:sz w:val="24"/>
                <w:szCs w:val="24"/>
              </w:rPr>
              <w:t>‘</w:t>
            </w:r>
            <w:r w:rsidR="75BD0561" w:rsidRPr="01F4CDE2">
              <w:rPr>
                <w:sz w:val="24"/>
                <w:szCs w:val="24"/>
              </w:rPr>
              <w:t>Keep Fortrose Fun</w:t>
            </w:r>
            <w:r w:rsidR="21426572" w:rsidRPr="01F4CDE2">
              <w:rPr>
                <w:sz w:val="24"/>
                <w:szCs w:val="24"/>
              </w:rPr>
              <w:t>’</w:t>
            </w:r>
            <w:r w:rsidR="79266D82" w:rsidRPr="01F4CDE2">
              <w:rPr>
                <w:sz w:val="24"/>
                <w:szCs w:val="24"/>
              </w:rPr>
              <w:t xml:space="preserve"> (‘</w:t>
            </w:r>
            <w:r w:rsidR="75BD0561" w:rsidRPr="01F4CDE2">
              <w:rPr>
                <w:sz w:val="24"/>
                <w:szCs w:val="24"/>
              </w:rPr>
              <w:t>Keep</w:t>
            </w:r>
            <w:r w:rsidR="00B6223F" w:rsidRPr="01F4CDE2">
              <w:rPr>
                <w:sz w:val="24"/>
                <w:szCs w:val="24"/>
              </w:rPr>
              <w:t xml:space="preserve"> Fortrose Fun!)</w:t>
            </w:r>
          </w:p>
          <w:p w14:paraId="3DEC55DA" w14:textId="77777777" w:rsidR="00BA668B" w:rsidRPr="00B6279F" w:rsidRDefault="00BA668B">
            <w:pPr>
              <w:spacing w:after="0" w:line="240" w:lineRule="auto"/>
              <w:rPr>
                <w:rFonts w:cstheme="minorHAnsi"/>
                <w:sz w:val="24"/>
                <w:szCs w:val="24"/>
              </w:rPr>
            </w:pPr>
          </w:p>
        </w:tc>
      </w:tr>
      <w:tr w:rsidR="00575C94" w:rsidRPr="00B6279F" w14:paraId="558CACDD" w14:textId="77777777" w:rsidTr="3E5FE56E">
        <w:trPr>
          <w:trHeight w:val="562"/>
        </w:trPr>
        <w:tc>
          <w:tcPr>
            <w:tcW w:w="15085" w:type="dxa"/>
          </w:tcPr>
          <w:p w14:paraId="2722C020" w14:textId="77777777" w:rsidR="000B1B7E" w:rsidRPr="000B1B7E" w:rsidRDefault="000B1B7E" w:rsidP="006A4549">
            <w:pPr>
              <w:spacing w:after="0" w:line="240" w:lineRule="auto"/>
              <w:ind w:left="739" w:hanging="709"/>
              <w:rPr>
                <w:rFonts w:cstheme="minorHAnsi"/>
                <w:sz w:val="24"/>
                <w:szCs w:val="24"/>
              </w:rPr>
            </w:pPr>
          </w:p>
          <w:p w14:paraId="6DA67EA4" w14:textId="22CFBA41" w:rsidR="00575C94" w:rsidRPr="006A4549" w:rsidRDefault="006A4549" w:rsidP="006A4549">
            <w:pPr>
              <w:spacing w:after="0" w:line="240" w:lineRule="auto"/>
              <w:ind w:left="739" w:hanging="709"/>
              <w:rPr>
                <w:sz w:val="24"/>
                <w:szCs w:val="24"/>
              </w:rPr>
            </w:pPr>
            <w:r w:rsidRPr="006A4549">
              <w:rPr>
                <w:sz w:val="24"/>
                <w:szCs w:val="24"/>
              </w:rPr>
              <w:t xml:space="preserve">  </w:t>
            </w:r>
            <w:r>
              <w:rPr>
                <w:sz w:val="24"/>
                <w:szCs w:val="24"/>
              </w:rPr>
              <w:t xml:space="preserve">     4.</w:t>
            </w:r>
            <w:r>
              <w:rPr>
                <w:sz w:val="24"/>
                <w:szCs w:val="24"/>
              </w:rPr>
              <w:tab/>
            </w:r>
            <w:r w:rsidR="5DCAAC28" w:rsidRPr="006A4549">
              <w:rPr>
                <w:sz w:val="24"/>
                <w:szCs w:val="24"/>
              </w:rPr>
              <w:t xml:space="preserve">To improve feedback, differentiation and </w:t>
            </w:r>
            <w:r w:rsidR="61BBA9C6" w:rsidRPr="006A4549">
              <w:rPr>
                <w:sz w:val="24"/>
                <w:szCs w:val="24"/>
              </w:rPr>
              <w:t>implement ‘Fortrose Framework</w:t>
            </w:r>
            <w:r w:rsidR="6177DE60" w:rsidRPr="006A4549">
              <w:rPr>
                <w:sz w:val="24"/>
                <w:szCs w:val="24"/>
              </w:rPr>
              <w:t xml:space="preserve"> for Teaching Excellence’</w:t>
            </w:r>
          </w:p>
          <w:p w14:paraId="18176BBB" w14:textId="72E60BAD" w:rsidR="000B1B7E" w:rsidRPr="00E412A8" w:rsidRDefault="000B1B7E" w:rsidP="006A4549">
            <w:pPr>
              <w:pStyle w:val="ListParagraph"/>
              <w:spacing w:after="0" w:line="240" w:lineRule="auto"/>
              <w:ind w:left="739" w:hanging="709"/>
              <w:rPr>
                <w:rFonts w:cstheme="minorHAnsi"/>
                <w:sz w:val="24"/>
                <w:szCs w:val="24"/>
              </w:rPr>
            </w:pPr>
          </w:p>
        </w:tc>
      </w:tr>
      <w:tr w:rsidR="003F21D3" w:rsidRPr="00B6279F" w14:paraId="6F1DEAB6" w14:textId="77777777" w:rsidTr="3E5FE56E">
        <w:trPr>
          <w:trHeight w:val="562"/>
        </w:trPr>
        <w:tc>
          <w:tcPr>
            <w:tcW w:w="15085" w:type="dxa"/>
          </w:tcPr>
          <w:p w14:paraId="6D27B84E" w14:textId="77777777" w:rsidR="003F21D3" w:rsidRDefault="003F21D3" w:rsidP="006A4549">
            <w:pPr>
              <w:spacing w:after="0" w:line="240" w:lineRule="auto"/>
              <w:ind w:left="739" w:hanging="709"/>
              <w:rPr>
                <w:rFonts w:cstheme="minorHAnsi"/>
                <w:sz w:val="24"/>
                <w:szCs w:val="24"/>
              </w:rPr>
            </w:pPr>
          </w:p>
          <w:p w14:paraId="7C797BA9" w14:textId="162926FC" w:rsidR="00DF50A3" w:rsidRDefault="00E147D0" w:rsidP="006A4549">
            <w:pPr>
              <w:spacing w:after="0" w:line="240" w:lineRule="auto"/>
              <w:ind w:left="739" w:hanging="709"/>
              <w:rPr>
                <w:rFonts w:cstheme="minorHAnsi"/>
                <w:sz w:val="24"/>
                <w:szCs w:val="24"/>
              </w:rPr>
            </w:pPr>
            <w:r>
              <w:rPr>
                <w:rFonts w:cstheme="minorHAnsi"/>
                <w:sz w:val="24"/>
                <w:szCs w:val="24"/>
              </w:rPr>
              <w:t xml:space="preserve">       5. </w:t>
            </w:r>
            <w:r w:rsidR="006A4549">
              <w:rPr>
                <w:rFonts w:cstheme="minorHAnsi"/>
                <w:sz w:val="24"/>
                <w:szCs w:val="24"/>
              </w:rPr>
              <w:tab/>
            </w:r>
            <w:r w:rsidR="00DF50A3">
              <w:rPr>
                <w:rFonts w:cstheme="minorHAnsi"/>
                <w:sz w:val="24"/>
                <w:szCs w:val="24"/>
              </w:rPr>
              <w:t xml:space="preserve">To </w:t>
            </w:r>
            <w:r w:rsidR="00631AFA">
              <w:rPr>
                <w:rFonts w:cstheme="minorHAnsi"/>
                <w:sz w:val="24"/>
                <w:szCs w:val="24"/>
              </w:rPr>
              <w:t xml:space="preserve">reduce absence rates </w:t>
            </w:r>
            <w:r w:rsidR="00F03F6C">
              <w:rPr>
                <w:rFonts w:cstheme="minorHAnsi"/>
                <w:sz w:val="24"/>
                <w:szCs w:val="24"/>
              </w:rPr>
              <w:t>from 11.</w:t>
            </w:r>
            <w:r w:rsidR="001D22F9">
              <w:rPr>
                <w:rFonts w:cstheme="minorHAnsi"/>
                <w:sz w:val="24"/>
                <w:szCs w:val="24"/>
              </w:rPr>
              <w:t xml:space="preserve">9 % (24/25) </w:t>
            </w:r>
            <w:r w:rsidR="00631AFA">
              <w:rPr>
                <w:rFonts w:cstheme="minorHAnsi"/>
                <w:sz w:val="24"/>
                <w:szCs w:val="24"/>
              </w:rPr>
              <w:t xml:space="preserve">to below the national </w:t>
            </w:r>
            <w:r w:rsidR="001D22F9">
              <w:rPr>
                <w:rFonts w:cstheme="minorHAnsi"/>
                <w:sz w:val="24"/>
                <w:szCs w:val="24"/>
              </w:rPr>
              <w:t>absence rate of 11.2%</w:t>
            </w:r>
          </w:p>
          <w:p w14:paraId="428478DF" w14:textId="2E23D29D" w:rsidR="00527B50" w:rsidRPr="00DF50A3" w:rsidRDefault="00527B50" w:rsidP="006A4549">
            <w:pPr>
              <w:pStyle w:val="ListParagraph"/>
              <w:spacing w:after="0" w:line="240" w:lineRule="auto"/>
              <w:ind w:left="739" w:hanging="709"/>
              <w:rPr>
                <w:rFonts w:cstheme="minorHAnsi"/>
                <w:sz w:val="24"/>
                <w:szCs w:val="24"/>
              </w:rPr>
            </w:pPr>
          </w:p>
        </w:tc>
      </w:tr>
      <w:tr w:rsidR="003F21D3" w:rsidRPr="00B6279F" w14:paraId="7823B13D" w14:textId="77777777" w:rsidTr="3E5FE56E">
        <w:trPr>
          <w:trHeight w:val="562"/>
        </w:trPr>
        <w:tc>
          <w:tcPr>
            <w:tcW w:w="15085" w:type="dxa"/>
          </w:tcPr>
          <w:p w14:paraId="75A440AD" w14:textId="77777777" w:rsidR="003F21D3" w:rsidRDefault="003F21D3" w:rsidP="006A4549">
            <w:pPr>
              <w:spacing w:after="0" w:line="240" w:lineRule="auto"/>
              <w:ind w:left="739" w:hanging="709"/>
              <w:rPr>
                <w:rFonts w:cstheme="minorHAnsi"/>
                <w:sz w:val="24"/>
                <w:szCs w:val="24"/>
              </w:rPr>
            </w:pPr>
          </w:p>
          <w:p w14:paraId="5A334680" w14:textId="43C93D15" w:rsidR="00E3570D" w:rsidRDefault="00E147D0" w:rsidP="006A4549">
            <w:pPr>
              <w:spacing w:after="0" w:line="240" w:lineRule="auto"/>
              <w:ind w:left="739" w:hanging="709"/>
              <w:rPr>
                <w:sz w:val="24"/>
                <w:szCs w:val="24"/>
              </w:rPr>
            </w:pPr>
            <w:r>
              <w:rPr>
                <w:sz w:val="24"/>
                <w:szCs w:val="24"/>
              </w:rPr>
              <w:t xml:space="preserve">       6. </w:t>
            </w:r>
            <w:r w:rsidR="006A4549">
              <w:rPr>
                <w:sz w:val="24"/>
                <w:szCs w:val="24"/>
              </w:rPr>
              <w:tab/>
            </w:r>
            <w:r w:rsidR="111B314B" w:rsidRPr="3E5FE56E">
              <w:rPr>
                <w:sz w:val="24"/>
                <w:szCs w:val="24"/>
              </w:rPr>
              <w:t xml:space="preserve">To improve </w:t>
            </w:r>
            <w:r w:rsidR="05261BF7" w:rsidRPr="3E5FE56E">
              <w:rPr>
                <w:sz w:val="24"/>
                <w:szCs w:val="24"/>
              </w:rPr>
              <w:t xml:space="preserve">our </w:t>
            </w:r>
            <w:proofErr w:type="gramStart"/>
            <w:r w:rsidR="05261BF7" w:rsidRPr="3E5FE56E">
              <w:rPr>
                <w:sz w:val="24"/>
                <w:szCs w:val="24"/>
              </w:rPr>
              <w:t>curriculum</w:t>
            </w:r>
            <w:proofErr w:type="gramEnd"/>
            <w:r w:rsidR="05261BF7" w:rsidRPr="3E5FE56E">
              <w:rPr>
                <w:sz w:val="24"/>
                <w:szCs w:val="24"/>
              </w:rPr>
              <w:t xml:space="preserve"> offer.</w:t>
            </w:r>
          </w:p>
          <w:p w14:paraId="59DC6BE2" w14:textId="34025F85" w:rsidR="00527B50" w:rsidRPr="009C6F63" w:rsidRDefault="00527B50" w:rsidP="006A4549">
            <w:pPr>
              <w:pStyle w:val="ListParagraph"/>
              <w:spacing w:after="0" w:line="240" w:lineRule="auto"/>
              <w:ind w:left="739" w:hanging="709"/>
              <w:rPr>
                <w:rFonts w:cstheme="minorHAnsi"/>
                <w:sz w:val="24"/>
                <w:szCs w:val="24"/>
              </w:rPr>
            </w:pPr>
          </w:p>
        </w:tc>
      </w:tr>
      <w:tr w:rsidR="3E5FE56E" w14:paraId="1068CA48" w14:textId="77777777" w:rsidTr="006A4549">
        <w:trPr>
          <w:trHeight w:val="810"/>
        </w:trPr>
        <w:tc>
          <w:tcPr>
            <w:tcW w:w="15085" w:type="dxa"/>
            <w:vAlign w:val="center"/>
          </w:tcPr>
          <w:p w14:paraId="2C2B93A9" w14:textId="7FB0082D" w:rsidR="3E5FE56E" w:rsidRDefault="00E147D0" w:rsidP="006A4549">
            <w:pPr>
              <w:pStyle w:val="ListParagraph"/>
              <w:spacing w:line="240" w:lineRule="auto"/>
              <w:ind w:left="739" w:hanging="284"/>
              <w:rPr>
                <w:sz w:val="24"/>
                <w:szCs w:val="24"/>
              </w:rPr>
            </w:pPr>
            <w:r>
              <w:rPr>
                <w:sz w:val="24"/>
                <w:szCs w:val="24"/>
              </w:rPr>
              <w:t xml:space="preserve">7. </w:t>
            </w:r>
            <w:r w:rsidR="73AF5F12" w:rsidRPr="001954CA">
              <w:rPr>
                <w:sz w:val="24"/>
                <w:szCs w:val="24"/>
              </w:rPr>
              <w:t xml:space="preserve"> </w:t>
            </w:r>
            <w:r w:rsidR="7AC46227" w:rsidRPr="001954CA">
              <w:rPr>
                <w:sz w:val="24"/>
                <w:szCs w:val="24"/>
              </w:rPr>
              <w:t>To introduce ‘</w:t>
            </w:r>
            <w:proofErr w:type="spellStart"/>
            <w:r w:rsidR="7AC46227" w:rsidRPr="001954CA">
              <w:rPr>
                <w:sz w:val="24"/>
                <w:szCs w:val="24"/>
              </w:rPr>
              <w:t>Unifrog</w:t>
            </w:r>
            <w:proofErr w:type="spellEnd"/>
            <w:r w:rsidR="7AC46227" w:rsidRPr="001954CA">
              <w:rPr>
                <w:sz w:val="24"/>
                <w:szCs w:val="24"/>
              </w:rPr>
              <w:t xml:space="preserve">’ </w:t>
            </w:r>
            <w:r w:rsidR="52E24D87" w:rsidRPr="001954CA">
              <w:rPr>
                <w:sz w:val="24"/>
                <w:szCs w:val="24"/>
              </w:rPr>
              <w:t xml:space="preserve">Universal </w:t>
            </w:r>
            <w:r w:rsidR="337FFB9E" w:rsidRPr="001954CA">
              <w:rPr>
                <w:sz w:val="24"/>
                <w:szCs w:val="24"/>
              </w:rPr>
              <w:t>Destinations Platform</w:t>
            </w:r>
          </w:p>
        </w:tc>
      </w:tr>
    </w:tbl>
    <w:p w14:paraId="470D32EF" w14:textId="77777777" w:rsidR="00EE6AB6" w:rsidRDefault="00EE6AB6" w:rsidP="008D2772">
      <w:pPr>
        <w:rPr>
          <w:rFonts w:cstheme="minorHAnsi"/>
          <w:b/>
          <w:bCs/>
          <w:szCs w:val="24"/>
        </w:rPr>
      </w:pPr>
    </w:p>
    <w:p w14:paraId="64F3A616" w14:textId="77777777" w:rsidR="001D3AE3" w:rsidRDefault="001D3AE3" w:rsidP="008D2772">
      <w:pPr>
        <w:rPr>
          <w:rFonts w:cstheme="minorHAnsi"/>
          <w:b/>
          <w:bCs/>
          <w:szCs w:val="24"/>
        </w:rPr>
      </w:pPr>
    </w:p>
    <w:p w14:paraId="1BF875D4" w14:textId="77777777" w:rsidR="001D3AE3" w:rsidRPr="00B6279F" w:rsidRDefault="001D3AE3" w:rsidP="008D2772">
      <w:pPr>
        <w:rPr>
          <w:rFonts w:cstheme="minorHAnsi"/>
          <w:b/>
          <w:bCs/>
          <w:szCs w:val="24"/>
        </w:rPr>
      </w:pPr>
    </w:p>
    <w:tbl>
      <w:tblPr>
        <w:tblStyle w:val="TableGrid"/>
        <w:tblW w:w="15097"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593"/>
        <w:gridCol w:w="3504"/>
      </w:tblGrid>
      <w:tr w:rsidR="0093669E" w:rsidRPr="00B6279F" w14:paraId="025069F6" w14:textId="77777777" w:rsidTr="003756F0">
        <w:trPr>
          <w:trHeight w:val="226"/>
        </w:trPr>
        <w:tc>
          <w:tcPr>
            <w:tcW w:w="11593" w:type="dxa"/>
            <w:shd w:val="clear" w:color="auto" w:fill="7030A0"/>
          </w:tcPr>
          <w:p w14:paraId="66C35874" w14:textId="4B8917B3" w:rsidR="008D2E5A" w:rsidRPr="00B6279F" w:rsidRDefault="008D2E5A">
            <w:pPr>
              <w:rPr>
                <w:rFonts w:cstheme="minorHAnsi"/>
                <w:b/>
                <w:color w:val="FFFFFF" w:themeColor="background1"/>
              </w:rPr>
            </w:pPr>
            <w:r w:rsidRPr="00B6279F">
              <w:rPr>
                <w:rFonts w:cstheme="minorHAnsi"/>
                <w:b/>
                <w:color w:val="FFFFFF" w:themeColor="background1"/>
              </w:rPr>
              <w:lastRenderedPageBreak/>
              <w:t xml:space="preserve">Strategic </w:t>
            </w:r>
            <w:proofErr w:type="gramStart"/>
            <w:r w:rsidRPr="00B6279F">
              <w:rPr>
                <w:rFonts w:cstheme="minorHAnsi"/>
                <w:b/>
                <w:color w:val="FFFFFF" w:themeColor="background1"/>
              </w:rPr>
              <w:t>Three Year</w:t>
            </w:r>
            <w:proofErr w:type="gramEnd"/>
            <w:r w:rsidRPr="00B6279F">
              <w:rPr>
                <w:rFonts w:cstheme="minorHAnsi"/>
                <w:b/>
                <w:color w:val="FFFFFF" w:themeColor="background1"/>
              </w:rPr>
              <w:t xml:space="preserve"> Improvement priorities</w:t>
            </w:r>
          </w:p>
        </w:tc>
        <w:tc>
          <w:tcPr>
            <w:tcW w:w="3504" w:type="dxa"/>
          </w:tcPr>
          <w:p w14:paraId="6F253ADF" w14:textId="72619065" w:rsidR="008D2E5A" w:rsidRPr="00B6279F" w:rsidRDefault="008D2E5A">
            <w:pPr>
              <w:rPr>
                <w:rFonts w:cstheme="minorHAnsi"/>
                <w:b/>
              </w:rPr>
            </w:pPr>
            <w:r w:rsidRPr="00B6279F">
              <w:rPr>
                <w:rFonts w:cstheme="minorHAnsi"/>
                <w:b/>
              </w:rPr>
              <w:t>Session</w:t>
            </w:r>
            <w:r w:rsidR="00343B93">
              <w:rPr>
                <w:rFonts w:cstheme="minorHAnsi"/>
                <w:b/>
              </w:rPr>
              <w:t xml:space="preserve">: </w:t>
            </w:r>
            <w:r w:rsidR="003756F0" w:rsidRPr="00B6279F">
              <w:rPr>
                <w:rFonts w:cstheme="minorHAnsi"/>
                <w:b/>
              </w:rPr>
              <w:t>2</w:t>
            </w:r>
            <w:r w:rsidR="0011251F">
              <w:rPr>
                <w:rFonts w:cstheme="minorHAnsi"/>
                <w:b/>
              </w:rPr>
              <w:t>025-6</w:t>
            </w:r>
            <w:r w:rsidR="003756F0" w:rsidRPr="00B6279F">
              <w:rPr>
                <w:rFonts w:cstheme="minorHAnsi"/>
                <w:b/>
              </w:rPr>
              <w:t>/2</w:t>
            </w:r>
            <w:r w:rsidR="0011251F">
              <w:rPr>
                <w:rFonts w:cstheme="minorHAnsi"/>
                <w:b/>
              </w:rPr>
              <w:t>028-2</w:t>
            </w:r>
            <w:r w:rsidR="00343B93">
              <w:rPr>
                <w:rFonts w:cstheme="minorHAnsi"/>
                <w:b/>
              </w:rPr>
              <w:t>029</w:t>
            </w:r>
          </w:p>
        </w:tc>
      </w:tr>
    </w:tbl>
    <w:p w14:paraId="68E2DF7E" w14:textId="77777777" w:rsidR="001D3AE3" w:rsidRPr="00B6279F" w:rsidRDefault="001D3AE3" w:rsidP="00CE6DE5">
      <w:pPr>
        <w:rPr>
          <w:rFonts w:cstheme="minorHAnsi"/>
        </w:rPr>
      </w:pPr>
    </w:p>
    <w:tbl>
      <w:tblPr>
        <w:tblStyle w:val="GridTable7Colorful"/>
        <w:tblW w:w="15121" w:type="dxa"/>
        <w:tblInd w:w="5" w:type="dxa"/>
        <w:tblLook w:val="04A0" w:firstRow="1" w:lastRow="0" w:firstColumn="1" w:lastColumn="0" w:noHBand="0" w:noVBand="1"/>
      </w:tblPr>
      <w:tblGrid>
        <w:gridCol w:w="8490"/>
        <w:gridCol w:w="2420"/>
        <w:gridCol w:w="2126"/>
        <w:gridCol w:w="2085"/>
      </w:tblGrid>
      <w:tr w:rsidR="009008B8" w:rsidRPr="00B6279F" w14:paraId="0C37B487" w14:textId="77777777" w:rsidTr="30F89ADA">
        <w:trPr>
          <w:cnfStyle w:val="100000000000" w:firstRow="1" w:lastRow="0" w:firstColumn="0" w:lastColumn="0" w:oddVBand="0" w:evenVBand="0" w:oddHBand="0" w:evenHBand="0" w:firstRowFirstColumn="0" w:firstRowLastColumn="0" w:lastRowFirstColumn="0" w:lastRowLastColumn="0"/>
          <w:trHeight w:val="308"/>
        </w:trPr>
        <w:tc>
          <w:tcPr>
            <w:cnfStyle w:val="001000000100" w:firstRow="0" w:lastRow="0" w:firstColumn="1" w:lastColumn="0" w:oddVBand="0" w:evenVBand="0" w:oddHBand="0" w:evenHBand="0" w:firstRowFirstColumn="1" w:firstRowLastColumn="0" w:lastRowFirstColumn="0" w:lastRowLastColumn="0"/>
            <w:tcW w:w="8490" w:type="dxa"/>
          </w:tcPr>
          <w:p w14:paraId="59FD9945" w14:textId="1A45FBB0" w:rsidR="008D2E5A" w:rsidRPr="00B6279F" w:rsidRDefault="008D2E5A" w:rsidP="00367768">
            <w:pPr>
              <w:jc w:val="left"/>
              <w:rPr>
                <w:rFonts w:cstheme="minorHAnsi"/>
                <w:i w:val="0"/>
                <w:iCs w:val="0"/>
              </w:rPr>
            </w:pPr>
            <w:r w:rsidRPr="00B6279F">
              <w:rPr>
                <w:rFonts w:cstheme="minorHAnsi"/>
                <w:i w:val="0"/>
                <w:iCs w:val="0"/>
              </w:rPr>
              <w:br w:type="page"/>
              <w:t>QI</w:t>
            </w:r>
            <w:r w:rsidR="009A0843" w:rsidRPr="00B6279F">
              <w:rPr>
                <w:rFonts w:cstheme="minorHAnsi"/>
                <w:i w:val="0"/>
                <w:iCs w:val="0"/>
              </w:rPr>
              <w:t xml:space="preserve">/Improvement Area </w:t>
            </w:r>
            <w:r w:rsidRPr="00B6279F">
              <w:rPr>
                <w:rFonts w:cstheme="minorHAnsi"/>
                <w:i w:val="0"/>
                <w:iCs w:val="0"/>
              </w:rPr>
              <w:t>Focus</w:t>
            </w:r>
          </w:p>
        </w:tc>
        <w:tc>
          <w:tcPr>
            <w:tcW w:w="2420" w:type="dxa"/>
          </w:tcPr>
          <w:p w14:paraId="70EDD018" w14:textId="77777777" w:rsidR="008D2E5A" w:rsidRPr="00B6279F" w:rsidRDefault="008D2E5A">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279F">
              <w:rPr>
                <w:rFonts w:cstheme="minorHAnsi"/>
                <w:sz w:val="24"/>
                <w:szCs w:val="24"/>
              </w:rPr>
              <w:t>Year One</w:t>
            </w:r>
          </w:p>
        </w:tc>
        <w:tc>
          <w:tcPr>
            <w:tcW w:w="2126" w:type="dxa"/>
          </w:tcPr>
          <w:p w14:paraId="6E55155D" w14:textId="77777777" w:rsidR="008D2E5A" w:rsidRPr="00B6279F" w:rsidRDefault="008D2E5A">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279F">
              <w:rPr>
                <w:rFonts w:cstheme="minorHAnsi"/>
                <w:sz w:val="24"/>
                <w:szCs w:val="24"/>
              </w:rPr>
              <w:t>Year Two</w:t>
            </w:r>
          </w:p>
        </w:tc>
        <w:tc>
          <w:tcPr>
            <w:tcW w:w="2085" w:type="dxa"/>
          </w:tcPr>
          <w:p w14:paraId="5121794F" w14:textId="77777777" w:rsidR="008D2E5A" w:rsidRPr="00B6279F" w:rsidRDefault="008D2E5A">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279F">
              <w:rPr>
                <w:rFonts w:cstheme="minorHAnsi"/>
                <w:sz w:val="24"/>
                <w:szCs w:val="24"/>
              </w:rPr>
              <w:t>Year Three</w:t>
            </w:r>
          </w:p>
        </w:tc>
      </w:tr>
      <w:tr w:rsidR="009008B8" w:rsidRPr="00B6279F" w14:paraId="2821D30D" w14:textId="77777777" w:rsidTr="30F89AD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490" w:type="dxa"/>
          </w:tcPr>
          <w:p w14:paraId="501556F0" w14:textId="113F6C2F" w:rsidR="008D2E5A" w:rsidRPr="00B6279F" w:rsidRDefault="008D2E5A">
            <w:pPr>
              <w:ind w:left="720"/>
              <w:rPr>
                <w:rFonts w:cstheme="minorHAnsi"/>
                <w:i w:val="0"/>
                <w:iCs w:val="0"/>
              </w:rPr>
            </w:pPr>
          </w:p>
        </w:tc>
        <w:tc>
          <w:tcPr>
            <w:tcW w:w="2420" w:type="dxa"/>
          </w:tcPr>
          <w:p w14:paraId="5DB5225B" w14:textId="5E1BC91F" w:rsidR="008D2E5A" w:rsidRPr="00B6279F" w:rsidRDefault="001F770D">
            <w:pPr>
              <w:cnfStyle w:val="000000100000" w:firstRow="0" w:lastRow="0" w:firstColumn="0" w:lastColumn="0" w:oddVBand="0" w:evenVBand="0" w:oddHBand="1" w:evenHBand="0" w:firstRowFirstColumn="0" w:firstRowLastColumn="0" w:lastRowFirstColumn="0" w:lastRowLastColumn="0"/>
            </w:pPr>
            <w:r w:rsidRPr="5A5A0D27">
              <w:t>1.</w:t>
            </w:r>
            <w:r w:rsidR="46AA8580" w:rsidRPr="0DA57DC3">
              <w:t>3</w:t>
            </w:r>
            <w:r w:rsidR="46AA8580" w:rsidRPr="2C212D26">
              <w:t>.2</w:t>
            </w:r>
          </w:p>
        </w:tc>
        <w:tc>
          <w:tcPr>
            <w:tcW w:w="2126" w:type="dxa"/>
          </w:tcPr>
          <w:p w14:paraId="08F3EFDA" w14:textId="0A282A8E" w:rsidR="008D2E5A" w:rsidRPr="00B6279F" w:rsidRDefault="3F221696" w:rsidP="4749C6AF">
            <w:pPr>
              <w:cnfStyle w:val="000000100000" w:firstRow="0" w:lastRow="0" w:firstColumn="0" w:lastColumn="0" w:oddVBand="0" w:evenVBand="0" w:oddHBand="1" w:evenHBand="0" w:firstRowFirstColumn="0" w:firstRowLastColumn="0" w:lastRowFirstColumn="0" w:lastRowLastColumn="0"/>
            </w:pPr>
            <w:r w:rsidRPr="4749C6AF">
              <w:t>1</w:t>
            </w:r>
            <w:r w:rsidR="6B77BDE3">
              <w:t>.</w:t>
            </w:r>
            <w:r w:rsidRPr="4749C6AF">
              <w:t xml:space="preserve"> </w:t>
            </w:r>
            <w:r w:rsidR="0F699127" w:rsidRPr="2C212D26">
              <w:t>3.2</w:t>
            </w:r>
          </w:p>
        </w:tc>
        <w:tc>
          <w:tcPr>
            <w:tcW w:w="2085" w:type="dxa"/>
          </w:tcPr>
          <w:p w14:paraId="11453C2A" w14:textId="519A4B76" w:rsidR="008D2E5A" w:rsidRPr="00B6279F" w:rsidRDefault="4749C6AF" w:rsidP="4749C6AF">
            <w:pPr>
              <w:cnfStyle w:val="000000100000" w:firstRow="0" w:lastRow="0" w:firstColumn="0" w:lastColumn="0" w:oddVBand="0" w:evenVBand="0" w:oddHBand="1" w:evenHBand="0" w:firstRowFirstColumn="0" w:firstRowLastColumn="0" w:lastRowFirstColumn="0" w:lastRowLastColumn="0"/>
              <w:rPr>
                <w:rFonts w:cstheme="minorHAnsi"/>
              </w:rPr>
            </w:pPr>
            <w:r>
              <w:t xml:space="preserve">1. </w:t>
            </w:r>
            <w:r w:rsidR="0D45251D" w:rsidRPr="2C212D26">
              <w:t>3.2</w:t>
            </w:r>
          </w:p>
        </w:tc>
      </w:tr>
      <w:tr w:rsidR="00AC1DF7" w:rsidRPr="00B6279F" w14:paraId="41A5B7AB" w14:textId="77777777" w:rsidTr="30F89ADA">
        <w:trPr>
          <w:trHeight w:val="277"/>
        </w:trPr>
        <w:tc>
          <w:tcPr>
            <w:cnfStyle w:val="001000000000" w:firstRow="0" w:lastRow="0" w:firstColumn="1" w:lastColumn="0" w:oddVBand="0" w:evenVBand="0" w:oddHBand="0" w:evenHBand="0" w:firstRowFirstColumn="0" w:firstRowLastColumn="0" w:lastRowFirstColumn="0" w:lastRowLastColumn="0"/>
            <w:tcW w:w="8490" w:type="dxa"/>
          </w:tcPr>
          <w:p w14:paraId="34AA719D" w14:textId="2B1E9872" w:rsidR="008D2E5A" w:rsidRPr="00B6279F" w:rsidRDefault="008D2E5A">
            <w:pPr>
              <w:rPr>
                <w:rFonts w:cstheme="minorHAnsi"/>
              </w:rPr>
            </w:pPr>
          </w:p>
        </w:tc>
        <w:tc>
          <w:tcPr>
            <w:tcW w:w="2420" w:type="dxa"/>
          </w:tcPr>
          <w:p w14:paraId="09D5705A" w14:textId="6DAE6684" w:rsidR="008D2E5A" w:rsidRPr="00B6279F" w:rsidRDefault="001F770D">
            <w:pPr>
              <w:cnfStyle w:val="000000000000" w:firstRow="0" w:lastRow="0" w:firstColumn="0" w:lastColumn="0" w:oddVBand="0" w:evenVBand="0" w:oddHBand="0" w:evenHBand="0" w:firstRowFirstColumn="0" w:firstRowLastColumn="0" w:lastRowFirstColumn="0" w:lastRowLastColumn="0"/>
            </w:pPr>
            <w:r w:rsidRPr="02953C13">
              <w:t>2.</w:t>
            </w:r>
            <w:r w:rsidR="00F4083C" w:rsidRPr="02953C13">
              <w:t>2.</w:t>
            </w:r>
            <w:r w:rsidR="00246E71" w:rsidRPr="02953C13">
              <w:t xml:space="preserve">3 </w:t>
            </w:r>
          </w:p>
        </w:tc>
        <w:tc>
          <w:tcPr>
            <w:tcW w:w="2126" w:type="dxa"/>
          </w:tcPr>
          <w:p w14:paraId="5C43D7C7" w14:textId="2018A931" w:rsidR="008D2E5A" w:rsidRPr="00B6279F" w:rsidRDefault="001F770D">
            <w:pPr>
              <w:cnfStyle w:val="000000000000" w:firstRow="0" w:lastRow="0" w:firstColumn="0" w:lastColumn="0" w:oddVBand="0" w:evenVBand="0" w:oddHBand="0" w:evenHBand="0" w:firstRowFirstColumn="0" w:firstRowLastColumn="0" w:lastRowFirstColumn="0" w:lastRowLastColumn="0"/>
            </w:pPr>
            <w:r w:rsidRPr="4A1BAD00">
              <w:t>2.</w:t>
            </w:r>
            <w:r w:rsidR="4A1BAD00" w:rsidRPr="4A1BAD00">
              <w:t xml:space="preserve"> </w:t>
            </w:r>
            <w:r w:rsidR="14F79E15" w:rsidRPr="4A1BAD00">
              <w:t>2.3</w:t>
            </w:r>
          </w:p>
        </w:tc>
        <w:tc>
          <w:tcPr>
            <w:tcW w:w="2085" w:type="dxa"/>
          </w:tcPr>
          <w:p w14:paraId="31B9D824" w14:textId="481F3016" w:rsidR="008D2E5A" w:rsidRPr="00B6279F" w:rsidRDefault="001F770D">
            <w:pPr>
              <w:cnfStyle w:val="000000000000" w:firstRow="0" w:lastRow="0" w:firstColumn="0" w:lastColumn="0" w:oddVBand="0" w:evenVBand="0" w:oddHBand="0" w:evenHBand="0" w:firstRowFirstColumn="0" w:firstRowLastColumn="0" w:lastRowFirstColumn="0" w:lastRowLastColumn="0"/>
            </w:pPr>
            <w:r w:rsidRPr="4A1BAD00">
              <w:t>2.</w:t>
            </w:r>
            <w:r w:rsidR="4A1BAD00" w:rsidRPr="4A1BAD00">
              <w:t xml:space="preserve"> </w:t>
            </w:r>
            <w:r w:rsidR="135AA356" w:rsidRPr="4A1BAD00">
              <w:t>2.3</w:t>
            </w:r>
          </w:p>
        </w:tc>
      </w:tr>
      <w:tr w:rsidR="009008B8" w:rsidRPr="00B6279F" w14:paraId="28D37DB4" w14:textId="77777777" w:rsidTr="30F89AD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490" w:type="dxa"/>
          </w:tcPr>
          <w:p w14:paraId="0D83E5C1" w14:textId="45EFED11" w:rsidR="008D2E5A" w:rsidRPr="00B6279F" w:rsidRDefault="008D2E5A">
            <w:pPr>
              <w:rPr>
                <w:rFonts w:cstheme="minorHAnsi"/>
              </w:rPr>
            </w:pPr>
          </w:p>
        </w:tc>
        <w:tc>
          <w:tcPr>
            <w:tcW w:w="2420" w:type="dxa"/>
          </w:tcPr>
          <w:p w14:paraId="1811CD4C" w14:textId="03487C8C" w:rsidR="008D2E5A" w:rsidRPr="00B6279F" w:rsidRDefault="00DD62B6">
            <w:pPr>
              <w:cnfStyle w:val="000000100000" w:firstRow="0" w:lastRow="0" w:firstColumn="0" w:lastColumn="0" w:oddVBand="0" w:evenVBand="0" w:oddHBand="1" w:evenHBand="0" w:firstRowFirstColumn="0" w:firstRowLastColumn="0" w:lastRowFirstColumn="0" w:lastRowLastColumn="0"/>
            </w:pPr>
            <w:r w:rsidRPr="20B70617">
              <w:t>3</w:t>
            </w:r>
            <w:r w:rsidR="360E4F96" w:rsidRPr="20B70617">
              <w:t xml:space="preserve"> </w:t>
            </w:r>
            <w:r w:rsidR="2E320FD9" w:rsidRPr="033824B0">
              <w:t>3.1</w:t>
            </w:r>
          </w:p>
        </w:tc>
        <w:tc>
          <w:tcPr>
            <w:tcW w:w="2126" w:type="dxa"/>
          </w:tcPr>
          <w:p w14:paraId="7DFD8837" w14:textId="612289DB" w:rsidR="008D2E5A" w:rsidRPr="00B6279F" w:rsidRDefault="00A94210">
            <w:pPr>
              <w:cnfStyle w:val="000000100000" w:firstRow="0" w:lastRow="0" w:firstColumn="0" w:lastColumn="0" w:oddVBand="0" w:evenVBand="0" w:oddHBand="1" w:evenHBand="0" w:firstRowFirstColumn="0" w:firstRowLastColumn="0" w:lastRowFirstColumn="0" w:lastRowLastColumn="0"/>
            </w:pPr>
            <w:r w:rsidRPr="20B70617">
              <w:t>3.</w:t>
            </w:r>
            <w:r w:rsidR="20B70617" w:rsidRPr="20B70617">
              <w:t xml:space="preserve"> </w:t>
            </w:r>
            <w:r w:rsidR="1D61A35A" w:rsidRPr="033824B0">
              <w:t>3.1</w:t>
            </w:r>
          </w:p>
        </w:tc>
        <w:tc>
          <w:tcPr>
            <w:tcW w:w="2085" w:type="dxa"/>
          </w:tcPr>
          <w:p w14:paraId="025F9B3F" w14:textId="74AF7CC9" w:rsidR="008D2E5A" w:rsidRPr="00B6279F" w:rsidRDefault="00DD62B6">
            <w:pPr>
              <w:cnfStyle w:val="000000100000" w:firstRow="0" w:lastRow="0" w:firstColumn="0" w:lastColumn="0" w:oddVBand="0" w:evenVBand="0" w:oddHBand="1" w:evenHBand="0" w:firstRowFirstColumn="0" w:firstRowLastColumn="0" w:lastRowFirstColumn="0" w:lastRowLastColumn="0"/>
            </w:pPr>
            <w:r w:rsidRPr="20B70617">
              <w:t>3.</w:t>
            </w:r>
            <w:r w:rsidR="20B70617" w:rsidRPr="20B70617">
              <w:t xml:space="preserve"> </w:t>
            </w:r>
            <w:r w:rsidR="24F6C696" w:rsidRPr="033824B0">
              <w:t>3.1</w:t>
            </w:r>
          </w:p>
        </w:tc>
      </w:tr>
      <w:tr w:rsidR="00AC1DF7" w:rsidRPr="00B6279F" w14:paraId="73B04D70" w14:textId="77777777" w:rsidTr="30F89ADA">
        <w:trPr>
          <w:trHeight w:val="277"/>
        </w:trPr>
        <w:tc>
          <w:tcPr>
            <w:cnfStyle w:val="001000000000" w:firstRow="0" w:lastRow="0" w:firstColumn="1" w:lastColumn="0" w:oddVBand="0" w:evenVBand="0" w:oddHBand="0" w:evenHBand="0" w:firstRowFirstColumn="0" w:firstRowLastColumn="0" w:lastRowFirstColumn="0" w:lastRowLastColumn="0"/>
            <w:tcW w:w="8490" w:type="dxa"/>
          </w:tcPr>
          <w:p w14:paraId="548A369D" w14:textId="1875910A" w:rsidR="008D2E5A" w:rsidRPr="00B6279F" w:rsidRDefault="008D2E5A">
            <w:pPr>
              <w:rPr>
                <w:rFonts w:cstheme="minorHAnsi"/>
              </w:rPr>
            </w:pPr>
          </w:p>
        </w:tc>
        <w:tc>
          <w:tcPr>
            <w:tcW w:w="2420" w:type="dxa"/>
          </w:tcPr>
          <w:p w14:paraId="555DF5CF" w14:textId="267EDD40" w:rsidR="008D2E5A" w:rsidRPr="00B6279F" w:rsidRDefault="0014687D">
            <w:pPr>
              <w:cnfStyle w:val="000000000000" w:firstRow="0" w:lastRow="0" w:firstColumn="0" w:lastColumn="0" w:oddVBand="0" w:evenVBand="0" w:oddHBand="0" w:evenHBand="0" w:firstRowFirstColumn="0" w:firstRowLastColumn="0" w:lastRowFirstColumn="0" w:lastRowLastColumn="0"/>
            </w:pPr>
            <w:r w:rsidRPr="0251BB33">
              <w:t>4.</w:t>
            </w:r>
            <w:r w:rsidR="58E378DF" w:rsidRPr="0251BB33">
              <w:t>1.3</w:t>
            </w:r>
          </w:p>
        </w:tc>
        <w:tc>
          <w:tcPr>
            <w:tcW w:w="2126" w:type="dxa"/>
          </w:tcPr>
          <w:p w14:paraId="10ABD8B3" w14:textId="051F19C9" w:rsidR="008D2E5A" w:rsidRPr="00B6279F" w:rsidRDefault="0014687D">
            <w:pPr>
              <w:cnfStyle w:val="000000000000" w:firstRow="0" w:lastRow="0" w:firstColumn="0" w:lastColumn="0" w:oddVBand="0" w:evenVBand="0" w:oddHBand="0" w:evenHBand="0" w:firstRowFirstColumn="0" w:firstRowLastColumn="0" w:lastRowFirstColumn="0" w:lastRowLastColumn="0"/>
            </w:pPr>
            <w:r w:rsidRPr="0251BB33">
              <w:t xml:space="preserve">4. </w:t>
            </w:r>
            <w:r w:rsidR="101C263E" w:rsidRPr="0251BB33">
              <w:t xml:space="preserve">1.3 </w:t>
            </w:r>
          </w:p>
        </w:tc>
        <w:tc>
          <w:tcPr>
            <w:tcW w:w="2085" w:type="dxa"/>
          </w:tcPr>
          <w:p w14:paraId="2BA4FDFB" w14:textId="2312895D" w:rsidR="008D2E5A" w:rsidRPr="00B6279F" w:rsidRDefault="00DD62B6">
            <w:pPr>
              <w:cnfStyle w:val="000000000000" w:firstRow="0" w:lastRow="0" w:firstColumn="0" w:lastColumn="0" w:oddVBand="0" w:evenVBand="0" w:oddHBand="0" w:evenHBand="0" w:firstRowFirstColumn="0" w:firstRowLastColumn="0" w:lastRowFirstColumn="0" w:lastRowLastColumn="0"/>
            </w:pPr>
            <w:r w:rsidRPr="0251BB33">
              <w:t>4.</w:t>
            </w:r>
            <w:r w:rsidR="0251BB33" w:rsidRPr="0251BB33">
              <w:t xml:space="preserve"> </w:t>
            </w:r>
            <w:r w:rsidR="07D2D9D3" w:rsidRPr="0251BB33">
              <w:t xml:space="preserve">1.3 </w:t>
            </w:r>
          </w:p>
        </w:tc>
      </w:tr>
    </w:tbl>
    <w:p w14:paraId="05AC22B7" w14:textId="12CBA3BE" w:rsidR="00BC70B0" w:rsidRDefault="004737C6" w:rsidP="004737C6">
      <w:pPr>
        <w:tabs>
          <w:tab w:val="left" w:pos="3300"/>
        </w:tabs>
        <w:rPr>
          <w:rFonts w:cstheme="minorHAnsi"/>
          <w:b/>
          <w:bCs/>
        </w:rPr>
      </w:pPr>
      <w:r w:rsidRPr="00F94234">
        <w:rPr>
          <w:rFonts w:cstheme="minorHAnsi"/>
          <w:b/>
          <w:bCs/>
        </w:rPr>
        <w:t>School</w:t>
      </w:r>
      <w:r w:rsidR="00E14A01" w:rsidRPr="00F94234">
        <w:rPr>
          <w:rFonts w:cstheme="minorHAnsi"/>
          <w:b/>
          <w:bCs/>
        </w:rPr>
        <w:t xml:space="preserve"> </w:t>
      </w:r>
      <w:r w:rsidRPr="00F94234">
        <w:rPr>
          <w:rFonts w:cstheme="minorHAnsi"/>
          <w:b/>
          <w:bCs/>
        </w:rPr>
        <w:t>Improvement</w:t>
      </w:r>
      <w:r w:rsidR="00E14A01" w:rsidRPr="00F94234">
        <w:rPr>
          <w:rFonts w:cstheme="minorHAnsi"/>
          <w:b/>
          <w:bCs/>
        </w:rPr>
        <w:t xml:space="preserve"> </w:t>
      </w:r>
      <w:r w:rsidRPr="00F94234">
        <w:rPr>
          <w:rFonts w:cstheme="minorHAnsi"/>
          <w:b/>
          <w:bCs/>
        </w:rPr>
        <w:t>Grou</w:t>
      </w:r>
      <w:r w:rsidR="0002422C" w:rsidRPr="00F94234">
        <w:rPr>
          <w:rFonts w:cstheme="minorHAnsi"/>
          <w:b/>
          <w:bCs/>
        </w:rPr>
        <w:t>ps:</w:t>
      </w:r>
      <w:r w:rsidR="00F94234">
        <w:rPr>
          <w:rFonts w:cstheme="minorHAnsi"/>
          <w:b/>
          <w:bCs/>
        </w:rPr>
        <w:t xml:space="preserve"> </w:t>
      </w:r>
    </w:p>
    <w:p w14:paraId="4C77EFEE" w14:textId="06F531C1" w:rsidR="00F94234" w:rsidRDefault="00F94234" w:rsidP="004737C6">
      <w:pPr>
        <w:tabs>
          <w:tab w:val="left" w:pos="3300"/>
        </w:tabs>
        <w:rPr>
          <w:rFonts w:cstheme="minorHAnsi"/>
        </w:rPr>
      </w:pPr>
      <w:r w:rsidRPr="00F94234">
        <w:rPr>
          <w:rFonts w:cstheme="minorHAnsi"/>
        </w:rPr>
        <w:t>L.T.A.G</w:t>
      </w:r>
      <w:r>
        <w:rPr>
          <w:rFonts w:cstheme="minorHAnsi"/>
        </w:rPr>
        <w:t>. (Margaret)</w:t>
      </w:r>
    </w:p>
    <w:p w14:paraId="055712AF" w14:textId="48686F8B" w:rsidR="00F94234" w:rsidRDefault="00F94234" w:rsidP="004737C6">
      <w:pPr>
        <w:tabs>
          <w:tab w:val="left" w:pos="3300"/>
        </w:tabs>
      </w:pPr>
      <w:r w:rsidRPr="7233C1BE">
        <w:t>R.R.S.A. (</w:t>
      </w:r>
      <w:r w:rsidR="005D14DC" w:rsidRPr="7233C1BE">
        <w:t>Ash</w:t>
      </w:r>
      <w:r w:rsidR="43070C5D" w:rsidRPr="7233C1BE">
        <w:t>l</w:t>
      </w:r>
      <w:r w:rsidR="005D14DC" w:rsidRPr="7233C1BE">
        <w:t>ey West/Martina</w:t>
      </w:r>
      <w:r w:rsidR="00F40CF6" w:rsidRPr="7233C1BE">
        <w:t xml:space="preserve"> </w:t>
      </w:r>
      <w:r w:rsidR="55AF3619" w:rsidRPr="441C345D">
        <w:t>MacI</w:t>
      </w:r>
      <w:r w:rsidR="00F40CF6" w:rsidRPr="441C345D">
        <w:t>ver</w:t>
      </w:r>
      <w:r w:rsidR="000C7C7B" w:rsidRPr="7233C1BE">
        <w:t>/Alison Gilliland/</w:t>
      </w:r>
      <w:r w:rsidR="00802A05" w:rsidRPr="7233C1BE">
        <w:t xml:space="preserve">Andrew </w:t>
      </w:r>
      <w:r w:rsidR="00B14344" w:rsidRPr="7233C1BE">
        <w:t>MacDonald</w:t>
      </w:r>
      <w:r w:rsidRPr="7233C1BE">
        <w:t>)</w:t>
      </w:r>
    </w:p>
    <w:p w14:paraId="0C834CD7" w14:textId="3758DC7F" w:rsidR="00F94234" w:rsidRDefault="78D7046E" w:rsidP="13B3FD84">
      <w:pPr>
        <w:tabs>
          <w:tab w:val="left" w:pos="3300"/>
        </w:tabs>
      </w:pPr>
      <w:r w:rsidRPr="13B3FD84">
        <w:t>Positive Behaviour (Calum)</w:t>
      </w:r>
    </w:p>
    <w:p w14:paraId="2884E93A" w14:textId="131CEA68" w:rsidR="00F94234" w:rsidRDefault="26404E09" w:rsidP="13B3FD84">
      <w:pPr>
        <w:tabs>
          <w:tab w:val="left" w:pos="3300"/>
        </w:tabs>
      </w:pPr>
      <w:r w:rsidRPr="13B3FD84">
        <w:t>D of E (Murr</w:t>
      </w:r>
      <w:r w:rsidR="5F0BC3D6" w:rsidRPr="13B3FD84">
        <w:t>o</w:t>
      </w:r>
      <w:r w:rsidRPr="13B3FD84">
        <w:t>n/Stuart)</w:t>
      </w:r>
    </w:p>
    <w:p w14:paraId="40272E09" w14:textId="0DFFA17D" w:rsidR="00534821" w:rsidRDefault="00534821" w:rsidP="004737C6">
      <w:pPr>
        <w:tabs>
          <w:tab w:val="left" w:pos="3300"/>
        </w:tabs>
        <w:rPr>
          <w:rFonts w:cstheme="minorHAnsi"/>
        </w:rPr>
      </w:pPr>
      <w:r>
        <w:rPr>
          <w:rFonts w:cstheme="minorHAnsi"/>
        </w:rPr>
        <w:t>Curriculum</w:t>
      </w:r>
      <w:r w:rsidR="004A1A11">
        <w:rPr>
          <w:rFonts w:cstheme="minorHAnsi"/>
        </w:rPr>
        <w:t xml:space="preserve"> (Andrew)</w:t>
      </w:r>
    </w:p>
    <w:p w14:paraId="75413907" w14:textId="186BB4C9" w:rsidR="008272F6" w:rsidRDefault="008272F6" w:rsidP="004737C6">
      <w:pPr>
        <w:tabs>
          <w:tab w:val="left" w:pos="3300"/>
        </w:tabs>
        <w:rPr>
          <w:rFonts w:cstheme="minorHAnsi"/>
        </w:rPr>
      </w:pPr>
      <w:r>
        <w:rPr>
          <w:rFonts w:cstheme="minorHAnsi"/>
        </w:rPr>
        <w:t>Health &amp; Wellbeing</w:t>
      </w:r>
      <w:r w:rsidR="00832846">
        <w:rPr>
          <w:rFonts w:cstheme="minorHAnsi"/>
        </w:rPr>
        <w:t xml:space="preserve"> for All</w:t>
      </w:r>
      <w:r w:rsidR="003B6CAE">
        <w:rPr>
          <w:rFonts w:cstheme="minorHAnsi"/>
        </w:rPr>
        <w:t xml:space="preserve"> (Kaela/Wanda &amp; Fraser) </w:t>
      </w:r>
    </w:p>
    <w:p w14:paraId="16EE23F0" w14:textId="71E9C07A" w:rsidR="00832846" w:rsidRDefault="004A1A11" w:rsidP="004737C6">
      <w:pPr>
        <w:tabs>
          <w:tab w:val="left" w:pos="3300"/>
        </w:tabs>
      </w:pPr>
      <w:r w:rsidRPr="3C8FB9DF">
        <w:t>‘</w:t>
      </w:r>
      <w:r w:rsidR="00AE75A0" w:rsidRPr="3C8FB9DF">
        <w:t>Operation M.F.F.A.</w:t>
      </w:r>
      <w:r w:rsidRPr="3C8FB9DF">
        <w:t xml:space="preserve">’ </w:t>
      </w:r>
      <w:r w:rsidR="00B55D05" w:rsidRPr="3C8FB9DF">
        <w:t xml:space="preserve"> Iain</w:t>
      </w:r>
      <w:r w:rsidR="00612665" w:rsidRPr="3C8FB9DF">
        <w:t>/</w:t>
      </w:r>
      <w:r w:rsidR="5AEFA88D" w:rsidRPr="3C8FB9DF">
        <w:t>Nigel</w:t>
      </w:r>
    </w:p>
    <w:p w14:paraId="17C11083" w14:textId="0A29D7AB" w:rsidR="0018182E" w:rsidRDefault="0018182E" w:rsidP="004737C6">
      <w:pPr>
        <w:tabs>
          <w:tab w:val="left" w:pos="3300"/>
        </w:tabs>
        <w:rPr>
          <w:rFonts w:cstheme="minorHAnsi"/>
        </w:rPr>
      </w:pPr>
      <w:r>
        <w:rPr>
          <w:rFonts w:cstheme="minorHAnsi"/>
        </w:rPr>
        <w:t>Leadership (Nigel)</w:t>
      </w:r>
    </w:p>
    <w:p w14:paraId="5027183A" w14:textId="028AFBE7" w:rsidR="00401F02" w:rsidRDefault="00401F02" w:rsidP="004737C6">
      <w:pPr>
        <w:tabs>
          <w:tab w:val="left" w:pos="3300"/>
        </w:tabs>
        <w:rPr>
          <w:rFonts w:cstheme="minorHAnsi"/>
        </w:rPr>
      </w:pPr>
    </w:p>
    <w:p w14:paraId="4F013895" w14:textId="77777777" w:rsidR="00F94234" w:rsidRPr="00F94234" w:rsidRDefault="00F94234" w:rsidP="004737C6">
      <w:pPr>
        <w:tabs>
          <w:tab w:val="left" w:pos="3300"/>
        </w:tabs>
      </w:pPr>
    </w:p>
    <w:p w14:paraId="389D128C" w14:textId="77777777" w:rsidR="0002422C" w:rsidRPr="00B6279F" w:rsidRDefault="0002422C" w:rsidP="004737C6">
      <w:pPr>
        <w:tabs>
          <w:tab w:val="left" w:pos="3300"/>
        </w:tabs>
      </w:pPr>
    </w:p>
    <w:p w14:paraId="7035E113" w14:textId="7DA1736C" w:rsidR="7EB851F1" w:rsidRDefault="7EB851F1">
      <w:r>
        <w:br w:type="page"/>
      </w:r>
    </w:p>
    <w:tbl>
      <w:tblPr>
        <w:tblStyle w:val="TableGrid"/>
        <w:tblpPr w:leftFromText="180" w:rightFromText="180" w:vertAnchor="page" w:horzAnchor="margin" w:tblpXSpec="center" w:tblpY="496"/>
        <w:tblW w:w="15557"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ayout w:type="fixed"/>
        <w:tblLook w:val="04A0" w:firstRow="1" w:lastRow="0" w:firstColumn="1" w:lastColumn="0" w:noHBand="0" w:noVBand="1"/>
      </w:tblPr>
      <w:tblGrid>
        <w:gridCol w:w="1827"/>
        <w:gridCol w:w="1827"/>
        <w:gridCol w:w="3700"/>
        <w:gridCol w:w="2551"/>
        <w:gridCol w:w="1244"/>
        <w:gridCol w:w="4408"/>
      </w:tblGrid>
      <w:tr w:rsidR="00AC5292" w:rsidRPr="00B6279F" w14:paraId="2C3623EB" w14:textId="77777777">
        <w:trPr>
          <w:trHeight w:val="300"/>
        </w:trPr>
        <w:tc>
          <w:tcPr>
            <w:tcW w:w="15557" w:type="dxa"/>
            <w:gridSpan w:val="6"/>
            <w:tcBorders>
              <w:top w:val="single" w:sz="12" w:space="0" w:color="auto"/>
              <w:left w:val="single" w:sz="12" w:space="0" w:color="auto"/>
              <w:bottom w:val="single" w:sz="12" w:space="0" w:color="auto"/>
              <w:right w:val="single" w:sz="12" w:space="0" w:color="auto"/>
            </w:tcBorders>
            <w:shd w:val="clear" w:color="auto" w:fill="7030A0"/>
            <w:hideMark/>
          </w:tcPr>
          <w:p w14:paraId="7F6FECD3" w14:textId="77777777" w:rsidR="005D59B3" w:rsidRPr="005D59B3" w:rsidRDefault="00AC5292" w:rsidP="005D59B3">
            <w:pPr>
              <w:rPr>
                <w:rFonts w:cstheme="minorHAnsi"/>
                <w:noProof/>
                <w:color w:val="FFFFFF" w:themeColor="background1"/>
                <w:sz w:val="28"/>
                <w:szCs w:val="28"/>
                <w:lang w:eastAsia="en-GB"/>
              </w:rPr>
            </w:pPr>
            <w:r w:rsidRPr="00B6279F">
              <w:rPr>
                <w:rFonts w:cstheme="minorHAnsi"/>
                <w:b/>
                <w:noProof/>
                <w:color w:val="FFFFFF" w:themeColor="background1"/>
                <w:sz w:val="28"/>
                <w:szCs w:val="28"/>
                <w:lang w:eastAsia="en-GB"/>
              </w:rPr>
              <w:lastRenderedPageBreak/>
              <w:t xml:space="preserve">School Improvement Plan - Priority 1: </w:t>
            </w:r>
          </w:p>
          <w:p w14:paraId="38C6584C" w14:textId="427E5D7C" w:rsidR="00AC5292" w:rsidRPr="00B6279F" w:rsidRDefault="005D59B3" w:rsidP="005D59B3">
            <w:pPr>
              <w:rPr>
                <w:rFonts w:cstheme="minorHAnsi"/>
                <w:b/>
                <w:noProof/>
                <w:color w:val="FFFFFF" w:themeColor="background1"/>
                <w:sz w:val="28"/>
                <w:szCs w:val="28"/>
                <w:lang w:eastAsia="en-GB"/>
              </w:rPr>
            </w:pPr>
            <w:r w:rsidRPr="005D59B3">
              <w:rPr>
                <w:rFonts w:cstheme="minorHAnsi"/>
                <w:noProof/>
                <w:color w:val="FFFFFF" w:themeColor="background1"/>
                <w:sz w:val="28"/>
                <w:szCs w:val="28"/>
                <w:lang w:eastAsia="en-GB"/>
              </w:rPr>
              <w:t>To raise attainment in all subject areas so that course comparator values are at or above the national mean value for each subject.</w:t>
            </w:r>
          </w:p>
        </w:tc>
      </w:tr>
      <w:tr w:rsidR="00AC5292" w:rsidRPr="00B6279F" w14:paraId="7B05CF65" w14:textId="77777777">
        <w:trPr>
          <w:trHeight w:val="300"/>
        </w:trPr>
        <w:tc>
          <w:tcPr>
            <w:tcW w:w="1555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654AA0C0" w14:textId="132FB8E6" w:rsidR="00AC5292" w:rsidRPr="00B6279F" w:rsidRDefault="00AC5292">
            <w:pPr>
              <w:rPr>
                <w:rFonts w:cstheme="minorHAnsi"/>
                <w:noProof/>
                <w:sz w:val="20"/>
                <w:szCs w:val="20"/>
                <w:lang w:eastAsia="en-GB"/>
              </w:rPr>
            </w:pPr>
            <w:r w:rsidRPr="00B6279F">
              <w:rPr>
                <w:rFonts w:cstheme="minorHAnsi"/>
                <w:b/>
                <w:noProof/>
                <w:sz w:val="20"/>
                <w:szCs w:val="20"/>
                <w:lang w:eastAsia="en-GB"/>
              </w:rPr>
              <w:t>Rationale:</w:t>
            </w:r>
            <w:r w:rsidR="00E75E5A" w:rsidRPr="00E75E5A">
              <w:rPr>
                <w:rFonts w:ascii="Segoe UI" w:hAnsi="Segoe UI" w:cs="Segoe UI"/>
                <w:color w:val="424242"/>
                <w:shd w:val="clear" w:color="auto" w:fill="FAFAFA"/>
              </w:rPr>
              <w:t xml:space="preserve"> </w:t>
            </w:r>
            <w:r w:rsidR="00E75E5A" w:rsidRPr="00E75E5A">
              <w:rPr>
                <w:rFonts w:cstheme="minorHAnsi"/>
                <w:bCs/>
                <w:noProof/>
                <w:sz w:val="24"/>
                <w:szCs w:val="24"/>
                <w:lang w:eastAsia="en-GB"/>
              </w:rPr>
              <w:t>To raise attainment in National 4, National 5, and Higher courses so that performance meets or exceeds Virtual Comparator benchmarks, using reflective practice and learner voice to drive improvement.</w:t>
            </w:r>
          </w:p>
        </w:tc>
      </w:tr>
      <w:tr w:rsidR="0074398F" w:rsidRPr="00B6279F" w14:paraId="26942BDD" w14:textId="77777777" w:rsidTr="00F571C6">
        <w:trPr>
          <w:trHeight w:val="300"/>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0529B6A" w14:textId="04C332B1" w:rsidR="008B221B" w:rsidRPr="00B6279F" w:rsidRDefault="008B221B" w:rsidP="006707EB">
            <w:pPr>
              <w:rPr>
                <w:rFonts w:cstheme="minorHAnsi"/>
                <w:b/>
                <w:noProof/>
                <w:sz w:val="20"/>
                <w:szCs w:val="20"/>
                <w:lang w:eastAsia="en-GB"/>
              </w:rPr>
            </w:pPr>
            <w:r w:rsidRPr="00B6279F">
              <w:rPr>
                <w:rFonts w:cstheme="minorHAnsi"/>
                <w:b/>
                <w:noProof/>
                <w:sz w:val="20"/>
                <w:szCs w:val="20"/>
                <w:lang w:eastAsia="en-GB"/>
              </w:rPr>
              <w:t>Resource</w:t>
            </w:r>
            <w:r w:rsidR="00E26563" w:rsidRPr="00B6279F">
              <w:rPr>
                <w:rFonts w:cstheme="minorHAnsi"/>
                <w:b/>
                <w:noProof/>
                <w:sz w:val="20"/>
                <w:szCs w:val="20"/>
                <w:lang w:eastAsia="en-GB"/>
              </w:rPr>
              <w:t xml:space="preserve"> implications</w:t>
            </w:r>
            <w:r w:rsidRPr="00B6279F">
              <w:rPr>
                <w:rFonts w:cstheme="minorHAnsi"/>
                <w:b/>
                <w:noProof/>
                <w:sz w:val="20"/>
                <w:szCs w:val="20"/>
                <w:lang w:eastAsia="en-GB"/>
              </w:rPr>
              <w:t>:</w:t>
            </w:r>
            <w:r w:rsidR="00DD0A7B">
              <w:rPr>
                <w:rFonts w:cstheme="minorHAnsi"/>
                <w:b/>
                <w:noProof/>
                <w:sz w:val="20"/>
                <w:szCs w:val="20"/>
                <w:lang w:eastAsia="en-GB"/>
              </w:rPr>
              <w:t xml:space="preserve"> </w:t>
            </w:r>
            <w:r w:rsidRPr="00ED42B0">
              <w:rPr>
                <w:rFonts w:cstheme="minorHAnsi"/>
                <w:b/>
                <w:noProof/>
                <w:sz w:val="20"/>
                <w:szCs w:val="20"/>
                <w:lang w:eastAsia="en-GB"/>
              </w:rPr>
              <w:t>WTA time allocation</w:t>
            </w:r>
            <w:r w:rsidR="00177A9C">
              <w:rPr>
                <w:rFonts w:cstheme="minorHAnsi"/>
                <w:b/>
                <w:noProof/>
                <w:sz w:val="20"/>
                <w:szCs w:val="20"/>
                <w:lang w:eastAsia="en-GB"/>
              </w:rPr>
              <w:t xml:space="preserve">; </w:t>
            </w:r>
            <w:r w:rsidR="00ED42B0">
              <w:rPr>
                <w:rFonts w:cstheme="minorHAnsi"/>
                <w:b/>
                <w:noProof/>
                <w:sz w:val="20"/>
                <w:szCs w:val="20"/>
                <w:lang w:eastAsia="en-GB"/>
              </w:rPr>
              <w:t>budget</w:t>
            </w:r>
            <w:r w:rsidR="00177A9C">
              <w:rPr>
                <w:rFonts w:cstheme="minorHAnsi"/>
                <w:b/>
                <w:noProof/>
                <w:sz w:val="20"/>
                <w:szCs w:val="20"/>
                <w:lang w:eastAsia="en-GB"/>
              </w:rPr>
              <w:t xml:space="preserve">; ‘looking outward’ visits;  </w:t>
            </w:r>
            <w:r w:rsidR="005354DF">
              <w:rPr>
                <w:rFonts w:cstheme="minorHAnsi"/>
                <w:b/>
                <w:noProof/>
                <w:sz w:val="20"/>
                <w:szCs w:val="20"/>
                <w:lang w:eastAsia="en-GB"/>
              </w:rPr>
              <w:t>‘Understanding Standards’ events</w:t>
            </w:r>
            <w:r w:rsidR="00777452">
              <w:rPr>
                <w:rFonts w:cstheme="minorHAnsi"/>
                <w:b/>
                <w:noProof/>
                <w:sz w:val="20"/>
                <w:szCs w:val="20"/>
                <w:lang w:eastAsia="en-GB"/>
              </w:rPr>
              <w:t xml:space="preserve">; Achieve; </w:t>
            </w:r>
            <w:r w:rsidR="00427E8D">
              <w:rPr>
                <w:rFonts w:cstheme="minorHAnsi"/>
                <w:b/>
                <w:noProof/>
                <w:sz w:val="20"/>
                <w:szCs w:val="20"/>
                <w:lang w:eastAsia="en-GB"/>
              </w:rPr>
              <w:t>study support resources</w:t>
            </w:r>
          </w:p>
        </w:tc>
        <w:tc>
          <w:tcPr>
            <w:tcW w:w="8203"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77A36C5" w14:textId="18ADDE38" w:rsidR="0074398F" w:rsidRPr="00B6279F" w:rsidRDefault="008B221B">
            <w:pPr>
              <w:rPr>
                <w:rFonts w:cstheme="minorHAnsi"/>
                <w:b/>
                <w:noProof/>
                <w:sz w:val="20"/>
                <w:szCs w:val="20"/>
                <w:lang w:eastAsia="en-GB"/>
              </w:rPr>
            </w:pPr>
            <w:r w:rsidRPr="00B6279F">
              <w:rPr>
                <w:rFonts w:cstheme="minorHAnsi"/>
                <w:b/>
                <w:noProof/>
                <w:sz w:val="20"/>
                <w:szCs w:val="20"/>
                <w:lang w:eastAsia="en-GB"/>
              </w:rPr>
              <w:t>Staff responsible:</w:t>
            </w:r>
            <w:r w:rsidR="00F55915">
              <w:rPr>
                <w:rFonts w:cstheme="minorHAnsi"/>
                <w:b/>
                <w:noProof/>
                <w:sz w:val="20"/>
                <w:szCs w:val="20"/>
                <w:lang w:eastAsia="en-GB"/>
              </w:rPr>
              <w:t xml:space="preserve"> All Teaching Staff</w:t>
            </w:r>
          </w:p>
        </w:tc>
      </w:tr>
      <w:tr w:rsidR="00AC5292" w:rsidRPr="00B6279F" w14:paraId="747CBC6F" w14:textId="77777777">
        <w:trPr>
          <w:trHeight w:val="300"/>
        </w:trPr>
        <w:tc>
          <w:tcPr>
            <w:tcW w:w="15557" w:type="dxa"/>
            <w:gridSpan w:val="6"/>
            <w:tcBorders>
              <w:top w:val="single" w:sz="12" w:space="0" w:color="auto"/>
              <w:left w:val="single" w:sz="12" w:space="0" w:color="auto"/>
              <w:bottom w:val="single" w:sz="18" w:space="0" w:color="FFFFFF" w:themeColor="background1"/>
              <w:right w:val="single" w:sz="12" w:space="0" w:color="auto"/>
            </w:tcBorders>
            <w:shd w:val="clear" w:color="auto" w:fill="FFFFFF" w:themeFill="background1"/>
            <w:hideMark/>
          </w:tcPr>
          <w:p w14:paraId="28F25A3E" w14:textId="77777777" w:rsidR="00AC5292" w:rsidRPr="00B6279F" w:rsidRDefault="00AC5292">
            <w:pPr>
              <w:rPr>
                <w:rFonts w:cstheme="minorHAnsi"/>
                <w:b/>
                <w:noProof/>
                <w:sz w:val="24"/>
                <w:szCs w:val="24"/>
                <w:lang w:eastAsia="en-GB"/>
              </w:rPr>
            </w:pPr>
            <w:r w:rsidRPr="00B6279F">
              <w:rPr>
                <w:rFonts w:cstheme="minorHAnsi"/>
                <w:b/>
                <w:noProof/>
                <w:sz w:val="24"/>
                <w:szCs w:val="24"/>
                <w:lang w:eastAsia="en-GB"/>
              </w:rPr>
              <w:t>Link to National and Local Priorities</w:t>
            </w:r>
          </w:p>
        </w:tc>
      </w:tr>
      <w:tr w:rsidR="00AC5292" w:rsidRPr="00B6279F" w14:paraId="369F6952" w14:textId="77777777" w:rsidTr="00F571C6">
        <w:trPr>
          <w:trHeight w:val="300"/>
        </w:trPr>
        <w:tc>
          <w:tcPr>
            <w:tcW w:w="3654" w:type="dxa"/>
            <w:gridSpan w:val="2"/>
            <w:tcBorders>
              <w:top w:val="single" w:sz="18" w:space="0" w:color="FFFFFF" w:themeColor="background1"/>
              <w:left w:val="single" w:sz="12" w:space="0" w:color="auto"/>
              <w:bottom w:val="single" w:sz="12" w:space="0" w:color="auto"/>
              <w:right w:val="single" w:sz="18" w:space="0" w:color="FFFFFF" w:themeColor="background1"/>
            </w:tcBorders>
            <w:shd w:val="clear" w:color="auto" w:fill="FFFFFF" w:themeFill="background1"/>
            <w:hideMark/>
          </w:tcPr>
          <w:p w14:paraId="7055EC33" w14:textId="77777777" w:rsidR="00AC5292" w:rsidRPr="00B6279F" w:rsidRDefault="00AC5292">
            <w:pPr>
              <w:shd w:val="clear" w:color="auto" w:fill="FFFFFF"/>
              <w:tabs>
                <w:tab w:val="num" w:pos="720"/>
              </w:tabs>
              <w:rPr>
                <w:rFonts w:eastAsia="Times New Roman" w:cstheme="minorHAnsi"/>
                <w:b/>
                <w:sz w:val="20"/>
                <w:szCs w:val="20"/>
                <w:lang w:eastAsia="en-GB"/>
              </w:rPr>
            </w:pPr>
            <w:r w:rsidRPr="00B6279F">
              <w:rPr>
                <w:rFonts w:eastAsia="Times New Roman" w:cstheme="minorHAnsi"/>
                <w:b/>
                <w:sz w:val="20"/>
                <w:szCs w:val="20"/>
                <w:lang w:eastAsia="en-GB"/>
              </w:rPr>
              <w:t>NIF Priority:</w:t>
            </w:r>
          </w:p>
          <w:sdt>
            <w:sdtPr>
              <w:rPr>
                <w:rStyle w:val="Style1"/>
                <w:rFonts w:asciiTheme="minorHAnsi" w:hAnsiTheme="minorHAnsi" w:cstheme="minorHAnsi"/>
                <w:sz w:val="20"/>
                <w:szCs w:val="20"/>
              </w:rPr>
              <w:alias w:val="NIF Priority"/>
              <w:tag w:val="NIF Priority"/>
              <w:id w:val="-1060236835"/>
              <w:placeholder>
                <w:docPart w:val="164DF4D5E74C43EFA426211701E6AB6B"/>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and achievement, particularly in literacy and numeracy" w:value="Improvement in attainment and achievement, particularly in literacy and numeracy"/>
              </w:dropDownList>
            </w:sdtPr>
            <w:sdtContent>
              <w:p w14:paraId="2B5366BA" w14:textId="3436ABE9" w:rsidR="00AC5292" w:rsidRPr="00B6279F" w:rsidRDefault="00B14F1F">
                <w:pPr>
                  <w:shd w:val="clear" w:color="auto" w:fill="FFFFFF"/>
                  <w:tabs>
                    <w:tab w:val="num" w:pos="720"/>
                    <w:tab w:val="right" w:pos="4267"/>
                  </w:tabs>
                  <w:rPr>
                    <w:rStyle w:val="Style7"/>
                    <w:rFonts w:asciiTheme="minorHAnsi" w:hAnsiTheme="minorHAnsi" w:cstheme="minorHAnsi"/>
                    <w:szCs w:val="20"/>
                  </w:rPr>
                </w:pPr>
                <w:r>
                  <w:rPr>
                    <w:rStyle w:val="Style1"/>
                    <w:rFonts w:asciiTheme="minorHAnsi" w:hAnsiTheme="minorHAnsi" w:cstheme="minorHAnsi"/>
                    <w:sz w:val="20"/>
                    <w:szCs w:val="20"/>
                  </w:rPr>
                  <w:t>Improvement in attainment and achievement, particularly in literacy and numeracy</w:t>
                </w:r>
              </w:p>
            </w:sdtContent>
          </w:sdt>
          <w:p w14:paraId="3998AD56" w14:textId="77777777" w:rsidR="00AC5292" w:rsidRPr="00B6279F" w:rsidRDefault="00AC5292">
            <w:pPr>
              <w:shd w:val="clear" w:color="auto" w:fill="FFFFFF"/>
              <w:tabs>
                <w:tab w:val="num" w:pos="720"/>
                <w:tab w:val="right" w:pos="4267"/>
              </w:tabs>
              <w:rPr>
                <w:rStyle w:val="Style7"/>
                <w:rFonts w:asciiTheme="minorHAnsi" w:hAnsiTheme="minorHAnsi" w:cstheme="minorHAnsi"/>
                <w:b/>
                <w:szCs w:val="20"/>
              </w:rPr>
            </w:pPr>
            <w:r w:rsidRPr="00B6279F">
              <w:rPr>
                <w:rStyle w:val="Style7"/>
                <w:rFonts w:asciiTheme="minorHAnsi" w:hAnsiTheme="minorHAnsi" w:cstheme="minorHAnsi"/>
                <w:b/>
                <w:szCs w:val="20"/>
              </w:rPr>
              <w:t>NIF Driver:</w:t>
            </w:r>
          </w:p>
          <w:sdt>
            <w:sdtPr>
              <w:rPr>
                <w:rStyle w:val="Style2"/>
                <w:rFonts w:asciiTheme="minorHAnsi" w:hAnsiTheme="minorHAnsi" w:cstheme="minorHAnsi"/>
                <w:sz w:val="20"/>
                <w:szCs w:val="20"/>
              </w:rPr>
              <w:alias w:val="NIF Driver"/>
              <w:tag w:val="NIF Driver"/>
              <w:id w:val="-1482623897"/>
              <w:placeholder>
                <w:docPart w:val="00D4B2290C7B43BFBACF95CC05A35C92"/>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313E85D3" w14:textId="703FB3A7" w:rsidR="00AC5292" w:rsidRPr="00B6279F" w:rsidRDefault="00FF0835">
                <w:pPr>
                  <w:shd w:val="clear" w:color="auto" w:fill="FFFFFF"/>
                  <w:tabs>
                    <w:tab w:val="num" w:pos="720"/>
                    <w:tab w:val="right" w:pos="4267"/>
                  </w:tabs>
                  <w:rPr>
                    <w:rFonts w:cstheme="minorHAnsi"/>
                    <w:sz w:val="20"/>
                    <w:szCs w:val="20"/>
                  </w:rPr>
                </w:pPr>
                <w:r>
                  <w:rPr>
                    <w:rStyle w:val="Style2"/>
                    <w:rFonts w:asciiTheme="minorHAnsi" w:hAnsiTheme="minorHAnsi" w:cstheme="minorHAnsi"/>
                    <w:sz w:val="20"/>
                    <w:szCs w:val="20"/>
                  </w:rPr>
                  <w:t>School and ELC improvement</w:t>
                </w:r>
              </w:p>
            </w:sdtContent>
          </w:sdt>
        </w:tc>
        <w:tc>
          <w:tcPr>
            <w:tcW w:w="3700" w:type="dxa"/>
            <w:tcBorders>
              <w:top w:val="single" w:sz="18" w:space="0" w:color="FFFFFF" w:themeColor="background1"/>
              <w:left w:val="single" w:sz="18" w:space="0" w:color="FFFFFF" w:themeColor="background1"/>
              <w:bottom w:val="single" w:sz="12" w:space="0" w:color="auto"/>
              <w:right w:val="single" w:sz="18" w:space="0" w:color="FFFFFF" w:themeColor="background1"/>
            </w:tcBorders>
            <w:shd w:val="clear" w:color="auto" w:fill="FFFFFF" w:themeFill="background1"/>
            <w:hideMark/>
          </w:tcPr>
          <w:p w14:paraId="46A0B15D" w14:textId="77777777" w:rsidR="00AC5292" w:rsidRPr="00B6279F" w:rsidRDefault="00AC5292">
            <w:pPr>
              <w:shd w:val="clear" w:color="auto" w:fill="FFFFFF"/>
              <w:tabs>
                <w:tab w:val="num" w:pos="720"/>
              </w:tabs>
              <w:rPr>
                <w:rFonts w:eastAsia="Times New Roman" w:cstheme="minorHAnsi"/>
                <w:b/>
                <w:sz w:val="20"/>
                <w:szCs w:val="20"/>
                <w:lang w:eastAsia="en-GB"/>
              </w:rPr>
            </w:pPr>
            <w:r w:rsidRPr="00B6279F">
              <w:rPr>
                <w:rFonts w:eastAsia="Times New Roman" w:cstheme="minorHAnsi"/>
                <w:b/>
                <w:sz w:val="20"/>
                <w:szCs w:val="20"/>
                <w:lang w:eastAsia="en-GB"/>
              </w:rPr>
              <w:t>HGIOS Quality Indicator:</w:t>
            </w:r>
          </w:p>
          <w:sdt>
            <w:sdtPr>
              <w:rPr>
                <w:rStyle w:val="Style6"/>
                <w:rFonts w:asciiTheme="minorHAnsi" w:hAnsiTheme="minorHAnsi" w:cstheme="minorHAnsi"/>
              </w:rPr>
              <w:alias w:val="Quality Indicators"/>
              <w:tag w:val="Quality Indicators"/>
              <w:id w:val="1925149323"/>
              <w:placeholder>
                <w:docPart w:val="E534870CA47F4654A2930551E857938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1DC12217" w14:textId="4F6E0DD2" w:rsidR="00AC5292" w:rsidRPr="00B6279F" w:rsidRDefault="00D36062">
                <w:pPr>
                  <w:shd w:val="clear" w:color="auto" w:fill="FFFFFF"/>
                  <w:tabs>
                    <w:tab w:val="num" w:pos="720"/>
                  </w:tabs>
                  <w:rPr>
                    <w:rStyle w:val="Style6"/>
                    <w:rFonts w:asciiTheme="minorHAnsi" w:hAnsiTheme="minorHAnsi" w:cstheme="minorHAnsi"/>
                    <w:szCs w:val="20"/>
                  </w:rPr>
                </w:pPr>
                <w:r>
                  <w:rPr>
                    <w:rStyle w:val="Style6"/>
                    <w:rFonts w:asciiTheme="minorHAnsi" w:hAnsiTheme="minorHAnsi" w:cstheme="minorHAnsi"/>
                  </w:rPr>
                  <w:t>3.2 Raising attainment and achievement/securing children's progress</w:t>
                </w:r>
              </w:p>
            </w:sdtContent>
          </w:sdt>
          <w:p w14:paraId="15459603" w14:textId="77777777" w:rsidR="00AC5292" w:rsidRPr="00B6279F" w:rsidRDefault="00AC5292">
            <w:pPr>
              <w:rPr>
                <w:rFonts w:cstheme="minorHAnsi"/>
                <w:b/>
                <w:noProof/>
                <w:sz w:val="20"/>
                <w:szCs w:val="20"/>
                <w:lang w:eastAsia="en-GB"/>
              </w:rPr>
            </w:pPr>
            <w:r w:rsidRPr="00B6279F">
              <w:rPr>
                <w:rFonts w:cstheme="minorHAnsi"/>
                <w:b/>
                <w:noProof/>
                <w:sz w:val="20"/>
                <w:szCs w:val="20"/>
                <w:lang w:eastAsia="en-GB"/>
              </w:rPr>
              <w:t>HGIOURS Theme:</w:t>
            </w:r>
          </w:p>
          <w:sdt>
            <w:sdtPr>
              <w:rPr>
                <w:rStyle w:val="Style8"/>
                <w:rFonts w:asciiTheme="minorHAnsi" w:hAnsiTheme="minorHAnsi" w:cstheme="minorHAnsi"/>
                <w:sz w:val="20"/>
                <w:szCs w:val="20"/>
              </w:rPr>
              <w:alias w:val="HGIOURS Theme"/>
              <w:tag w:val="HGIOURS Theme"/>
              <w:id w:val="-1678957580"/>
              <w:placeholder>
                <w:docPart w:val="15CA9E05544748E4B176C2093AF5C16E"/>
              </w:placeholder>
              <w:dropDownList>
                <w:listItem w:value="Choose an item."/>
                <w:listItem w:displayText="Our relationships" w:value="Our relationships"/>
                <w:listItem w:displayText="Our learning and teaching" w:value="Our learning and teaching"/>
                <w:listItem w:displayText="Our school and community" w:value="Our school and community"/>
                <w:listItem w:displayText="Our health and wellbeing" w:value="Our health and wellbeing"/>
                <w:listItem w:displayText="Our successes and achievements" w:value="Our successes and achievements"/>
              </w:dropDownList>
            </w:sdtPr>
            <w:sdtContent>
              <w:p w14:paraId="2998B9C6" w14:textId="516948A4" w:rsidR="00AC5292" w:rsidRPr="00B6279F" w:rsidRDefault="00FF0835">
                <w:pPr>
                  <w:rPr>
                    <w:rFonts w:cstheme="minorHAnsi"/>
                    <w:b/>
                    <w:noProof/>
                    <w:sz w:val="20"/>
                    <w:szCs w:val="20"/>
                    <w:lang w:eastAsia="en-GB"/>
                  </w:rPr>
                </w:pPr>
                <w:r>
                  <w:rPr>
                    <w:rStyle w:val="Style8"/>
                    <w:rFonts w:asciiTheme="minorHAnsi" w:hAnsiTheme="minorHAnsi" w:cstheme="minorHAnsi"/>
                    <w:sz w:val="20"/>
                    <w:szCs w:val="20"/>
                  </w:rPr>
                  <w:t>Our successes and achievements</w:t>
                </w:r>
              </w:p>
            </w:sdtContent>
          </w:sdt>
        </w:tc>
        <w:tc>
          <w:tcPr>
            <w:tcW w:w="3795" w:type="dxa"/>
            <w:gridSpan w:val="2"/>
            <w:tcBorders>
              <w:top w:val="single" w:sz="18" w:space="0" w:color="FFFFFF" w:themeColor="background1"/>
              <w:left w:val="single" w:sz="18" w:space="0" w:color="FFFFFF" w:themeColor="background1"/>
              <w:bottom w:val="single" w:sz="12" w:space="0" w:color="auto"/>
              <w:right w:val="single" w:sz="18" w:space="0" w:color="FFFFFF" w:themeColor="background1"/>
            </w:tcBorders>
            <w:shd w:val="clear" w:color="auto" w:fill="FFFFFF" w:themeFill="background1"/>
          </w:tcPr>
          <w:p w14:paraId="631B9BBF" w14:textId="77777777" w:rsidR="00AC5292" w:rsidRPr="00B6279F" w:rsidRDefault="00AC5292">
            <w:pPr>
              <w:shd w:val="clear" w:color="auto" w:fill="FFFFFF"/>
              <w:tabs>
                <w:tab w:val="num" w:pos="720"/>
              </w:tabs>
              <w:rPr>
                <w:rFonts w:cstheme="minorHAnsi"/>
                <w:b/>
                <w:sz w:val="20"/>
                <w:szCs w:val="20"/>
              </w:rPr>
            </w:pPr>
            <w:r w:rsidRPr="00B6279F">
              <w:rPr>
                <w:rFonts w:cstheme="minorHAnsi"/>
                <w:b/>
                <w:sz w:val="20"/>
                <w:szCs w:val="20"/>
              </w:rPr>
              <w:t>Highland Council Priority:</w:t>
            </w:r>
          </w:p>
          <w:sdt>
            <w:sdtPr>
              <w:rPr>
                <w:rStyle w:val="Style4"/>
                <w:rFonts w:asciiTheme="minorHAnsi" w:hAnsiTheme="minorHAnsi" w:cstheme="minorHAnsi"/>
                <w:sz w:val="20"/>
                <w:szCs w:val="20"/>
              </w:rPr>
              <w:id w:val="-1573200475"/>
              <w:placeholder>
                <w:docPart w:val="3F08965B8F46493298CD672ACA5CE994"/>
              </w:placeholder>
              <w:dropDownList>
                <w:listItem w:value="Choose an item."/>
                <w:listItem w:displayText="We will raise attainment and achievement for all, especially for those children from disadvantaged circumstances including rural deprivation" w:value="We will raise attainment and achievement for all, especially for those children from disadvantaged circumstances including rural deprivation"/>
                <w:listItem w:displayText="We will maximise health and wellbeing for all children and young people to give them the best possible start in life" w:value="We will maximise health and wellbeing for all children and young people to give them the best possible start in life"/>
                <w:listItem w:displayText="We will ensure the highest quality of learning and teaching for each and every learner" w:value="We will ensure the highest quality of learning and teaching for each and every learner"/>
                <w:listItem w:displayText="We will develop leadership skills at all levels of the system for now and the future" w:value="We will develop leadership skills at all levels of the system for now and the future"/>
              </w:dropDownList>
            </w:sdtPr>
            <w:sdtContent>
              <w:p w14:paraId="3532DEC8" w14:textId="60752A58" w:rsidR="00AC5292" w:rsidRPr="00B6279F" w:rsidRDefault="00D36062">
                <w:pPr>
                  <w:shd w:val="clear" w:color="auto" w:fill="FFFFFF"/>
                  <w:tabs>
                    <w:tab w:val="num" w:pos="720"/>
                  </w:tabs>
                  <w:rPr>
                    <w:rStyle w:val="Style18"/>
                    <w:rFonts w:asciiTheme="minorHAnsi" w:hAnsiTheme="minorHAnsi" w:cstheme="minorHAnsi"/>
                    <w:szCs w:val="20"/>
                  </w:rPr>
                </w:pPr>
                <w:r>
                  <w:rPr>
                    <w:rStyle w:val="Style4"/>
                    <w:rFonts w:asciiTheme="minorHAnsi" w:hAnsiTheme="minorHAnsi" w:cstheme="minorHAnsi"/>
                    <w:sz w:val="20"/>
                    <w:szCs w:val="20"/>
                  </w:rPr>
                  <w:t>We will raise attainment and achievement for all, especially for those children from disadvantaged circumstances including rural deprivation</w:t>
                </w:r>
              </w:p>
            </w:sdtContent>
          </w:sdt>
          <w:p w14:paraId="7B9963D0" w14:textId="77777777" w:rsidR="00AC5292" w:rsidRPr="00B6279F" w:rsidRDefault="00AC5292">
            <w:pPr>
              <w:rPr>
                <w:rFonts w:cstheme="minorHAnsi"/>
                <w:b/>
                <w:noProof/>
                <w:sz w:val="20"/>
                <w:szCs w:val="20"/>
                <w:lang w:eastAsia="en-GB"/>
              </w:rPr>
            </w:pPr>
          </w:p>
        </w:tc>
        <w:tc>
          <w:tcPr>
            <w:tcW w:w="4408" w:type="dxa"/>
            <w:tcBorders>
              <w:top w:val="single" w:sz="18" w:space="0" w:color="FFFFFF" w:themeColor="background1"/>
              <w:left w:val="single" w:sz="18" w:space="0" w:color="FFFFFF" w:themeColor="background1"/>
              <w:bottom w:val="single" w:sz="12" w:space="0" w:color="auto"/>
              <w:right w:val="single" w:sz="12" w:space="0" w:color="auto"/>
            </w:tcBorders>
            <w:shd w:val="clear" w:color="auto" w:fill="FFFFFF" w:themeFill="background1"/>
          </w:tcPr>
          <w:p w14:paraId="46971581" w14:textId="77777777" w:rsidR="00AC5292" w:rsidRPr="00B6279F" w:rsidRDefault="00AC5292">
            <w:pPr>
              <w:shd w:val="clear" w:color="auto" w:fill="FFFFFF"/>
              <w:tabs>
                <w:tab w:val="num" w:pos="720"/>
              </w:tabs>
              <w:rPr>
                <w:rFonts w:cstheme="minorHAnsi"/>
                <w:b/>
                <w:sz w:val="20"/>
                <w:szCs w:val="20"/>
              </w:rPr>
            </w:pPr>
            <w:r w:rsidRPr="00B6279F">
              <w:rPr>
                <w:rFonts w:cstheme="minorHAnsi"/>
                <w:b/>
                <w:sz w:val="20"/>
                <w:szCs w:val="20"/>
              </w:rPr>
              <w:t>GME Priority</w:t>
            </w:r>
            <w:r w:rsidRPr="00B6279F">
              <w:rPr>
                <w:rFonts w:cstheme="minorHAnsi"/>
                <w:sz w:val="20"/>
                <w:szCs w:val="20"/>
              </w:rPr>
              <w:t xml:space="preserve"> (for GME and Secondary)</w:t>
            </w:r>
            <w:r w:rsidRPr="00B6279F">
              <w:rPr>
                <w:rFonts w:cstheme="minorHAnsi"/>
                <w:b/>
                <w:sz w:val="20"/>
                <w:szCs w:val="20"/>
              </w:rPr>
              <w:t>:</w:t>
            </w:r>
          </w:p>
          <w:sdt>
            <w:sdtPr>
              <w:rPr>
                <w:rStyle w:val="Style3"/>
                <w:rFonts w:asciiTheme="minorHAnsi" w:hAnsiTheme="minorHAnsi" w:cstheme="minorHAnsi"/>
                <w:sz w:val="20"/>
                <w:szCs w:val="20"/>
              </w:rPr>
              <w:id w:val="1535229007"/>
              <w:placeholder>
                <w:docPart w:val="610C4EDC04CD4129A64DD53D5E23CFAC"/>
              </w:placeholder>
              <w:showingPlcHdr/>
              <w:dropDownList>
                <w:listItem w:value="Choose an item."/>
                <w:listItem w:displayText="ES key message:  High quality immersion experiences" w:value="ES key message:  High quality immersion experiences"/>
                <w:listItem w:displayText="ES key message: Improving fluency" w:value="ES key message: Improving fluency"/>
                <w:listItem w:displayText="ES key message:  Transitions" w:value="ES key message:  Transitions"/>
                <w:listItem w:displayText="ES key message:  Ethos" w:value="ES key message:  Ethos"/>
                <w:listItem w:displayText="Secondary:  Increasing immersion curriculum opportunities in BGE and Senior Phase" w:value="Secondary:  Increasing immersion curriculum opportunities in BGE and Senior Phase"/>
                <w:listItem w:displayText="Initiatives that promote and support the use of Gaelic in the home" w:value="Initiatives that promote and support the use of Gaelic in the home"/>
                <w:listItem w:displayText="Initiatives that promote and support the use of Gaelic in communities " w:value="Initiatives that promote and support the use of Gaelic in communities "/>
                <w:listItem w:displayText="Initiatives that promote and support the use of Gaelic in extra-curricular experiences " w:value="Initiatives that promote and support the use of Gaelic in extra-curricular experiences "/>
                <w:listItem w:displayText="Activities to support Gaelic language and culture (arts, media, creative industries, workplace)" w:value="Activities to support Gaelic language and culture (arts, media, creative industries, workplace)"/>
                <w:listItem w:displayText="Local Authority Gaelic Language Plan priority" w:value="Local Authority Gaelic Language Plan priority"/>
              </w:dropDownList>
            </w:sdtPr>
            <w:sdtContent>
              <w:p w14:paraId="2D20C1EB" w14:textId="77777777" w:rsidR="00AC5292" w:rsidRPr="00B6279F" w:rsidRDefault="00AC5292">
                <w:pPr>
                  <w:shd w:val="clear" w:color="auto" w:fill="FFFFFF"/>
                  <w:tabs>
                    <w:tab w:val="num" w:pos="720"/>
                  </w:tabs>
                  <w:rPr>
                    <w:rStyle w:val="Style19"/>
                    <w:rFonts w:asciiTheme="minorHAnsi" w:hAnsiTheme="minorHAnsi" w:cstheme="minorHAnsi"/>
                    <w:szCs w:val="20"/>
                  </w:rPr>
                </w:pPr>
                <w:r w:rsidRPr="00B6279F">
                  <w:rPr>
                    <w:rStyle w:val="PlaceholderText"/>
                    <w:rFonts w:cstheme="minorHAnsi"/>
                    <w:sz w:val="20"/>
                    <w:szCs w:val="20"/>
                  </w:rPr>
                  <w:t>Choose an item.</w:t>
                </w:r>
              </w:p>
            </w:sdtContent>
          </w:sdt>
          <w:p w14:paraId="5CBC15DB" w14:textId="77777777" w:rsidR="00AC5292" w:rsidRPr="00B6279F" w:rsidRDefault="00AC5292">
            <w:pPr>
              <w:rPr>
                <w:rFonts w:cstheme="minorHAnsi"/>
                <w:b/>
                <w:noProof/>
                <w:sz w:val="20"/>
                <w:szCs w:val="20"/>
                <w:lang w:eastAsia="en-GB"/>
              </w:rPr>
            </w:pPr>
          </w:p>
        </w:tc>
      </w:tr>
      <w:tr w:rsidR="007A0F6D" w:rsidRPr="00B6279F" w14:paraId="4502F0B0" w14:textId="77777777" w:rsidTr="00F571C6">
        <w:trPr>
          <w:trHeight w:val="300"/>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200A336" w14:textId="0B66CA20" w:rsidR="007A0F6D" w:rsidRPr="00B6279F" w:rsidRDefault="000A0188" w:rsidP="00711EA2">
            <w:pPr>
              <w:rPr>
                <w:rFonts w:cstheme="minorHAnsi"/>
                <w:b/>
                <w:i/>
                <w:iCs/>
                <w:sz w:val="24"/>
                <w:szCs w:val="24"/>
              </w:rPr>
            </w:pPr>
            <w:r w:rsidRPr="00B6279F">
              <w:rPr>
                <w:rFonts w:cstheme="minorHAnsi"/>
                <w:b/>
                <w:i/>
                <w:iCs/>
                <w:sz w:val="24"/>
                <w:szCs w:val="24"/>
              </w:rPr>
              <w:t>Measures of success by end of year 1</w:t>
            </w:r>
          </w:p>
        </w:tc>
        <w:tc>
          <w:tcPr>
            <w:tcW w:w="8203"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01B5E71" w14:textId="224E622C" w:rsidR="00D61FC5" w:rsidRPr="00B6279F" w:rsidRDefault="00C52E57" w:rsidP="00FF571E">
            <w:pPr>
              <w:rPr>
                <w:rFonts w:cstheme="minorHAnsi"/>
                <w:b/>
                <w:sz w:val="24"/>
                <w:szCs w:val="24"/>
              </w:rPr>
            </w:pPr>
            <w:r w:rsidRPr="00AA2AD5">
              <w:rPr>
                <w:rFonts w:cstheme="minorHAnsi"/>
                <w:b/>
                <w:sz w:val="24"/>
                <w:szCs w:val="24"/>
              </w:rPr>
              <w:t>More subjects/courses</w:t>
            </w:r>
            <w:r w:rsidR="00213AE0" w:rsidRPr="00AA2AD5">
              <w:rPr>
                <w:rFonts w:cstheme="minorHAnsi"/>
                <w:b/>
                <w:sz w:val="24"/>
                <w:szCs w:val="24"/>
              </w:rPr>
              <w:t xml:space="preserve"> in line with or exceeding virtual comparator</w:t>
            </w:r>
          </w:p>
        </w:tc>
      </w:tr>
      <w:tr w:rsidR="00AC5292" w:rsidRPr="00B6279F" w14:paraId="68757951" w14:textId="77777777" w:rsidTr="00BB278D">
        <w:trPr>
          <w:trHeight w:val="487"/>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C9844CF" w14:textId="4F7C7203" w:rsidR="00AC5292" w:rsidRPr="00B6279F" w:rsidRDefault="00AC5292" w:rsidP="00BB278D">
            <w:pPr>
              <w:shd w:val="clear" w:color="auto" w:fill="FFFFFF"/>
              <w:tabs>
                <w:tab w:val="num" w:pos="720"/>
              </w:tabs>
              <w:rPr>
                <w:rFonts w:cstheme="minorHAnsi"/>
                <w:b/>
                <w:sz w:val="24"/>
                <w:szCs w:val="24"/>
              </w:rPr>
            </w:pPr>
            <w:r w:rsidRPr="00B6279F">
              <w:rPr>
                <w:rFonts w:cstheme="minorHAnsi"/>
                <w:b/>
                <w:sz w:val="24"/>
                <w:szCs w:val="24"/>
              </w:rPr>
              <w:t>INTERVENTION/ACTION</w:t>
            </w: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89480C2" w14:textId="2EBCE882" w:rsidR="00AC5292" w:rsidRPr="00B6279F" w:rsidRDefault="00AC5292" w:rsidP="3F4A729E">
            <w:pPr>
              <w:shd w:val="clear" w:color="auto" w:fill="FFFFFF" w:themeFill="background1"/>
              <w:tabs>
                <w:tab w:val="num" w:pos="720"/>
              </w:tabs>
              <w:jc w:val="center"/>
              <w:rPr>
                <w:rFonts w:cstheme="minorHAnsi"/>
                <w:b/>
                <w:sz w:val="24"/>
                <w:szCs w:val="24"/>
                <w:lang w:eastAsia="en-GB"/>
              </w:rPr>
            </w:pPr>
            <w:r w:rsidRPr="00B6279F">
              <w:rPr>
                <w:rFonts w:cstheme="minorHAnsi"/>
                <w:b/>
                <w:sz w:val="20"/>
                <w:szCs w:val="20"/>
              </w:rPr>
              <w:t>BY WHOM/ DEADLINE</w:t>
            </w:r>
          </w:p>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637468" w14:textId="41E9333C" w:rsidR="00AC5292" w:rsidRPr="00B6279F" w:rsidRDefault="00AC5292">
            <w:pPr>
              <w:shd w:val="clear" w:color="auto" w:fill="FFFFFF"/>
              <w:tabs>
                <w:tab w:val="num" w:pos="720"/>
              </w:tabs>
              <w:jc w:val="center"/>
              <w:rPr>
                <w:rFonts w:cstheme="minorHAnsi"/>
                <w:sz w:val="18"/>
                <w:szCs w:val="18"/>
              </w:rPr>
            </w:pPr>
            <w:r w:rsidRPr="00B6279F">
              <w:rPr>
                <w:rFonts w:cstheme="minorHAnsi"/>
                <w:b/>
                <w:sz w:val="24"/>
                <w:szCs w:val="24"/>
              </w:rPr>
              <w:t>EXPECTED OUTCOME(S) FOR LEARNERS</w:t>
            </w:r>
          </w:p>
        </w:tc>
      </w:tr>
      <w:tr w:rsidR="00C422B6" w:rsidRPr="00B6279F" w14:paraId="5CC757C4" w14:textId="77777777" w:rsidTr="00F571C6">
        <w:trPr>
          <w:trHeight w:val="300"/>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EA26A70" w14:textId="72DB1F83" w:rsidR="00C422B6" w:rsidRPr="00C53B51" w:rsidRDefault="00C422B6" w:rsidP="00C422B6">
            <w:pPr>
              <w:shd w:val="clear" w:color="auto" w:fill="FFFFFF"/>
              <w:tabs>
                <w:tab w:val="left" w:pos="1272"/>
              </w:tabs>
              <w:rPr>
                <w:rFonts w:cstheme="minorHAnsi"/>
                <w:b/>
                <w:bCs/>
              </w:rPr>
            </w:pPr>
            <w:r w:rsidRPr="00C53B51">
              <w:rPr>
                <w:rFonts w:cstheme="minorHAnsi"/>
                <w:b/>
                <w:bCs/>
              </w:rPr>
              <w:t>Data-Driven Analysis</w:t>
            </w:r>
          </w:p>
          <w:p w14:paraId="27DA29C6" w14:textId="77777777" w:rsidR="00C422B6" w:rsidRPr="00C53B51" w:rsidRDefault="00C422B6" w:rsidP="00C422B6">
            <w:pPr>
              <w:shd w:val="clear" w:color="auto" w:fill="FFFFFF"/>
              <w:tabs>
                <w:tab w:val="left" w:pos="1272"/>
              </w:tabs>
              <w:rPr>
                <w:rFonts w:cstheme="minorHAnsi"/>
                <w:b/>
                <w:bCs/>
              </w:rPr>
            </w:pPr>
            <w:r w:rsidRPr="00C53B51">
              <w:rPr>
                <w:rFonts w:cstheme="minorHAnsi"/>
                <w:b/>
                <w:bCs/>
              </w:rPr>
              <w:t>Actions:</w:t>
            </w:r>
          </w:p>
          <w:p w14:paraId="778157A9" w14:textId="7F5B0FC9" w:rsidR="00C422B6" w:rsidRPr="00C53B51" w:rsidRDefault="00C422B6" w:rsidP="00146DDC">
            <w:pPr>
              <w:numPr>
                <w:ilvl w:val="0"/>
                <w:numId w:val="34"/>
              </w:numPr>
              <w:shd w:val="clear" w:color="auto" w:fill="FFFFFF"/>
              <w:tabs>
                <w:tab w:val="left" w:pos="1272"/>
              </w:tabs>
              <w:rPr>
                <w:rFonts w:cstheme="minorHAnsi"/>
              </w:rPr>
            </w:pPr>
            <w:r w:rsidRPr="00C53B51">
              <w:rPr>
                <w:rFonts w:cstheme="minorHAnsi"/>
              </w:rPr>
              <w:t>Conduct a detailed attainment analysis by subject, level, and cohort using</w:t>
            </w:r>
            <w:r w:rsidR="009408D6">
              <w:rPr>
                <w:rFonts w:cstheme="minorHAnsi"/>
              </w:rPr>
              <w:t xml:space="preserve"> HC SQA data,</w:t>
            </w:r>
            <w:r w:rsidRPr="00C53B51">
              <w:rPr>
                <w:rFonts w:cstheme="minorHAnsi"/>
              </w:rPr>
              <w:t xml:space="preserve"> Insig</w:t>
            </w:r>
            <w:r w:rsidR="009408D6">
              <w:rPr>
                <w:rFonts w:cstheme="minorHAnsi"/>
              </w:rPr>
              <w:t>ht</w:t>
            </w:r>
            <w:r w:rsidR="00680842">
              <w:rPr>
                <w:rFonts w:cstheme="minorHAnsi"/>
              </w:rPr>
              <w:t xml:space="preserve">, </w:t>
            </w:r>
            <w:proofErr w:type="spellStart"/>
            <w:r w:rsidRPr="00C53B51">
              <w:rPr>
                <w:rFonts w:cstheme="minorHAnsi"/>
              </w:rPr>
              <w:t>SEEMiS</w:t>
            </w:r>
            <w:proofErr w:type="spellEnd"/>
            <w:r w:rsidRPr="00C53B51">
              <w:rPr>
                <w:rFonts w:cstheme="minorHAnsi"/>
              </w:rPr>
              <w:t xml:space="preserve"> data</w:t>
            </w:r>
            <w:r w:rsidR="00680842">
              <w:rPr>
                <w:rFonts w:cstheme="minorHAnsi"/>
              </w:rPr>
              <w:t xml:space="preserve"> and attainment meetings</w:t>
            </w:r>
            <w:r w:rsidRPr="00C53B51">
              <w:rPr>
                <w:rFonts w:cstheme="minorHAnsi"/>
              </w:rPr>
              <w:t>.</w:t>
            </w:r>
          </w:p>
          <w:p w14:paraId="380CDA38" w14:textId="77777777" w:rsidR="00C422B6" w:rsidRPr="00C53B51" w:rsidRDefault="00C422B6" w:rsidP="00146DDC">
            <w:pPr>
              <w:numPr>
                <w:ilvl w:val="0"/>
                <w:numId w:val="34"/>
              </w:numPr>
              <w:shd w:val="clear" w:color="auto" w:fill="FFFFFF"/>
              <w:tabs>
                <w:tab w:val="left" w:pos="1272"/>
              </w:tabs>
              <w:rPr>
                <w:rFonts w:cstheme="minorHAnsi"/>
              </w:rPr>
            </w:pPr>
            <w:r w:rsidRPr="00C53B51">
              <w:rPr>
                <w:rFonts w:cstheme="minorHAnsi"/>
              </w:rPr>
              <w:t>Identify gaps between actual performance and VC benchmarks.</w:t>
            </w:r>
          </w:p>
          <w:p w14:paraId="601C5881" w14:textId="77777777" w:rsidR="00C422B6" w:rsidRPr="00C53B51" w:rsidRDefault="00C422B6" w:rsidP="00146DDC">
            <w:pPr>
              <w:numPr>
                <w:ilvl w:val="0"/>
                <w:numId w:val="34"/>
              </w:numPr>
              <w:shd w:val="clear" w:color="auto" w:fill="FFFFFF"/>
              <w:tabs>
                <w:tab w:val="left" w:pos="1272"/>
              </w:tabs>
              <w:rPr>
                <w:rFonts w:cstheme="minorHAnsi"/>
              </w:rPr>
            </w:pPr>
            <w:r w:rsidRPr="00C53B51">
              <w:rPr>
                <w:rFonts w:cstheme="minorHAnsi"/>
              </w:rPr>
              <w:t>Disaggregate data by SIMD, ASN, gender, and other equity factors.</w:t>
            </w:r>
          </w:p>
          <w:p w14:paraId="06EA2473" w14:textId="77777777" w:rsidR="00C422B6" w:rsidRPr="00C53B51" w:rsidRDefault="00C422B6" w:rsidP="00C422B6">
            <w:pPr>
              <w:shd w:val="clear" w:color="auto" w:fill="FFFFFF"/>
              <w:tabs>
                <w:tab w:val="left" w:pos="1272"/>
              </w:tabs>
              <w:rPr>
                <w:rFonts w:cstheme="minorHAnsi"/>
                <w:b/>
                <w:bCs/>
              </w:rPr>
            </w:pPr>
            <w:r w:rsidRPr="00C53B51">
              <w:rPr>
                <w:rFonts w:cstheme="minorHAnsi"/>
                <w:b/>
                <w:bCs/>
              </w:rPr>
              <w:t>Timescale:</w:t>
            </w:r>
          </w:p>
          <w:p w14:paraId="5F84F577" w14:textId="7C67B1AF" w:rsidR="00C422B6" w:rsidRPr="00C53B51" w:rsidRDefault="00C422B6" w:rsidP="00146DDC">
            <w:pPr>
              <w:numPr>
                <w:ilvl w:val="0"/>
                <w:numId w:val="36"/>
              </w:numPr>
              <w:shd w:val="clear" w:color="auto" w:fill="FFFFFF"/>
              <w:tabs>
                <w:tab w:val="left" w:pos="1272"/>
              </w:tabs>
              <w:rPr>
                <w:rFonts w:cstheme="minorHAnsi"/>
                <w:bCs/>
              </w:rPr>
            </w:pPr>
            <w:r w:rsidRPr="00C53B51">
              <w:rPr>
                <w:rFonts w:cstheme="minorHAnsi"/>
                <w:bCs/>
              </w:rPr>
              <w:t>Initial analysis by end of September; ongoing termly reviews</w:t>
            </w:r>
          </w:p>
          <w:p w14:paraId="6704542B" w14:textId="0AC9BE16" w:rsidR="00C422B6" w:rsidRPr="00B6279F" w:rsidRDefault="00C422B6" w:rsidP="00C422B6">
            <w:pPr>
              <w:shd w:val="clear" w:color="auto" w:fill="FFFFFF"/>
              <w:tabs>
                <w:tab w:val="left" w:pos="1272"/>
              </w:tabs>
              <w:rPr>
                <w:rFonts w:cstheme="minorHAnsi"/>
                <w:b/>
                <w:sz w:val="24"/>
                <w:szCs w:val="24"/>
              </w:rPr>
            </w:pP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FD7F368" w14:textId="77777777" w:rsidR="00C422B6" w:rsidRDefault="000041F0" w:rsidP="00146DDC">
            <w:pPr>
              <w:numPr>
                <w:ilvl w:val="0"/>
                <w:numId w:val="35"/>
              </w:numPr>
              <w:shd w:val="clear" w:color="auto" w:fill="FFFFFF" w:themeFill="background1"/>
              <w:jc w:val="both"/>
              <w:rPr>
                <w:rFonts w:cstheme="minorHAnsi"/>
                <w:bCs/>
              </w:rPr>
            </w:pPr>
            <w:r w:rsidRPr="000041F0">
              <w:rPr>
                <w:rFonts w:cstheme="minorHAnsi"/>
                <w:bCs/>
              </w:rPr>
              <w:t xml:space="preserve">Rector, </w:t>
            </w:r>
            <w:r w:rsidR="00C422B6" w:rsidRPr="00C422B6">
              <w:rPr>
                <w:rFonts w:cstheme="minorHAnsi"/>
                <w:bCs/>
              </w:rPr>
              <w:t>DHT</w:t>
            </w:r>
            <w:r w:rsidR="00C422B6" w:rsidRPr="000041F0">
              <w:rPr>
                <w:rFonts w:cstheme="minorHAnsi"/>
                <w:bCs/>
              </w:rPr>
              <w:t>s</w:t>
            </w:r>
            <w:r w:rsidR="00C422B6" w:rsidRPr="00C422B6">
              <w:rPr>
                <w:rFonts w:cstheme="minorHAnsi"/>
                <w:bCs/>
              </w:rPr>
              <w:t xml:space="preserve"> (PTs</w:t>
            </w:r>
            <w:r w:rsidRPr="000041F0">
              <w:rPr>
                <w:rFonts w:cstheme="minorHAnsi"/>
                <w:bCs/>
              </w:rPr>
              <w:t xml:space="preserve"> &amp; Faculty Heads</w:t>
            </w:r>
            <w:r w:rsidR="00C422B6" w:rsidRPr="00C422B6">
              <w:rPr>
                <w:rFonts w:cstheme="minorHAnsi"/>
                <w:bCs/>
              </w:rPr>
              <w:t xml:space="preserve"> </w:t>
            </w:r>
          </w:p>
          <w:p w14:paraId="2F32CCC8" w14:textId="77777777" w:rsidR="00CF2797" w:rsidRPr="000041F0" w:rsidRDefault="00CF2797" w:rsidP="00CF2797">
            <w:pPr>
              <w:shd w:val="clear" w:color="auto" w:fill="FFFFFF" w:themeFill="background1"/>
              <w:tabs>
                <w:tab w:val="num" w:pos="720"/>
              </w:tabs>
              <w:rPr>
                <w:rFonts w:cstheme="minorHAnsi"/>
                <w:b/>
                <w:sz w:val="20"/>
                <w:szCs w:val="20"/>
              </w:rPr>
            </w:pPr>
            <w:r w:rsidRPr="000041F0">
              <w:rPr>
                <w:rFonts w:cstheme="minorHAnsi"/>
                <w:b/>
                <w:sz w:val="20"/>
                <w:szCs w:val="20"/>
              </w:rPr>
              <w:t>Progress check Nov wk1 JB</w:t>
            </w:r>
          </w:p>
          <w:p w14:paraId="4AE6D04D" w14:textId="77777777" w:rsidR="00CF2797" w:rsidRDefault="00CF2797" w:rsidP="00CF2797">
            <w:pPr>
              <w:rPr>
                <w:sz w:val="16"/>
                <w:szCs w:val="16"/>
              </w:rPr>
            </w:pPr>
            <w:r w:rsidRPr="000041F0">
              <w:rPr>
                <w:rStyle w:val="PlaceholderText"/>
                <w:sz w:val="20"/>
                <w:szCs w:val="20"/>
              </w:rPr>
              <w:t>Choose an item.</w:t>
            </w:r>
          </w:p>
          <w:sdt>
            <w:sdtPr>
              <w:rPr>
                <w:sz w:val="16"/>
                <w:szCs w:val="16"/>
              </w:rPr>
              <w:alias w:val="Progress"/>
              <w:tag w:val="Progress"/>
              <w:id w:val="2046712985"/>
              <w:placeholder>
                <w:docPart w:val="FCB2039F220241BEB5540ED9862F6CDD"/>
              </w:placeholder>
              <w:showingPlcHdr/>
              <w:dropDownList>
                <w:listItem w:value="Choose an item."/>
                <w:listItem w:displayText="Red" w:value="Red"/>
                <w:listItem w:displayText="Amber" w:value="Amber"/>
                <w:listItem w:displayText="Green" w:value="Green"/>
              </w:dropDownList>
            </w:sdtPr>
            <w:sdtContent>
              <w:p w14:paraId="13D1E3EE" w14:textId="77777777" w:rsidR="00CF2797" w:rsidRPr="00B6279F" w:rsidRDefault="00CF2797" w:rsidP="00CF2797">
                <w:pPr>
                  <w:rPr>
                    <w:sz w:val="16"/>
                    <w:szCs w:val="16"/>
                  </w:rPr>
                </w:pPr>
              </w:p>
              <w:p w14:paraId="7621DFA6" w14:textId="77777777" w:rsidR="00CF2797" w:rsidRPr="00B6279F" w:rsidRDefault="00642F03" w:rsidP="00CF2797">
                <w:pPr>
                  <w:rPr>
                    <w:rFonts w:cstheme="minorHAnsi"/>
                    <w:sz w:val="16"/>
                    <w:szCs w:val="16"/>
                  </w:rPr>
                </w:pPr>
              </w:p>
            </w:sdtContent>
          </w:sdt>
          <w:p w14:paraId="0C8DDA5F" w14:textId="77777777" w:rsidR="00CF2797" w:rsidRPr="00B6279F" w:rsidRDefault="00CF2797" w:rsidP="00CF2797">
            <w:pPr>
              <w:shd w:val="clear" w:color="auto" w:fill="FFFFFF" w:themeFill="background1"/>
              <w:tabs>
                <w:tab w:val="num" w:pos="720"/>
              </w:tabs>
              <w:rPr>
                <w:rFonts w:cstheme="minorHAnsi"/>
                <w:b/>
                <w:sz w:val="20"/>
                <w:szCs w:val="20"/>
                <w:highlight w:val="yellow"/>
              </w:rPr>
            </w:pPr>
          </w:p>
          <w:p w14:paraId="38FF13C0" w14:textId="77777777" w:rsidR="00CF2797" w:rsidRPr="00B6279F" w:rsidRDefault="00CF2797" w:rsidP="00CF2797">
            <w:pPr>
              <w:shd w:val="clear" w:color="auto" w:fill="FFFFFF" w:themeFill="background1"/>
              <w:tabs>
                <w:tab w:val="num" w:pos="720"/>
              </w:tabs>
              <w:rPr>
                <w:rFonts w:cstheme="minorHAnsi"/>
                <w:b/>
                <w:sz w:val="20"/>
                <w:szCs w:val="20"/>
              </w:rPr>
            </w:pPr>
            <w:r w:rsidRPr="000041F0">
              <w:rPr>
                <w:rFonts w:cstheme="minorHAnsi"/>
                <w:b/>
                <w:sz w:val="20"/>
                <w:szCs w:val="20"/>
              </w:rPr>
              <w:t>Deadline Feb break (options)</w:t>
            </w:r>
          </w:p>
          <w:sdt>
            <w:sdtPr>
              <w:rPr>
                <w:rFonts w:cstheme="minorHAnsi"/>
                <w:sz w:val="16"/>
                <w:szCs w:val="16"/>
              </w:rPr>
              <w:alias w:val="Progress"/>
              <w:tag w:val="Progress"/>
              <w:id w:val="-1423334557"/>
              <w:placeholder>
                <w:docPart w:val="04E6AE843BF04D4A93714DCB0F0402D6"/>
              </w:placeholder>
              <w:showingPlcHdr/>
              <w:dropDownList>
                <w:listItem w:value="Choose an item."/>
                <w:listItem w:displayText="Red" w:value="Red"/>
                <w:listItem w:displayText="Amber" w:value="Amber"/>
                <w:listItem w:displayText="Green" w:value="Green"/>
              </w:dropDownList>
            </w:sdtPr>
            <w:sdtContent>
              <w:p w14:paraId="2C1DE32B" w14:textId="2CA59128" w:rsidR="00CF2797" w:rsidRPr="000041F0" w:rsidRDefault="00CF2797" w:rsidP="00CF2797">
                <w:pPr>
                  <w:shd w:val="clear" w:color="auto" w:fill="FFFFFF" w:themeFill="background1"/>
                  <w:rPr>
                    <w:rFonts w:cstheme="minorHAnsi"/>
                    <w:bCs/>
                  </w:rPr>
                </w:pPr>
                <w:r w:rsidRPr="00B6279F">
                  <w:rPr>
                    <w:rStyle w:val="PlaceholderText"/>
                    <w:rFonts w:cstheme="minorHAnsi"/>
                    <w:sz w:val="20"/>
                    <w:szCs w:val="20"/>
                  </w:rPr>
                  <w:t>Choose an item.</w:t>
                </w:r>
              </w:p>
            </w:sdtContent>
          </w:sdt>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FB7EF36" w14:textId="5113A1FA" w:rsidR="00E4294D" w:rsidRPr="00C53B51" w:rsidRDefault="00E4294D" w:rsidP="00E4294D">
            <w:pPr>
              <w:ind w:left="720"/>
              <w:rPr>
                <w:rFonts w:cstheme="minorHAnsi"/>
                <w:b/>
              </w:rPr>
            </w:pPr>
            <w:r w:rsidRPr="00C53B51">
              <w:rPr>
                <w:rFonts w:cstheme="minorHAnsi"/>
                <w:b/>
              </w:rPr>
              <w:t>Improved Attainment</w:t>
            </w:r>
          </w:p>
          <w:p w14:paraId="5B5CBD02" w14:textId="77777777" w:rsidR="002540FC" w:rsidRPr="00C53B51" w:rsidRDefault="002540FC" w:rsidP="00146DDC">
            <w:pPr>
              <w:numPr>
                <w:ilvl w:val="0"/>
                <w:numId w:val="48"/>
              </w:numPr>
              <w:rPr>
                <w:rFonts w:cstheme="minorHAnsi"/>
                <w:bCs/>
              </w:rPr>
            </w:pPr>
            <w:r w:rsidRPr="00C53B51">
              <w:rPr>
                <w:rFonts w:cstheme="minorHAnsi"/>
                <w:bCs/>
              </w:rPr>
              <w:t>Learners will achieve National 4, National 5, and Higher qualifications at levels that meet or exceed Virtual Comparator benchmarks.</w:t>
            </w:r>
          </w:p>
          <w:p w14:paraId="0FCBDD95" w14:textId="77777777" w:rsidR="002540FC" w:rsidRDefault="002540FC" w:rsidP="00146DDC">
            <w:pPr>
              <w:numPr>
                <w:ilvl w:val="0"/>
                <w:numId w:val="48"/>
              </w:numPr>
              <w:rPr>
                <w:rFonts w:cstheme="minorHAnsi"/>
                <w:b/>
              </w:rPr>
            </w:pPr>
            <w:r w:rsidRPr="00C53B51">
              <w:rPr>
                <w:rFonts w:cstheme="minorHAnsi"/>
                <w:bCs/>
              </w:rPr>
              <w:t>There will be a reduction in the attainment gap, particularly for learners from SIMD 1–3, those with ASN, and other equity groups</w:t>
            </w:r>
            <w:r w:rsidRPr="00C53B51">
              <w:rPr>
                <w:rFonts w:cstheme="minorHAnsi"/>
                <w:b/>
              </w:rPr>
              <w:t>.</w:t>
            </w:r>
          </w:p>
          <w:p w14:paraId="11A0B188" w14:textId="77777777" w:rsidR="00C422B6" w:rsidRPr="00B6279F" w:rsidRDefault="00C422B6" w:rsidP="00642F03">
            <w:pPr>
              <w:ind w:left="720"/>
              <w:rPr>
                <w:rFonts w:cstheme="minorHAnsi"/>
                <w:b/>
                <w:sz w:val="24"/>
                <w:szCs w:val="24"/>
              </w:rPr>
            </w:pPr>
          </w:p>
        </w:tc>
      </w:tr>
      <w:tr w:rsidR="00AC5292" w:rsidRPr="00B6279F" w14:paraId="4B9541BB" w14:textId="77777777" w:rsidTr="00F571C6">
        <w:trPr>
          <w:trHeight w:val="853"/>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37D7BF96" w14:textId="0C41B555" w:rsidR="00DC1630" w:rsidRPr="00C53B51" w:rsidRDefault="00DC1630" w:rsidP="00DC1630">
            <w:pPr>
              <w:shd w:val="clear" w:color="auto" w:fill="FAFAFA"/>
              <w:spacing w:before="195" w:after="45" w:line="420" w:lineRule="atLeast"/>
              <w:outlineLvl w:val="2"/>
              <w:rPr>
                <w:rFonts w:ascii="Segoe UI" w:eastAsia="Times New Roman" w:hAnsi="Segoe UI" w:cs="Segoe UI"/>
                <w:b/>
                <w:bCs/>
                <w:color w:val="424242"/>
                <w:lang w:eastAsia="en-GB"/>
              </w:rPr>
            </w:pPr>
            <w:r w:rsidRPr="00C53B51">
              <w:rPr>
                <w:rFonts w:ascii="Segoe UI" w:eastAsia="Times New Roman" w:hAnsi="Segoe UI" w:cs="Segoe UI"/>
                <w:b/>
                <w:bCs/>
                <w:color w:val="424242"/>
                <w:lang w:eastAsia="en-GB"/>
              </w:rPr>
              <w:t>Actions:</w:t>
            </w:r>
          </w:p>
          <w:p w14:paraId="517B77E9" w14:textId="71A73CE3" w:rsidR="00843E0A" w:rsidRPr="00C53B51" w:rsidRDefault="00843E0A" w:rsidP="00146DDC">
            <w:pPr>
              <w:numPr>
                <w:ilvl w:val="0"/>
                <w:numId w:val="37"/>
              </w:numPr>
              <w:shd w:val="clear" w:color="auto" w:fill="FFFFFF"/>
              <w:rPr>
                <w:rFonts w:cstheme="minorHAnsi"/>
              </w:rPr>
            </w:pPr>
            <w:r w:rsidRPr="00C53B51">
              <w:rPr>
                <w:rFonts w:cstheme="minorHAnsi"/>
              </w:rPr>
              <w:t>Introduce mentoring programmes for borderline learners (e.g. N5 C/D, Higher C/D).</w:t>
            </w:r>
          </w:p>
          <w:p w14:paraId="08B3F3F3" w14:textId="7263B04D" w:rsidR="00843E0A" w:rsidRPr="00C53B51" w:rsidRDefault="00843E0A" w:rsidP="00146DDC">
            <w:pPr>
              <w:numPr>
                <w:ilvl w:val="0"/>
                <w:numId w:val="37"/>
              </w:numPr>
              <w:shd w:val="clear" w:color="auto" w:fill="FFFFFF"/>
              <w:rPr>
                <w:rFonts w:cstheme="minorHAnsi"/>
              </w:rPr>
            </w:pPr>
            <w:r w:rsidRPr="00C53B51">
              <w:rPr>
                <w:rFonts w:cstheme="minorHAnsi"/>
              </w:rPr>
              <w:t xml:space="preserve">Implement </w:t>
            </w:r>
            <w:r w:rsidR="00040D97" w:rsidRPr="00C53B51">
              <w:rPr>
                <w:rFonts w:cstheme="minorHAnsi"/>
              </w:rPr>
              <w:t>wider</w:t>
            </w:r>
            <w:r w:rsidR="00CF2797" w:rsidRPr="00C53B51">
              <w:rPr>
                <w:rFonts w:cstheme="minorHAnsi"/>
              </w:rPr>
              <w:t xml:space="preserve"> </w:t>
            </w:r>
            <w:r w:rsidRPr="00C53B51">
              <w:rPr>
                <w:rFonts w:cstheme="minorHAnsi"/>
              </w:rPr>
              <w:t>supported study sessions</w:t>
            </w:r>
            <w:r w:rsidR="00176937">
              <w:rPr>
                <w:rFonts w:cstheme="minorHAnsi"/>
              </w:rPr>
              <w:t>, including ‘How to St</w:t>
            </w:r>
            <w:r w:rsidR="007550C4">
              <w:rPr>
                <w:rFonts w:cstheme="minorHAnsi"/>
              </w:rPr>
              <w:t>udy’</w:t>
            </w:r>
            <w:r w:rsidRPr="00C53B51">
              <w:rPr>
                <w:rFonts w:cstheme="minorHAnsi"/>
              </w:rPr>
              <w:t> and Easter revision schools.</w:t>
            </w:r>
          </w:p>
          <w:p w14:paraId="7AA25DA2" w14:textId="77777777" w:rsidR="00843E0A" w:rsidRPr="00C53B51" w:rsidRDefault="00843E0A" w:rsidP="00146DDC">
            <w:pPr>
              <w:numPr>
                <w:ilvl w:val="0"/>
                <w:numId w:val="37"/>
              </w:numPr>
              <w:shd w:val="clear" w:color="auto" w:fill="FFFFFF"/>
              <w:rPr>
                <w:rFonts w:cstheme="minorHAnsi"/>
                <w:b/>
              </w:rPr>
            </w:pPr>
            <w:r w:rsidRPr="00C53B51">
              <w:rPr>
                <w:rFonts w:cstheme="minorHAnsi"/>
              </w:rPr>
              <w:t>Use Pupil Equity Funding (PEF) to provide tutoring or digital learning tools</w:t>
            </w:r>
            <w:r w:rsidRPr="00C53B51">
              <w:rPr>
                <w:rFonts w:cstheme="minorHAnsi"/>
                <w:b/>
              </w:rPr>
              <w:t>.</w:t>
            </w:r>
          </w:p>
          <w:p w14:paraId="06ECF6BF" w14:textId="65FF2612" w:rsidR="00040D97" w:rsidRPr="00C53B51" w:rsidRDefault="00843E0A" w:rsidP="00146DDC">
            <w:pPr>
              <w:numPr>
                <w:ilvl w:val="0"/>
                <w:numId w:val="37"/>
              </w:numPr>
              <w:shd w:val="clear" w:color="auto" w:fill="FFFFFF"/>
              <w:rPr>
                <w:rFonts w:cstheme="minorHAnsi"/>
                <w:b/>
              </w:rPr>
            </w:pPr>
            <w:r w:rsidRPr="00C53B51">
              <w:rPr>
                <w:rFonts w:cstheme="minorHAnsi"/>
              </w:rPr>
              <w:t>Develop individual learner profiles with SMART targets</w:t>
            </w:r>
            <w:r w:rsidR="000A689F">
              <w:rPr>
                <w:rFonts w:cstheme="minorHAnsi"/>
              </w:rPr>
              <w:t>.</w:t>
            </w:r>
          </w:p>
          <w:p w14:paraId="32534EBF" w14:textId="20FC9CA1" w:rsidR="00742FC5" w:rsidRDefault="008A2147" w:rsidP="00146DDC">
            <w:pPr>
              <w:numPr>
                <w:ilvl w:val="0"/>
                <w:numId w:val="37"/>
              </w:numPr>
              <w:shd w:val="clear" w:color="auto" w:fill="FFFFFF"/>
              <w:rPr>
                <w:rFonts w:cstheme="minorHAnsi"/>
              </w:rPr>
            </w:pPr>
            <w:r w:rsidRPr="00642F03">
              <w:rPr>
                <w:rFonts w:cstheme="minorHAnsi"/>
              </w:rPr>
              <w:lastRenderedPageBreak/>
              <w:t>INTERVENTIONS -</w:t>
            </w:r>
            <w:r>
              <w:rPr>
                <w:rFonts w:cstheme="minorHAnsi"/>
              </w:rPr>
              <w:t xml:space="preserve"> </w:t>
            </w:r>
            <w:r w:rsidR="00213AE0" w:rsidRPr="00C53B51">
              <w:rPr>
                <w:rFonts w:cstheme="minorHAnsi"/>
              </w:rPr>
              <w:t>T</w:t>
            </w:r>
            <w:r w:rsidR="00AC4CEF" w:rsidRPr="00C53B51">
              <w:rPr>
                <w:rFonts w:cstheme="minorHAnsi"/>
              </w:rPr>
              <w:t xml:space="preserve">argeted study support </w:t>
            </w:r>
            <w:r w:rsidR="00213AE0" w:rsidRPr="00C53B51">
              <w:rPr>
                <w:rFonts w:cstheme="minorHAnsi"/>
              </w:rPr>
              <w:t>offered by subject department</w:t>
            </w:r>
            <w:r w:rsidR="00BA46BF" w:rsidRPr="00C53B51">
              <w:rPr>
                <w:rFonts w:cstheme="minorHAnsi"/>
              </w:rPr>
              <w:t>s</w:t>
            </w:r>
            <w:r w:rsidR="00AC4CEF" w:rsidRPr="00C53B51">
              <w:rPr>
                <w:rFonts w:cstheme="minorHAnsi"/>
              </w:rPr>
              <w:t xml:space="preserve"> </w:t>
            </w:r>
            <w:r w:rsidR="00BE5033" w:rsidRPr="00C53B51">
              <w:rPr>
                <w:rFonts w:cstheme="minorHAnsi"/>
              </w:rPr>
              <w:t xml:space="preserve">throughout session to ensure that </w:t>
            </w:r>
            <w:r w:rsidR="00BA46BF" w:rsidRPr="00C53B51">
              <w:rPr>
                <w:rFonts w:cstheme="minorHAnsi"/>
              </w:rPr>
              <w:t>students</w:t>
            </w:r>
            <w:r w:rsidR="00BE5033" w:rsidRPr="00C53B51">
              <w:rPr>
                <w:rFonts w:cstheme="minorHAnsi"/>
              </w:rPr>
              <w:t xml:space="preserve"> sitting </w:t>
            </w:r>
            <w:r w:rsidR="00BA46BF" w:rsidRPr="00C53B51">
              <w:rPr>
                <w:rFonts w:cstheme="minorHAnsi"/>
              </w:rPr>
              <w:t>level</w:t>
            </w:r>
            <w:r w:rsidR="008D4016" w:rsidRPr="00C53B51">
              <w:rPr>
                <w:rFonts w:cstheme="minorHAnsi"/>
              </w:rPr>
              <w:t>s 4</w:t>
            </w:r>
            <w:r w:rsidR="00BA46BF" w:rsidRPr="00C53B51">
              <w:rPr>
                <w:rFonts w:cstheme="minorHAnsi"/>
              </w:rPr>
              <w:t xml:space="preserve"> 5 </w:t>
            </w:r>
            <w:r w:rsidR="008D4016" w:rsidRPr="00C53B51">
              <w:rPr>
                <w:rFonts w:cstheme="minorHAnsi"/>
              </w:rPr>
              <w:t>&amp;</w:t>
            </w:r>
            <w:r w:rsidR="000919DB">
              <w:rPr>
                <w:rFonts w:cstheme="minorHAnsi"/>
              </w:rPr>
              <w:t xml:space="preserve"> </w:t>
            </w:r>
            <w:r w:rsidR="00BA46BF" w:rsidRPr="00C53B51">
              <w:rPr>
                <w:rFonts w:cstheme="minorHAnsi"/>
              </w:rPr>
              <w:t>6</w:t>
            </w:r>
            <w:r w:rsidR="00031400" w:rsidRPr="00C53B51">
              <w:rPr>
                <w:rFonts w:cstheme="minorHAnsi"/>
              </w:rPr>
              <w:t xml:space="preserve"> courses achieve</w:t>
            </w:r>
            <w:r w:rsidR="00BA46BF" w:rsidRPr="00C53B51">
              <w:rPr>
                <w:rFonts w:cstheme="minorHAnsi"/>
              </w:rPr>
              <w:t>/over-achieve</w:t>
            </w:r>
            <w:r w:rsidR="00031400" w:rsidRPr="00C53B51">
              <w:rPr>
                <w:rFonts w:cstheme="minorHAnsi"/>
              </w:rPr>
              <w:t xml:space="preserve"> in line with predictions/</w:t>
            </w:r>
            <w:r w:rsidR="00444FE8" w:rsidRPr="00C53B51">
              <w:rPr>
                <w:rFonts w:cstheme="minorHAnsi"/>
              </w:rPr>
              <w:t>potential</w:t>
            </w:r>
          </w:p>
          <w:p w14:paraId="7DBC19D3" w14:textId="4BC2AB2B" w:rsidR="00D20491" w:rsidRPr="00B6279F" w:rsidRDefault="00D20491">
            <w:pPr>
              <w:shd w:val="clear" w:color="auto" w:fill="FFFFFF"/>
              <w:tabs>
                <w:tab w:val="num" w:pos="720"/>
              </w:tabs>
              <w:rPr>
                <w:rFonts w:cstheme="minorHAnsi"/>
                <w:b/>
                <w:sz w:val="20"/>
                <w:szCs w:val="20"/>
              </w:rPr>
            </w:pP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437A818" w14:textId="00307868" w:rsidR="00C63A4E" w:rsidRPr="00B6279F" w:rsidRDefault="00C63A4E" w:rsidP="00C63A4E">
            <w:pPr>
              <w:rPr>
                <w:rFonts w:cstheme="minorHAnsi"/>
                <w:sz w:val="16"/>
                <w:szCs w:val="16"/>
              </w:rPr>
            </w:pPr>
          </w:p>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36973DE" w14:textId="77777777" w:rsidR="003B27EB" w:rsidRPr="003B27EB" w:rsidRDefault="003B27EB" w:rsidP="003B27EB">
            <w:pPr>
              <w:rPr>
                <w:rFonts w:cstheme="minorHAnsi"/>
                <w:b/>
                <w:bCs/>
                <w:sz w:val="24"/>
                <w:szCs w:val="24"/>
              </w:rPr>
            </w:pPr>
            <w:r w:rsidRPr="003B27EB">
              <w:rPr>
                <w:rFonts w:cstheme="minorHAnsi"/>
                <w:b/>
                <w:bCs/>
                <w:sz w:val="24"/>
                <w:szCs w:val="24"/>
              </w:rPr>
              <w:t>Enhanced Learner Confidence and Engagement</w:t>
            </w:r>
          </w:p>
          <w:p w14:paraId="53FE3F89" w14:textId="271816F9" w:rsidR="003B27EB" w:rsidRPr="00C53B51" w:rsidRDefault="003B27EB" w:rsidP="00146DDC">
            <w:pPr>
              <w:numPr>
                <w:ilvl w:val="0"/>
                <w:numId w:val="49"/>
              </w:numPr>
              <w:rPr>
                <w:rFonts w:cstheme="minorHAnsi"/>
                <w:bCs/>
              </w:rPr>
            </w:pPr>
            <w:r w:rsidRPr="00C53B51">
              <w:rPr>
                <w:rFonts w:cstheme="minorHAnsi"/>
                <w:bCs/>
              </w:rPr>
              <w:t>Learners will feel more confident in their ability to succeed, supported by mentoring, targeted interventions, and personalised goals.</w:t>
            </w:r>
          </w:p>
          <w:p w14:paraId="1930DF6A" w14:textId="10056938" w:rsidR="007F31CC" w:rsidRPr="00C53B51" w:rsidRDefault="00E4294D" w:rsidP="00146DDC">
            <w:pPr>
              <w:numPr>
                <w:ilvl w:val="0"/>
                <w:numId w:val="49"/>
              </w:numPr>
              <w:rPr>
                <w:rFonts w:cstheme="minorHAnsi"/>
              </w:rPr>
            </w:pPr>
            <w:r w:rsidRPr="00C53B51">
              <w:rPr>
                <w:rFonts w:cstheme="minorHAnsi"/>
                <w:bCs/>
              </w:rPr>
              <w:t>Most</w:t>
            </w:r>
            <w:r w:rsidR="00FC3C34" w:rsidRPr="00C53B51">
              <w:rPr>
                <w:rFonts w:cstheme="minorHAnsi"/>
              </w:rPr>
              <w:t xml:space="preserve"> young people </w:t>
            </w:r>
            <w:r w:rsidR="00803E21" w:rsidRPr="00C53B51">
              <w:rPr>
                <w:rFonts w:cstheme="minorHAnsi"/>
              </w:rPr>
              <w:t>starting L5 courses in 2</w:t>
            </w:r>
            <w:r w:rsidR="00CB4354" w:rsidRPr="00C53B51">
              <w:rPr>
                <w:rFonts w:cstheme="minorHAnsi"/>
              </w:rPr>
              <w:t>5</w:t>
            </w:r>
            <w:r w:rsidR="00803E21" w:rsidRPr="00C53B51">
              <w:rPr>
                <w:rFonts w:cstheme="minorHAnsi"/>
              </w:rPr>
              <w:t>/</w:t>
            </w:r>
            <w:r w:rsidR="00803E21" w:rsidRPr="00C53B51">
              <w:rPr>
                <w:rFonts w:cstheme="minorHAnsi"/>
                <w:bCs/>
              </w:rPr>
              <w:t>2</w:t>
            </w:r>
            <w:r w:rsidR="008D4016" w:rsidRPr="00C53B51">
              <w:rPr>
                <w:rFonts w:cstheme="minorHAnsi"/>
                <w:bCs/>
              </w:rPr>
              <w:t>6</w:t>
            </w:r>
            <w:r w:rsidR="000A689F">
              <w:rPr>
                <w:rFonts w:cstheme="minorHAnsi"/>
                <w:bCs/>
              </w:rPr>
              <w:t xml:space="preserve"> </w:t>
            </w:r>
            <w:r w:rsidR="00803E21" w:rsidRPr="00C53B51">
              <w:rPr>
                <w:rFonts w:cstheme="minorHAnsi"/>
                <w:bCs/>
              </w:rPr>
              <w:t>attaining</w:t>
            </w:r>
            <w:r w:rsidR="00803E21" w:rsidRPr="00C53B51">
              <w:rPr>
                <w:rFonts w:cstheme="minorHAnsi"/>
              </w:rPr>
              <w:t xml:space="preserve"> at least </w:t>
            </w:r>
            <w:r w:rsidRPr="00C53B51">
              <w:rPr>
                <w:rFonts w:cstheme="minorHAnsi"/>
                <w:bCs/>
              </w:rPr>
              <w:t>3</w:t>
            </w:r>
            <w:r w:rsidR="00803E21" w:rsidRPr="00C53B51">
              <w:rPr>
                <w:rFonts w:cstheme="minorHAnsi"/>
              </w:rPr>
              <w:t>@L5</w:t>
            </w:r>
          </w:p>
          <w:p w14:paraId="71D6F4A5" w14:textId="77777777" w:rsidR="007F31CC" w:rsidRPr="00E4294D" w:rsidRDefault="007F31CC" w:rsidP="007D630B">
            <w:pPr>
              <w:rPr>
                <w:rFonts w:cstheme="minorHAnsi"/>
                <w:sz w:val="24"/>
                <w:szCs w:val="24"/>
              </w:rPr>
            </w:pPr>
          </w:p>
          <w:p w14:paraId="56385EAF" w14:textId="02F7A739" w:rsidR="00AC5292" w:rsidRPr="00B6279F" w:rsidRDefault="00D77658" w:rsidP="007D630B">
            <w:pPr>
              <w:rPr>
                <w:rFonts w:cstheme="minorHAnsi"/>
                <w:b/>
                <w:sz w:val="20"/>
                <w:szCs w:val="20"/>
              </w:rPr>
            </w:pPr>
            <w:r w:rsidRPr="00C53B51">
              <w:rPr>
                <w:rFonts w:cstheme="minorHAnsi"/>
              </w:rPr>
              <w:t xml:space="preserve">Increase </w:t>
            </w:r>
            <w:r w:rsidR="00A2216B" w:rsidRPr="00C53B51">
              <w:rPr>
                <w:rFonts w:cstheme="minorHAnsi"/>
              </w:rPr>
              <w:t>Pupils surveyed re interests/pathway needs; appropriate selection of additional courses ready for</w:t>
            </w:r>
            <w:r w:rsidR="00A2216B" w:rsidRPr="00E4294D">
              <w:rPr>
                <w:rFonts w:cstheme="minorHAnsi"/>
                <w:sz w:val="24"/>
                <w:szCs w:val="24"/>
              </w:rPr>
              <w:t xml:space="preserve"> </w:t>
            </w:r>
            <w:r w:rsidR="00A2216B" w:rsidRPr="00C53B51">
              <w:rPr>
                <w:rFonts w:cstheme="minorHAnsi"/>
              </w:rPr>
              <w:lastRenderedPageBreak/>
              <w:t xml:space="preserve">inclusion on option form and delivery from </w:t>
            </w:r>
            <w:r w:rsidR="00A2216B" w:rsidRPr="000919DB">
              <w:rPr>
                <w:rFonts w:cstheme="minorHAnsi"/>
                <w:highlight w:val="yellow"/>
              </w:rPr>
              <w:t>June 24</w:t>
            </w:r>
            <w:r w:rsidR="00784F95" w:rsidRPr="00C53B51">
              <w:rPr>
                <w:rFonts w:cstheme="minorHAnsi"/>
              </w:rPr>
              <w:t xml:space="preserve">; explore </w:t>
            </w:r>
            <w:r w:rsidR="008F5624" w:rsidRPr="00C53B51">
              <w:rPr>
                <w:rFonts w:cstheme="minorHAnsi"/>
              </w:rPr>
              <w:t>dual courses running</w:t>
            </w:r>
          </w:p>
        </w:tc>
      </w:tr>
      <w:tr w:rsidR="00AC5292" w:rsidRPr="00B6279F" w14:paraId="113F3633" w14:textId="77777777" w:rsidTr="006D41BB">
        <w:trPr>
          <w:trHeight w:val="2303"/>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E5A82EE" w14:textId="77777777" w:rsidR="00360FFE" w:rsidRPr="00360FFE" w:rsidRDefault="00360FFE" w:rsidP="00360FFE">
            <w:pPr>
              <w:shd w:val="clear" w:color="auto" w:fill="FFFFFF"/>
              <w:tabs>
                <w:tab w:val="num" w:pos="720"/>
              </w:tabs>
              <w:rPr>
                <w:rFonts w:cstheme="minorHAnsi"/>
                <w:b/>
                <w:bCs/>
                <w:sz w:val="24"/>
                <w:szCs w:val="24"/>
              </w:rPr>
            </w:pPr>
            <w:r w:rsidRPr="00360FFE">
              <w:rPr>
                <w:rFonts w:cstheme="minorHAnsi"/>
                <w:b/>
                <w:bCs/>
                <w:sz w:val="24"/>
                <w:szCs w:val="24"/>
              </w:rPr>
              <w:lastRenderedPageBreak/>
              <w:t>Curriculum and Pedagogy Review</w:t>
            </w:r>
          </w:p>
          <w:p w14:paraId="215DD3F5" w14:textId="77777777" w:rsidR="00360FFE" w:rsidRPr="00C53B51" w:rsidRDefault="00360FFE" w:rsidP="00360FFE">
            <w:pPr>
              <w:shd w:val="clear" w:color="auto" w:fill="FFFFFF"/>
              <w:tabs>
                <w:tab w:val="num" w:pos="720"/>
              </w:tabs>
              <w:rPr>
                <w:rFonts w:cstheme="minorHAnsi"/>
                <w:b/>
                <w:bCs/>
              </w:rPr>
            </w:pPr>
            <w:r w:rsidRPr="00C53B51">
              <w:rPr>
                <w:rFonts w:cstheme="minorHAnsi"/>
                <w:b/>
                <w:bCs/>
              </w:rPr>
              <w:t>Actions:</w:t>
            </w:r>
          </w:p>
          <w:p w14:paraId="27991C45" w14:textId="77777777" w:rsidR="00360FFE" w:rsidRPr="00C53B51" w:rsidRDefault="00360FFE" w:rsidP="00146DDC">
            <w:pPr>
              <w:numPr>
                <w:ilvl w:val="0"/>
                <w:numId w:val="38"/>
              </w:numPr>
              <w:shd w:val="clear" w:color="auto" w:fill="FFFFFF"/>
              <w:rPr>
                <w:rFonts w:cstheme="minorHAnsi"/>
              </w:rPr>
            </w:pPr>
            <w:r w:rsidRPr="00C53B51">
              <w:rPr>
                <w:rFonts w:cstheme="minorHAnsi"/>
              </w:rPr>
              <w:t>Audit BGE-Senior Phase progression to ensure curriculum coherence.</w:t>
            </w:r>
          </w:p>
          <w:p w14:paraId="37DE5ABC" w14:textId="77777777" w:rsidR="00360FFE" w:rsidRPr="00C53B51" w:rsidRDefault="00360FFE" w:rsidP="00146DDC">
            <w:pPr>
              <w:numPr>
                <w:ilvl w:val="0"/>
                <w:numId w:val="38"/>
              </w:numPr>
              <w:shd w:val="clear" w:color="auto" w:fill="FFFFFF"/>
              <w:rPr>
                <w:rFonts w:cstheme="minorHAnsi"/>
              </w:rPr>
            </w:pPr>
            <w:r w:rsidRPr="00C53B51">
              <w:rPr>
                <w:rFonts w:cstheme="minorHAnsi"/>
              </w:rPr>
              <w:t>Review course content and assessment strategies to ensure alignment with SQA standards.</w:t>
            </w:r>
          </w:p>
          <w:p w14:paraId="684BA5B4" w14:textId="77777777" w:rsidR="00360FFE" w:rsidRPr="00C53B51" w:rsidRDefault="00360FFE" w:rsidP="00146DDC">
            <w:pPr>
              <w:numPr>
                <w:ilvl w:val="0"/>
                <w:numId w:val="38"/>
              </w:numPr>
              <w:shd w:val="clear" w:color="auto" w:fill="FFFFFF"/>
              <w:rPr>
                <w:rFonts w:cstheme="minorHAnsi"/>
              </w:rPr>
            </w:pPr>
            <w:r w:rsidRPr="00C53B51">
              <w:rPr>
                <w:rFonts w:cstheme="minorHAnsi"/>
              </w:rPr>
              <w:t>Embed high-impact teaching strategies (e.g. formative assessment, metacognition, retrieval practice).</w:t>
            </w:r>
          </w:p>
          <w:p w14:paraId="38077AD3" w14:textId="53DFCA7A" w:rsidR="00AC5292" w:rsidRPr="00B6279F" w:rsidRDefault="00360FFE" w:rsidP="006D41BB">
            <w:pPr>
              <w:numPr>
                <w:ilvl w:val="0"/>
                <w:numId w:val="38"/>
              </w:numPr>
              <w:shd w:val="clear" w:color="auto" w:fill="FFFFFF"/>
              <w:rPr>
                <w:rFonts w:cstheme="minorHAnsi"/>
                <w:b/>
                <w:sz w:val="20"/>
                <w:szCs w:val="20"/>
              </w:rPr>
            </w:pPr>
            <w:r w:rsidRPr="00C53B51">
              <w:rPr>
                <w:rFonts w:cstheme="minorHAnsi"/>
              </w:rPr>
              <w:t>Use moderation and cross-marking to ensure consistency and rigour.</w:t>
            </w: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DCA1046" w14:textId="77777777" w:rsidR="00AC5292" w:rsidRDefault="00AC5292">
            <w:pPr>
              <w:shd w:val="clear" w:color="auto" w:fill="FFFFFF"/>
              <w:tabs>
                <w:tab w:val="num" w:pos="720"/>
              </w:tabs>
              <w:rPr>
                <w:rFonts w:cstheme="minorHAnsi"/>
                <w:b/>
                <w:sz w:val="20"/>
                <w:szCs w:val="20"/>
              </w:rPr>
            </w:pPr>
          </w:p>
          <w:p w14:paraId="03969405" w14:textId="77777777" w:rsidR="00CF2797" w:rsidRDefault="00CF2797">
            <w:pPr>
              <w:shd w:val="clear" w:color="auto" w:fill="FFFFFF"/>
              <w:tabs>
                <w:tab w:val="num" w:pos="720"/>
              </w:tabs>
              <w:rPr>
                <w:rFonts w:cstheme="minorHAnsi"/>
                <w:b/>
                <w:sz w:val="20"/>
                <w:szCs w:val="20"/>
              </w:rPr>
            </w:pPr>
          </w:p>
          <w:p w14:paraId="56854A2D" w14:textId="216E0D6E" w:rsidR="00CF2797" w:rsidRPr="00C53B51" w:rsidRDefault="00D1568B" w:rsidP="00146DDC">
            <w:pPr>
              <w:pStyle w:val="ListParagraph"/>
              <w:numPr>
                <w:ilvl w:val="0"/>
                <w:numId w:val="42"/>
              </w:numPr>
              <w:shd w:val="clear" w:color="auto" w:fill="FFFFFF"/>
              <w:tabs>
                <w:tab w:val="num" w:pos="720"/>
              </w:tabs>
              <w:rPr>
                <w:rFonts w:cstheme="minorHAnsi"/>
                <w:bCs/>
              </w:rPr>
            </w:pPr>
            <w:r w:rsidRPr="00C53B51">
              <w:rPr>
                <w:rFonts w:cstheme="minorHAnsi"/>
                <w:bCs/>
              </w:rPr>
              <w:t>D.H.T. Curriculum (A.F.)</w:t>
            </w:r>
          </w:p>
          <w:p w14:paraId="7F244358" w14:textId="77777777" w:rsidR="00CF2797" w:rsidRDefault="00CF2797">
            <w:pPr>
              <w:shd w:val="clear" w:color="auto" w:fill="FFFFFF"/>
              <w:tabs>
                <w:tab w:val="num" w:pos="720"/>
              </w:tabs>
              <w:rPr>
                <w:rFonts w:cstheme="minorHAnsi"/>
                <w:b/>
                <w:sz w:val="20"/>
                <w:szCs w:val="20"/>
              </w:rPr>
            </w:pPr>
          </w:p>
          <w:p w14:paraId="6A508FA1" w14:textId="77777777" w:rsidR="00CF2797" w:rsidRDefault="00CF2797">
            <w:pPr>
              <w:shd w:val="clear" w:color="auto" w:fill="FFFFFF"/>
              <w:tabs>
                <w:tab w:val="num" w:pos="720"/>
              </w:tabs>
              <w:rPr>
                <w:rFonts w:cstheme="minorHAnsi"/>
                <w:b/>
                <w:sz w:val="20"/>
                <w:szCs w:val="20"/>
              </w:rPr>
            </w:pPr>
          </w:p>
          <w:p w14:paraId="1B6B7F2D" w14:textId="77777777" w:rsidR="00CF2797" w:rsidRDefault="00CF2797">
            <w:pPr>
              <w:shd w:val="clear" w:color="auto" w:fill="FFFFFF"/>
              <w:tabs>
                <w:tab w:val="num" w:pos="720"/>
              </w:tabs>
              <w:rPr>
                <w:rFonts w:cstheme="minorHAnsi"/>
                <w:b/>
                <w:sz w:val="20"/>
                <w:szCs w:val="20"/>
              </w:rPr>
            </w:pPr>
          </w:p>
          <w:p w14:paraId="11FFCCF8" w14:textId="77777777" w:rsidR="00AC5292" w:rsidRPr="00B6279F" w:rsidRDefault="00AC5292">
            <w:pPr>
              <w:shd w:val="clear" w:color="auto" w:fill="FFFFFF"/>
              <w:tabs>
                <w:tab w:val="num" w:pos="720"/>
              </w:tabs>
              <w:rPr>
                <w:rFonts w:cstheme="minorHAnsi"/>
                <w:b/>
                <w:sz w:val="20"/>
                <w:szCs w:val="20"/>
              </w:rPr>
            </w:pPr>
          </w:p>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D66F12E" w14:textId="77777777" w:rsidR="00AC5292" w:rsidRPr="00B6279F" w:rsidRDefault="00AC5292">
            <w:pPr>
              <w:rPr>
                <w:rFonts w:cstheme="minorHAnsi"/>
                <w:b/>
                <w:sz w:val="20"/>
                <w:szCs w:val="20"/>
              </w:rPr>
            </w:pPr>
          </w:p>
        </w:tc>
      </w:tr>
      <w:tr w:rsidR="00474A33" w:rsidRPr="00B6279F" w14:paraId="28C8CD83" w14:textId="77777777" w:rsidTr="00F571C6">
        <w:trPr>
          <w:trHeight w:val="853"/>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BD4EC9E" w14:textId="77777777" w:rsidR="004A7D5D" w:rsidRPr="004A7D5D" w:rsidRDefault="004A7D5D" w:rsidP="004A7D5D">
            <w:pPr>
              <w:shd w:val="clear" w:color="auto" w:fill="FFFFFF"/>
              <w:tabs>
                <w:tab w:val="num" w:pos="720"/>
              </w:tabs>
              <w:rPr>
                <w:rFonts w:cstheme="minorHAnsi"/>
                <w:b/>
                <w:bCs/>
                <w:sz w:val="24"/>
                <w:szCs w:val="24"/>
              </w:rPr>
            </w:pPr>
            <w:r w:rsidRPr="004A7D5D">
              <w:rPr>
                <w:rFonts w:cstheme="minorHAnsi"/>
                <w:b/>
                <w:bCs/>
                <w:sz w:val="24"/>
                <w:szCs w:val="24"/>
              </w:rPr>
              <w:t>Staff Development and Collaboration</w:t>
            </w:r>
          </w:p>
          <w:p w14:paraId="62865332" w14:textId="77777777" w:rsidR="004A7D5D" w:rsidRPr="00C53B51" w:rsidRDefault="004A7D5D" w:rsidP="004A7D5D">
            <w:pPr>
              <w:shd w:val="clear" w:color="auto" w:fill="FFFFFF"/>
              <w:tabs>
                <w:tab w:val="num" w:pos="720"/>
              </w:tabs>
              <w:rPr>
                <w:rFonts w:cstheme="minorHAnsi"/>
                <w:b/>
                <w:bCs/>
              </w:rPr>
            </w:pPr>
            <w:r w:rsidRPr="00C53B51">
              <w:rPr>
                <w:rFonts w:cstheme="minorHAnsi"/>
                <w:b/>
                <w:bCs/>
              </w:rPr>
              <w:t>Actions:</w:t>
            </w:r>
          </w:p>
          <w:p w14:paraId="56329149" w14:textId="77777777" w:rsidR="004A7D5D" w:rsidRPr="00C53B51" w:rsidRDefault="004A7D5D" w:rsidP="00146DDC">
            <w:pPr>
              <w:numPr>
                <w:ilvl w:val="0"/>
                <w:numId w:val="39"/>
              </w:numPr>
              <w:shd w:val="clear" w:color="auto" w:fill="FFFFFF"/>
              <w:rPr>
                <w:rFonts w:cstheme="minorHAnsi"/>
              </w:rPr>
            </w:pPr>
            <w:r w:rsidRPr="00C53B51">
              <w:rPr>
                <w:rFonts w:cstheme="minorHAnsi"/>
              </w:rPr>
              <w:t>Deliver targeted CLPL on raising attainment, data literacy, and differentiation.</w:t>
            </w:r>
          </w:p>
          <w:p w14:paraId="6CFC7B7A" w14:textId="77777777" w:rsidR="004A7D5D" w:rsidRPr="00C53B51" w:rsidRDefault="004A7D5D" w:rsidP="00146DDC">
            <w:pPr>
              <w:numPr>
                <w:ilvl w:val="0"/>
                <w:numId w:val="39"/>
              </w:numPr>
              <w:shd w:val="clear" w:color="auto" w:fill="FFFFFF"/>
              <w:rPr>
                <w:rFonts w:cstheme="minorHAnsi"/>
              </w:rPr>
            </w:pPr>
            <w:r w:rsidRPr="00C53B51">
              <w:rPr>
                <w:rFonts w:cstheme="minorHAnsi"/>
              </w:rPr>
              <w:t>Facilitate professional learning communities (PLCs) focused on attainment.</w:t>
            </w:r>
          </w:p>
          <w:p w14:paraId="695549BB" w14:textId="130A299A" w:rsidR="009C0427" w:rsidRPr="00360FFE" w:rsidRDefault="004A7D5D" w:rsidP="006D41BB">
            <w:pPr>
              <w:numPr>
                <w:ilvl w:val="0"/>
                <w:numId w:val="39"/>
              </w:numPr>
              <w:shd w:val="clear" w:color="auto" w:fill="FFFFFF"/>
              <w:rPr>
                <w:rFonts w:cstheme="minorHAnsi"/>
                <w:b/>
                <w:bCs/>
                <w:sz w:val="24"/>
                <w:szCs w:val="24"/>
              </w:rPr>
            </w:pPr>
            <w:r w:rsidRPr="00C53B51">
              <w:rPr>
                <w:rFonts w:cstheme="minorHAnsi"/>
              </w:rPr>
              <w:t>Embed observation and coaching to share best practice.</w:t>
            </w: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3FBAE95" w14:textId="37B5848C" w:rsidR="004A7D5D" w:rsidRPr="00C53B51" w:rsidRDefault="004A7D5D" w:rsidP="00146DDC">
            <w:pPr>
              <w:numPr>
                <w:ilvl w:val="0"/>
                <w:numId w:val="40"/>
              </w:numPr>
              <w:shd w:val="clear" w:color="auto" w:fill="FFFFFF"/>
              <w:rPr>
                <w:rFonts w:cstheme="minorHAnsi"/>
                <w:bCs/>
              </w:rPr>
            </w:pPr>
            <w:r w:rsidRPr="00C53B51">
              <w:rPr>
                <w:rFonts w:cstheme="minorHAnsi"/>
                <w:bCs/>
              </w:rPr>
              <w:t xml:space="preserve">SLT, CLPL Coordinator, </w:t>
            </w:r>
            <w:proofErr w:type="gramStart"/>
            <w:r w:rsidRPr="00C53B51">
              <w:rPr>
                <w:rFonts w:cstheme="minorHAnsi"/>
                <w:bCs/>
              </w:rPr>
              <w:t>P</w:t>
            </w:r>
            <w:r w:rsidR="00610214" w:rsidRPr="00C53B51">
              <w:rPr>
                <w:rFonts w:cstheme="minorHAnsi"/>
                <w:bCs/>
              </w:rPr>
              <w:t>.Ts</w:t>
            </w:r>
            <w:proofErr w:type="gramEnd"/>
            <w:r w:rsidR="00610214" w:rsidRPr="00C53B51">
              <w:rPr>
                <w:rFonts w:cstheme="minorHAnsi"/>
                <w:bCs/>
              </w:rPr>
              <w:t xml:space="preserve"> &amp; F.H.s</w:t>
            </w:r>
          </w:p>
          <w:p w14:paraId="3C889BF1" w14:textId="77777777" w:rsidR="005254BE" w:rsidRPr="00C53B51" w:rsidRDefault="005254BE" w:rsidP="00146DDC">
            <w:pPr>
              <w:numPr>
                <w:ilvl w:val="0"/>
                <w:numId w:val="41"/>
              </w:numPr>
              <w:shd w:val="clear" w:color="auto" w:fill="FFFFFF"/>
              <w:rPr>
                <w:rFonts w:cstheme="minorHAnsi"/>
              </w:rPr>
            </w:pPr>
            <w:r w:rsidRPr="00C53B51">
              <w:rPr>
                <w:rFonts w:cstheme="minorHAnsi"/>
              </w:rPr>
              <w:t>CLPL calendar established by September; PLCs ongoing</w:t>
            </w:r>
          </w:p>
          <w:p w14:paraId="07FA6C32" w14:textId="77777777" w:rsidR="00474A33" w:rsidRDefault="00474A33">
            <w:pPr>
              <w:shd w:val="clear" w:color="auto" w:fill="FFFFFF"/>
              <w:tabs>
                <w:tab w:val="num" w:pos="720"/>
              </w:tabs>
              <w:rPr>
                <w:rFonts w:cstheme="minorHAnsi"/>
                <w:b/>
                <w:sz w:val="20"/>
                <w:szCs w:val="20"/>
              </w:rPr>
            </w:pPr>
          </w:p>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D1564CD" w14:textId="77777777" w:rsidR="00474A33" w:rsidRPr="00B6279F" w:rsidRDefault="00474A33">
            <w:pPr>
              <w:rPr>
                <w:rFonts w:cstheme="minorHAnsi"/>
                <w:b/>
                <w:sz w:val="20"/>
                <w:szCs w:val="20"/>
              </w:rPr>
            </w:pPr>
          </w:p>
        </w:tc>
      </w:tr>
      <w:tr w:rsidR="005254BE" w:rsidRPr="00B6279F" w14:paraId="20075C67" w14:textId="77777777" w:rsidTr="54446AC6">
        <w:trPr>
          <w:trHeight w:val="853"/>
        </w:trPr>
        <w:tc>
          <w:tcPr>
            <w:tcW w:w="7354" w:type="dxa"/>
            <w:gridSpan w:val="3"/>
            <w:tcBorders>
              <w:top w:val="single" w:sz="12" w:space="0" w:color="auto"/>
              <w:left w:val="single" w:sz="12" w:space="0" w:color="auto"/>
              <w:bottom w:val="single" w:sz="12" w:space="0" w:color="auto"/>
              <w:right w:val="single" w:sz="12" w:space="0" w:color="auto"/>
            </w:tcBorders>
          </w:tcPr>
          <w:p w14:paraId="2C82DA2B" w14:textId="77777777" w:rsidR="00AE4749" w:rsidRPr="00AE4749" w:rsidRDefault="00AE4749" w:rsidP="004C4530">
            <w:pPr>
              <w:shd w:val="clear" w:color="auto" w:fill="FFFFFF" w:themeFill="background1"/>
              <w:spacing w:before="180" w:after="60" w:line="480" w:lineRule="atLeast"/>
              <w:outlineLvl w:val="1"/>
              <w:rPr>
                <w:rFonts w:eastAsia="Times New Roman" w:cstheme="minorHAnsi"/>
                <w:b/>
                <w:bCs/>
                <w:color w:val="424242"/>
                <w:spacing w:val="-4"/>
                <w:sz w:val="24"/>
                <w:szCs w:val="24"/>
                <w:lang w:eastAsia="en-GB"/>
              </w:rPr>
            </w:pPr>
            <w:r w:rsidRPr="00AE4749">
              <w:rPr>
                <w:rFonts w:eastAsia="Times New Roman" w:cstheme="minorHAnsi"/>
                <w:b/>
                <w:bCs/>
                <w:color w:val="424242"/>
                <w:spacing w:val="-4"/>
                <w:sz w:val="24"/>
                <w:szCs w:val="24"/>
                <w:lang w:eastAsia="en-GB"/>
              </w:rPr>
              <w:t>Tracking, Monitoring &amp; Intervention</w:t>
            </w:r>
          </w:p>
          <w:p w14:paraId="32F86E1A" w14:textId="0A45DC1D" w:rsidR="00AE4749" w:rsidRPr="00C53B51" w:rsidRDefault="00AE4749" w:rsidP="004C4530">
            <w:pPr>
              <w:shd w:val="clear" w:color="auto" w:fill="FFFFFF" w:themeFill="background1"/>
              <w:spacing w:before="195" w:after="45" w:line="420" w:lineRule="atLeast"/>
              <w:outlineLvl w:val="2"/>
              <w:rPr>
                <w:rFonts w:eastAsia="Times New Roman" w:cstheme="minorHAnsi"/>
                <w:b/>
                <w:bCs/>
                <w:color w:val="424242"/>
                <w:lang w:eastAsia="en-GB"/>
              </w:rPr>
            </w:pPr>
            <w:r w:rsidRPr="00C53B51">
              <w:rPr>
                <w:rFonts w:eastAsia="Times New Roman" w:cstheme="minorHAnsi"/>
                <w:b/>
                <w:bCs/>
                <w:color w:val="424242"/>
                <w:lang w:eastAsia="en-GB"/>
              </w:rPr>
              <w:t>Actions:</w:t>
            </w:r>
          </w:p>
          <w:p w14:paraId="7FA4A40C" w14:textId="77777777" w:rsidR="00AE4749" w:rsidRPr="00C53B51" w:rsidRDefault="00AE4749" w:rsidP="00146DDC">
            <w:pPr>
              <w:numPr>
                <w:ilvl w:val="0"/>
                <w:numId w:val="43"/>
              </w:numPr>
              <w:spacing w:before="100" w:beforeAutospacing="1" w:after="100" w:afterAutospacing="1"/>
              <w:rPr>
                <w:rFonts w:eastAsia="Times New Roman" w:cstheme="minorHAnsi"/>
                <w:color w:val="424242"/>
                <w:lang w:eastAsia="en-GB"/>
              </w:rPr>
            </w:pPr>
            <w:r w:rsidRPr="00C53B51">
              <w:rPr>
                <w:rFonts w:eastAsia="Times New Roman" w:cstheme="minorHAnsi"/>
                <w:color w:val="424242"/>
                <w:lang w:eastAsia="en-GB"/>
              </w:rPr>
              <w:t>Refine tracking systems to flag underperformance early.</w:t>
            </w:r>
          </w:p>
          <w:p w14:paraId="6A3660EF" w14:textId="77777777" w:rsidR="00AE4749" w:rsidRPr="00AE4749" w:rsidRDefault="00AE4749" w:rsidP="00146DDC">
            <w:pPr>
              <w:numPr>
                <w:ilvl w:val="0"/>
                <w:numId w:val="43"/>
              </w:numPr>
              <w:spacing w:before="100" w:beforeAutospacing="1" w:after="100" w:afterAutospacing="1"/>
              <w:rPr>
                <w:rFonts w:eastAsia="Times New Roman" w:cstheme="minorHAnsi"/>
                <w:color w:val="424242"/>
                <w:sz w:val="24"/>
                <w:szCs w:val="24"/>
                <w:lang w:eastAsia="en-GB"/>
              </w:rPr>
            </w:pPr>
            <w:r w:rsidRPr="00C53B51">
              <w:rPr>
                <w:rFonts w:eastAsia="Times New Roman" w:cstheme="minorHAnsi"/>
                <w:color w:val="424242"/>
                <w:lang w:eastAsia="en-GB"/>
              </w:rPr>
              <w:t>Hold attainment review meetings with PTs and class teachers</w:t>
            </w:r>
            <w:r w:rsidRPr="00AE4749">
              <w:rPr>
                <w:rFonts w:eastAsia="Times New Roman" w:cstheme="minorHAnsi"/>
                <w:color w:val="424242"/>
                <w:sz w:val="24"/>
                <w:szCs w:val="24"/>
                <w:lang w:eastAsia="en-GB"/>
              </w:rPr>
              <w:t>.</w:t>
            </w:r>
          </w:p>
          <w:p w14:paraId="4331A556" w14:textId="77777777" w:rsidR="00AE4749" w:rsidRPr="00C53B51" w:rsidRDefault="00AE4749" w:rsidP="00146DDC">
            <w:pPr>
              <w:numPr>
                <w:ilvl w:val="0"/>
                <w:numId w:val="43"/>
              </w:numPr>
              <w:spacing w:before="100" w:beforeAutospacing="1" w:after="100" w:afterAutospacing="1"/>
              <w:rPr>
                <w:rFonts w:eastAsia="Times New Roman" w:cstheme="minorHAnsi"/>
                <w:color w:val="424242"/>
                <w:lang w:eastAsia="en-GB"/>
              </w:rPr>
            </w:pPr>
            <w:r w:rsidRPr="00C53B51">
              <w:rPr>
                <w:rFonts w:eastAsia="Times New Roman" w:cstheme="minorHAnsi"/>
                <w:color w:val="424242"/>
                <w:lang w:eastAsia="en-GB"/>
              </w:rPr>
              <w:t>Use learner conversations to support self-evaluation and goal setting.</w:t>
            </w:r>
          </w:p>
          <w:p w14:paraId="3D58A461" w14:textId="77777777" w:rsidR="005254BE" w:rsidRPr="00B0210F" w:rsidRDefault="005254BE" w:rsidP="00602E2E">
            <w:pPr>
              <w:shd w:val="clear" w:color="auto" w:fill="FAFAFA"/>
              <w:spacing w:before="195" w:after="45" w:line="420" w:lineRule="atLeast"/>
              <w:outlineLvl w:val="2"/>
              <w:rPr>
                <w:rFonts w:cstheme="minorHAnsi"/>
                <w:b/>
                <w:bCs/>
                <w:sz w:val="24"/>
                <w:szCs w:val="24"/>
              </w:rPr>
            </w:pP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08BF496" w14:textId="77777777" w:rsidR="009C0427" w:rsidRPr="00C53B51" w:rsidRDefault="009C0427" w:rsidP="002D1A70">
            <w:pPr>
              <w:numPr>
                <w:ilvl w:val="0"/>
                <w:numId w:val="44"/>
              </w:numPr>
              <w:spacing w:before="100" w:beforeAutospacing="1" w:after="100" w:afterAutospacing="1"/>
              <w:rPr>
                <w:rFonts w:eastAsia="Times New Roman" w:cstheme="minorHAnsi"/>
                <w:color w:val="424242"/>
                <w:lang w:eastAsia="en-GB"/>
              </w:rPr>
            </w:pPr>
            <w:r w:rsidRPr="00C53B51">
              <w:rPr>
                <w:rFonts w:eastAsia="Times New Roman" w:cstheme="minorHAnsi"/>
                <w:color w:val="424242"/>
                <w:lang w:eastAsia="en-GB"/>
              </w:rPr>
              <w:t>SLT, PTs, Class Teachers</w:t>
            </w:r>
          </w:p>
          <w:p w14:paraId="23790512" w14:textId="5DDC4AA5" w:rsidR="00602E2E" w:rsidRPr="00602E2E" w:rsidRDefault="00602E2E" w:rsidP="002D1A70">
            <w:pPr>
              <w:numPr>
                <w:ilvl w:val="0"/>
                <w:numId w:val="45"/>
              </w:numPr>
              <w:spacing w:before="100" w:beforeAutospacing="1" w:after="100" w:afterAutospacing="1"/>
              <w:rPr>
                <w:rFonts w:ascii="Segoe UI" w:eastAsia="Times New Roman" w:hAnsi="Segoe UI" w:cs="Segoe UI"/>
                <w:color w:val="424242"/>
                <w:sz w:val="24"/>
                <w:szCs w:val="24"/>
                <w:lang w:eastAsia="en-GB"/>
              </w:rPr>
            </w:pPr>
            <w:r w:rsidRPr="00C53B51">
              <w:rPr>
                <w:rFonts w:ascii="Segoe UI" w:eastAsia="Times New Roman" w:hAnsi="Segoe UI" w:cs="Segoe UI"/>
                <w:color w:val="424242"/>
                <w:lang w:eastAsia="en-GB"/>
              </w:rPr>
              <w:t>tracking reviews; learner</w:t>
            </w:r>
            <w:r w:rsidRPr="00602E2E">
              <w:rPr>
                <w:rFonts w:ascii="Segoe UI" w:eastAsia="Times New Roman" w:hAnsi="Segoe UI" w:cs="Segoe UI"/>
                <w:color w:val="424242"/>
                <w:sz w:val="24"/>
                <w:szCs w:val="24"/>
                <w:lang w:eastAsia="en-GB"/>
              </w:rPr>
              <w:t xml:space="preserve"> conversations each term</w:t>
            </w:r>
          </w:p>
          <w:p w14:paraId="0CA6EFAA" w14:textId="77777777" w:rsidR="005254BE" w:rsidRPr="004A7D5D" w:rsidRDefault="005254BE" w:rsidP="00146DDC">
            <w:pPr>
              <w:numPr>
                <w:ilvl w:val="0"/>
                <w:numId w:val="40"/>
              </w:numPr>
              <w:shd w:val="clear" w:color="auto" w:fill="FFFFFF"/>
              <w:rPr>
                <w:rFonts w:cstheme="minorHAnsi"/>
                <w:bCs/>
                <w:sz w:val="20"/>
                <w:szCs w:val="20"/>
              </w:rPr>
            </w:pPr>
          </w:p>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B44F8BD" w14:textId="2138036B" w:rsidR="005254BE" w:rsidRPr="00C53B51" w:rsidRDefault="00B83C6C" w:rsidP="00146DDC">
            <w:pPr>
              <w:pStyle w:val="ListParagraph"/>
              <w:numPr>
                <w:ilvl w:val="0"/>
                <w:numId w:val="42"/>
              </w:numPr>
              <w:rPr>
                <w:rFonts w:cstheme="minorHAnsi"/>
              </w:rPr>
            </w:pPr>
            <w:r w:rsidRPr="00C53B51">
              <w:rPr>
                <w:rFonts w:cstheme="minorHAnsi"/>
              </w:rPr>
              <w:t>Increased engagement in learning, with learners actively participating in tracking their progress and setting targets</w:t>
            </w:r>
          </w:p>
        </w:tc>
      </w:tr>
      <w:tr w:rsidR="00602E2E" w:rsidRPr="00B6279F" w14:paraId="17157FC5" w14:textId="77777777" w:rsidTr="00EF7B68">
        <w:trPr>
          <w:trHeight w:val="853"/>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450F1FA" w14:textId="77777777" w:rsidR="004C4530" w:rsidRPr="0084068F" w:rsidRDefault="004C4530" w:rsidP="004C4530">
            <w:pPr>
              <w:spacing w:before="180" w:after="60" w:line="480" w:lineRule="atLeast"/>
              <w:outlineLvl w:val="1"/>
              <w:rPr>
                <w:rFonts w:eastAsia="Times New Roman" w:cstheme="minorHAnsi"/>
                <w:b/>
                <w:bCs/>
                <w:color w:val="424242"/>
                <w:spacing w:val="-4"/>
                <w:lang w:eastAsia="en-GB"/>
              </w:rPr>
            </w:pPr>
            <w:r w:rsidRPr="0084068F">
              <w:rPr>
                <w:rFonts w:eastAsia="Times New Roman" w:cstheme="minorHAnsi"/>
                <w:b/>
                <w:bCs/>
                <w:color w:val="424242"/>
                <w:spacing w:val="-4"/>
                <w:lang w:eastAsia="en-GB"/>
              </w:rPr>
              <w:t>Parental and Community Engagement</w:t>
            </w:r>
          </w:p>
          <w:p w14:paraId="405FF231" w14:textId="77777777" w:rsidR="004C4530" w:rsidRPr="0084068F" w:rsidRDefault="004C4530" w:rsidP="004C4530">
            <w:pPr>
              <w:spacing w:before="180" w:after="60" w:line="480" w:lineRule="atLeast"/>
              <w:outlineLvl w:val="1"/>
              <w:rPr>
                <w:rFonts w:eastAsia="Times New Roman" w:cstheme="minorHAnsi"/>
                <w:b/>
                <w:bCs/>
                <w:color w:val="424242"/>
                <w:spacing w:val="-4"/>
                <w:lang w:eastAsia="en-GB"/>
              </w:rPr>
            </w:pPr>
            <w:r w:rsidRPr="0084068F">
              <w:rPr>
                <w:rFonts w:eastAsia="Times New Roman" w:cstheme="minorHAnsi"/>
                <w:b/>
                <w:bCs/>
                <w:color w:val="424242"/>
                <w:spacing w:val="-4"/>
                <w:lang w:eastAsia="en-GB"/>
              </w:rPr>
              <w:lastRenderedPageBreak/>
              <w:t>Actions:</w:t>
            </w:r>
          </w:p>
          <w:p w14:paraId="462799A8" w14:textId="77777777" w:rsidR="004C4530" w:rsidRPr="0084068F" w:rsidRDefault="004C4530" w:rsidP="00146DDC">
            <w:pPr>
              <w:numPr>
                <w:ilvl w:val="0"/>
                <w:numId w:val="46"/>
              </w:numPr>
              <w:spacing w:before="180" w:after="60" w:line="480" w:lineRule="atLeast"/>
              <w:outlineLvl w:val="1"/>
              <w:rPr>
                <w:rFonts w:eastAsia="Times New Roman" w:cstheme="minorHAnsi"/>
                <w:color w:val="424242"/>
                <w:spacing w:val="-4"/>
                <w:lang w:eastAsia="en-GB"/>
              </w:rPr>
            </w:pPr>
            <w:r w:rsidRPr="0084068F">
              <w:rPr>
                <w:rFonts w:eastAsia="Times New Roman" w:cstheme="minorHAnsi"/>
                <w:color w:val="424242"/>
                <w:spacing w:val="-4"/>
                <w:lang w:eastAsia="en-GB"/>
              </w:rPr>
              <w:t>Parental and Community Engagement</w:t>
            </w:r>
          </w:p>
          <w:p w14:paraId="5B677104" w14:textId="6E156744" w:rsidR="004C4530" w:rsidRPr="00696F21" w:rsidRDefault="004C4530" w:rsidP="00146DDC">
            <w:pPr>
              <w:numPr>
                <w:ilvl w:val="0"/>
                <w:numId w:val="46"/>
              </w:numPr>
              <w:spacing w:before="180" w:after="60" w:line="480" w:lineRule="atLeast"/>
              <w:outlineLvl w:val="1"/>
              <w:rPr>
                <w:rFonts w:eastAsia="Times New Roman" w:cstheme="minorHAnsi"/>
                <w:b/>
                <w:bCs/>
                <w:color w:val="424242"/>
                <w:spacing w:val="-4"/>
                <w:lang w:eastAsia="en-GB"/>
              </w:rPr>
            </w:pPr>
            <w:r w:rsidRPr="00696F21">
              <w:rPr>
                <w:rFonts w:eastAsia="Times New Roman" w:cstheme="minorHAnsi"/>
                <w:b/>
                <w:bCs/>
                <w:color w:val="424242"/>
                <w:spacing w:val="-4"/>
                <w:lang w:eastAsia="en-GB"/>
              </w:rPr>
              <w:t>Actions:</w:t>
            </w:r>
          </w:p>
          <w:p w14:paraId="2A678384" w14:textId="77777777" w:rsidR="004C4530" w:rsidRPr="0084068F" w:rsidRDefault="004C4530" w:rsidP="00146DDC">
            <w:pPr>
              <w:numPr>
                <w:ilvl w:val="0"/>
                <w:numId w:val="46"/>
              </w:numPr>
              <w:spacing w:before="180" w:after="60" w:line="480" w:lineRule="atLeast"/>
              <w:outlineLvl w:val="1"/>
              <w:rPr>
                <w:rFonts w:eastAsia="Times New Roman" w:cstheme="minorHAnsi"/>
                <w:color w:val="424242"/>
                <w:spacing w:val="-4"/>
                <w:lang w:eastAsia="en-GB"/>
              </w:rPr>
            </w:pPr>
            <w:r w:rsidRPr="0084068F">
              <w:rPr>
                <w:rFonts w:eastAsia="Times New Roman" w:cstheme="minorHAnsi"/>
                <w:color w:val="424242"/>
                <w:spacing w:val="-4"/>
                <w:lang w:eastAsia="en-GB"/>
              </w:rPr>
              <w:t>Host attainment evenings to inform and empower parents/carers.</w:t>
            </w:r>
          </w:p>
          <w:p w14:paraId="602D295B" w14:textId="7476AE32" w:rsidR="004C4530" w:rsidRPr="0084068F" w:rsidRDefault="004C4530" w:rsidP="00146DDC">
            <w:pPr>
              <w:numPr>
                <w:ilvl w:val="0"/>
                <w:numId w:val="46"/>
              </w:numPr>
              <w:spacing w:before="180" w:after="60" w:line="480" w:lineRule="atLeast"/>
              <w:outlineLvl w:val="1"/>
              <w:rPr>
                <w:rFonts w:eastAsia="Times New Roman" w:cstheme="minorHAnsi"/>
                <w:color w:val="424242"/>
                <w:spacing w:val="-4"/>
                <w:lang w:eastAsia="en-GB"/>
              </w:rPr>
            </w:pPr>
            <w:r w:rsidRPr="0084068F">
              <w:rPr>
                <w:rFonts w:eastAsia="Times New Roman" w:cstheme="minorHAnsi"/>
                <w:color w:val="424242"/>
                <w:spacing w:val="-4"/>
                <w:lang w:eastAsia="en-GB"/>
              </w:rPr>
              <w:t xml:space="preserve">Use digital platforms (e.g. Google Classroom, </w:t>
            </w:r>
            <w:r w:rsidR="009C3C10" w:rsidRPr="0084068F">
              <w:rPr>
                <w:rFonts w:eastAsia="Times New Roman" w:cstheme="minorHAnsi"/>
                <w:color w:val="424242"/>
                <w:spacing w:val="-4"/>
                <w:lang w:eastAsia="en-GB"/>
              </w:rPr>
              <w:t>Facebook</w:t>
            </w:r>
            <w:r w:rsidR="00245FBF" w:rsidRPr="0084068F">
              <w:rPr>
                <w:rFonts w:eastAsia="Times New Roman" w:cstheme="minorHAnsi"/>
                <w:color w:val="424242"/>
                <w:spacing w:val="-4"/>
                <w:lang w:eastAsia="en-GB"/>
              </w:rPr>
              <w:t>, School App, Achieve</w:t>
            </w:r>
            <w:r w:rsidRPr="0084068F">
              <w:rPr>
                <w:rFonts w:eastAsia="Times New Roman" w:cstheme="minorHAnsi"/>
                <w:color w:val="424242"/>
                <w:spacing w:val="-4"/>
                <w:lang w:eastAsia="en-GB"/>
              </w:rPr>
              <w:t>) for regular updates.</w:t>
            </w:r>
          </w:p>
          <w:p w14:paraId="3F98700F" w14:textId="77777777" w:rsidR="004C4530" w:rsidRPr="0084068F" w:rsidRDefault="004C4530" w:rsidP="00146DDC">
            <w:pPr>
              <w:numPr>
                <w:ilvl w:val="0"/>
                <w:numId w:val="46"/>
              </w:numPr>
              <w:spacing w:before="180" w:after="60" w:line="480" w:lineRule="atLeast"/>
              <w:outlineLvl w:val="1"/>
              <w:rPr>
                <w:rFonts w:eastAsia="Times New Roman" w:cstheme="minorHAnsi"/>
                <w:color w:val="424242"/>
                <w:spacing w:val="-4"/>
                <w:lang w:eastAsia="en-GB"/>
              </w:rPr>
            </w:pPr>
            <w:r w:rsidRPr="0084068F">
              <w:rPr>
                <w:rFonts w:eastAsia="Times New Roman" w:cstheme="minorHAnsi"/>
                <w:color w:val="424242"/>
                <w:spacing w:val="-4"/>
                <w:lang w:eastAsia="en-GB"/>
              </w:rPr>
              <w:t>Engage local partners (e.g. UHI, employers) to support aspiration and achievement.</w:t>
            </w:r>
          </w:p>
          <w:p w14:paraId="560FCDC8" w14:textId="77777777" w:rsidR="004C4530" w:rsidRPr="0084068F" w:rsidRDefault="004C4530" w:rsidP="00146DDC">
            <w:pPr>
              <w:numPr>
                <w:ilvl w:val="0"/>
                <w:numId w:val="46"/>
              </w:numPr>
              <w:spacing w:before="180" w:after="60" w:line="480" w:lineRule="atLeast"/>
              <w:outlineLvl w:val="1"/>
              <w:rPr>
                <w:rFonts w:eastAsia="Times New Roman" w:cstheme="minorHAnsi"/>
                <w:color w:val="424242"/>
                <w:spacing w:val="-4"/>
                <w:lang w:eastAsia="en-GB"/>
              </w:rPr>
            </w:pPr>
            <w:r w:rsidRPr="0084068F">
              <w:rPr>
                <w:rFonts w:eastAsia="Times New Roman" w:cstheme="minorHAnsi"/>
                <w:color w:val="424242"/>
                <w:spacing w:val="-4"/>
                <w:lang w:eastAsia="en-GB"/>
              </w:rPr>
              <w:t>Responsibility:</w:t>
            </w:r>
          </w:p>
          <w:p w14:paraId="375665CC" w14:textId="77777777" w:rsidR="004C4530" w:rsidRPr="0084068F" w:rsidRDefault="004C4530" w:rsidP="00146DDC">
            <w:pPr>
              <w:numPr>
                <w:ilvl w:val="0"/>
                <w:numId w:val="46"/>
              </w:numPr>
              <w:spacing w:before="180" w:after="60" w:line="480" w:lineRule="atLeast"/>
              <w:outlineLvl w:val="1"/>
              <w:rPr>
                <w:rFonts w:eastAsia="Times New Roman" w:cstheme="minorHAnsi"/>
                <w:color w:val="424242"/>
                <w:spacing w:val="-4"/>
                <w:lang w:eastAsia="en-GB"/>
              </w:rPr>
            </w:pPr>
            <w:r w:rsidRPr="0084068F">
              <w:rPr>
                <w:rFonts w:eastAsia="Times New Roman" w:cstheme="minorHAnsi"/>
                <w:color w:val="424242"/>
                <w:spacing w:val="-4"/>
                <w:lang w:eastAsia="en-GB"/>
              </w:rPr>
              <w:t>SLT, Guidance, Parent Council</w:t>
            </w:r>
          </w:p>
          <w:p w14:paraId="088C0B6B" w14:textId="77777777" w:rsidR="004C4530" w:rsidRPr="0084068F" w:rsidRDefault="004C4530" w:rsidP="00146DDC">
            <w:pPr>
              <w:numPr>
                <w:ilvl w:val="0"/>
                <w:numId w:val="46"/>
              </w:numPr>
              <w:spacing w:before="180" w:after="60" w:line="480" w:lineRule="atLeast"/>
              <w:outlineLvl w:val="1"/>
              <w:rPr>
                <w:rFonts w:eastAsia="Times New Roman" w:cstheme="minorHAnsi"/>
                <w:color w:val="424242"/>
                <w:spacing w:val="-4"/>
                <w:lang w:eastAsia="en-GB"/>
              </w:rPr>
            </w:pPr>
            <w:r w:rsidRPr="0084068F">
              <w:rPr>
                <w:rFonts w:eastAsia="Times New Roman" w:cstheme="minorHAnsi"/>
                <w:color w:val="424242"/>
                <w:spacing w:val="-4"/>
                <w:lang w:eastAsia="en-GB"/>
              </w:rPr>
              <w:t>Timescale:</w:t>
            </w:r>
          </w:p>
          <w:p w14:paraId="0FB0B5A8" w14:textId="77777777" w:rsidR="00602E2E" w:rsidRPr="0084068F" w:rsidRDefault="00602E2E" w:rsidP="00245FBF">
            <w:pPr>
              <w:shd w:val="clear" w:color="auto" w:fill="FAFAFA"/>
              <w:spacing w:before="180" w:after="60" w:line="480" w:lineRule="atLeast"/>
              <w:outlineLvl w:val="1"/>
              <w:rPr>
                <w:rFonts w:eastAsia="Times New Roman" w:cstheme="minorHAnsi"/>
                <w:b/>
                <w:bCs/>
                <w:color w:val="424242"/>
                <w:spacing w:val="-4"/>
                <w:lang w:eastAsia="en-GB"/>
              </w:rPr>
            </w:pP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DD198CC" w14:textId="77777777" w:rsidR="00602E2E" w:rsidRPr="0084068F" w:rsidRDefault="00602E2E" w:rsidP="004C4530">
            <w:pPr>
              <w:shd w:val="clear" w:color="auto" w:fill="FAFAFA"/>
              <w:spacing w:before="100" w:beforeAutospacing="1" w:after="100" w:afterAutospacing="1"/>
              <w:rPr>
                <w:rFonts w:eastAsia="Times New Roman" w:cstheme="minorHAnsi"/>
                <w:color w:val="424242"/>
                <w:lang w:eastAsia="en-GB"/>
              </w:rPr>
            </w:pPr>
          </w:p>
          <w:p w14:paraId="08F2012C" w14:textId="77777777" w:rsidR="009C3C10" w:rsidRPr="0084068F" w:rsidRDefault="004C4530" w:rsidP="00EF7B68">
            <w:pPr>
              <w:pStyle w:val="ListParagraph"/>
              <w:numPr>
                <w:ilvl w:val="0"/>
                <w:numId w:val="42"/>
              </w:numPr>
              <w:spacing w:before="100" w:beforeAutospacing="1" w:after="100" w:afterAutospacing="1"/>
              <w:rPr>
                <w:rFonts w:eastAsia="Times New Roman" w:cstheme="minorHAnsi"/>
                <w:color w:val="424242"/>
                <w:lang w:eastAsia="en-GB"/>
              </w:rPr>
            </w:pPr>
            <w:r w:rsidRPr="0084068F">
              <w:rPr>
                <w:rFonts w:eastAsia="Times New Roman" w:cstheme="minorHAnsi"/>
                <w:color w:val="424242"/>
                <w:lang w:eastAsia="en-GB"/>
              </w:rPr>
              <w:t>S.L.T.</w:t>
            </w:r>
            <w:r w:rsidR="00C01786" w:rsidRPr="0084068F">
              <w:rPr>
                <w:rFonts w:eastAsia="Times New Roman" w:cstheme="minorHAnsi"/>
                <w:color w:val="424242"/>
                <w:lang w:eastAsia="en-GB"/>
              </w:rPr>
              <w:t>/P.T.</w:t>
            </w:r>
            <w:proofErr w:type="gramStart"/>
            <w:r w:rsidR="00C01786" w:rsidRPr="0084068F">
              <w:rPr>
                <w:rFonts w:eastAsia="Times New Roman" w:cstheme="minorHAnsi"/>
                <w:color w:val="424242"/>
                <w:lang w:eastAsia="en-GB"/>
              </w:rPr>
              <w:t>G.s</w:t>
            </w:r>
            <w:proofErr w:type="gramEnd"/>
            <w:r w:rsidR="00C01786" w:rsidRPr="0084068F">
              <w:rPr>
                <w:rFonts w:eastAsia="Times New Roman" w:cstheme="minorHAnsi"/>
                <w:color w:val="424242"/>
                <w:lang w:eastAsia="en-GB"/>
              </w:rPr>
              <w:t>/</w:t>
            </w:r>
          </w:p>
          <w:p w14:paraId="0935B631" w14:textId="47239D5F" w:rsidR="00C01786" w:rsidRPr="0084068F" w:rsidRDefault="009C3C10" w:rsidP="00EF7B68">
            <w:pPr>
              <w:pStyle w:val="ListParagraph"/>
              <w:numPr>
                <w:ilvl w:val="0"/>
                <w:numId w:val="42"/>
              </w:numPr>
              <w:spacing w:before="100" w:beforeAutospacing="1" w:after="100" w:afterAutospacing="1"/>
              <w:rPr>
                <w:rFonts w:eastAsia="Times New Roman" w:cstheme="minorHAnsi"/>
                <w:color w:val="424242"/>
                <w:lang w:eastAsia="en-GB"/>
              </w:rPr>
            </w:pPr>
            <w:r w:rsidRPr="0084068F">
              <w:rPr>
                <w:rFonts w:eastAsia="Times New Roman" w:cstheme="minorHAnsi"/>
                <w:color w:val="424242"/>
                <w:lang w:eastAsia="en-GB"/>
              </w:rPr>
              <w:lastRenderedPageBreak/>
              <w:t>Parent Council</w:t>
            </w:r>
          </w:p>
        </w:tc>
        <w:tc>
          <w:tcPr>
            <w:tcW w:w="5652" w:type="dxa"/>
            <w:gridSpan w:val="2"/>
            <w:tcBorders>
              <w:top w:val="single" w:sz="12" w:space="0" w:color="auto"/>
              <w:left w:val="single" w:sz="12" w:space="0" w:color="auto"/>
              <w:bottom w:val="single" w:sz="12" w:space="0" w:color="auto"/>
              <w:right w:val="single" w:sz="12" w:space="0" w:color="auto"/>
            </w:tcBorders>
          </w:tcPr>
          <w:p w14:paraId="56588092" w14:textId="77777777" w:rsidR="00721574" w:rsidRPr="0084068F" w:rsidRDefault="00721574" w:rsidP="00EF7B68">
            <w:pPr>
              <w:pStyle w:val="Heading3"/>
              <w:spacing w:before="195" w:after="45" w:line="420" w:lineRule="atLeast"/>
              <w:rPr>
                <w:rFonts w:asciiTheme="minorHAnsi" w:hAnsiTheme="minorHAnsi" w:cstheme="minorHAnsi"/>
                <w:color w:val="424242"/>
                <w:sz w:val="22"/>
                <w:szCs w:val="22"/>
              </w:rPr>
            </w:pPr>
            <w:r w:rsidRPr="0084068F">
              <w:rPr>
                <w:rStyle w:val="Strong"/>
                <w:rFonts w:asciiTheme="minorHAnsi" w:hAnsiTheme="minorHAnsi" w:cstheme="minorHAnsi"/>
                <w:color w:val="424242"/>
                <w:sz w:val="22"/>
                <w:szCs w:val="22"/>
              </w:rPr>
              <w:lastRenderedPageBreak/>
              <w:t>Positive Destinations and Aspirations</w:t>
            </w:r>
          </w:p>
          <w:p w14:paraId="1C493F4D" w14:textId="77777777" w:rsidR="00721574" w:rsidRPr="00696F21" w:rsidRDefault="00721574" w:rsidP="00EF7B68">
            <w:pPr>
              <w:numPr>
                <w:ilvl w:val="0"/>
                <w:numId w:val="50"/>
              </w:numPr>
              <w:spacing w:before="100" w:beforeAutospacing="1" w:after="100" w:afterAutospacing="1"/>
              <w:rPr>
                <w:rFonts w:ascii="Segoe UI" w:hAnsi="Segoe UI" w:cs="Segoe UI"/>
                <w:color w:val="424242"/>
              </w:rPr>
            </w:pPr>
            <w:r w:rsidRPr="00696F21">
              <w:rPr>
                <w:rFonts w:ascii="Segoe UI" w:hAnsi="Segoe UI" w:cs="Segoe UI"/>
                <w:color w:val="424242"/>
              </w:rPr>
              <w:lastRenderedPageBreak/>
              <w:t>Learners will be better prepared for </w:t>
            </w:r>
            <w:r w:rsidRPr="00696F21">
              <w:rPr>
                <w:rStyle w:val="Strong"/>
                <w:rFonts w:ascii="Segoe UI" w:hAnsi="Segoe UI" w:cs="Segoe UI"/>
                <w:b w:val="0"/>
                <w:bCs w:val="0"/>
                <w:color w:val="424242"/>
              </w:rPr>
              <w:t>positive post-school destinations</w:t>
            </w:r>
            <w:r w:rsidRPr="00696F21">
              <w:rPr>
                <w:rFonts w:ascii="Segoe UI" w:hAnsi="Segoe UI" w:cs="Segoe UI"/>
                <w:b/>
                <w:bCs/>
                <w:color w:val="424242"/>
              </w:rPr>
              <w:t xml:space="preserve">, </w:t>
            </w:r>
            <w:r w:rsidRPr="00696F21">
              <w:rPr>
                <w:rFonts w:ascii="Segoe UI" w:hAnsi="Segoe UI" w:cs="Segoe UI"/>
                <w:color w:val="424242"/>
              </w:rPr>
              <w:t>with improved attainment and confidence.</w:t>
            </w:r>
          </w:p>
          <w:p w14:paraId="410E33C8" w14:textId="77777777" w:rsidR="00721574" w:rsidRPr="00696F21" w:rsidRDefault="00721574" w:rsidP="00EF7B68">
            <w:pPr>
              <w:numPr>
                <w:ilvl w:val="0"/>
                <w:numId w:val="50"/>
              </w:numPr>
              <w:spacing w:before="100" w:beforeAutospacing="1" w:after="100" w:afterAutospacing="1"/>
              <w:rPr>
                <w:rFonts w:ascii="Segoe UI" w:hAnsi="Segoe UI" w:cs="Segoe UI"/>
                <w:color w:val="424242"/>
              </w:rPr>
            </w:pPr>
            <w:r w:rsidRPr="00696F21">
              <w:rPr>
                <w:rFonts w:ascii="Segoe UI" w:hAnsi="Segoe UI" w:cs="Segoe UI"/>
                <w:color w:val="424242"/>
              </w:rPr>
              <w:t>They will develop </w:t>
            </w:r>
            <w:r w:rsidRPr="00696F21">
              <w:rPr>
                <w:rStyle w:val="Strong"/>
                <w:rFonts w:ascii="Segoe UI" w:hAnsi="Segoe UI" w:cs="Segoe UI"/>
                <w:b w:val="0"/>
                <w:bCs w:val="0"/>
                <w:color w:val="424242"/>
              </w:rPr>
              <w:t>higher aspirations</w:t>
            </w:r>
            <w:r w:rsidRPr="00696F21">
              <w:rPr>
                <w:rFonts w:ascii="Segoe UI" w:hAnsi="Segoe UI" w:cs="Segoe UI"/>
                <w:color w:val="424242"/>
              </w:rPr>
              <w:t>, supported by partnerships with colleges, universities, and employers.</w:t>
            </w:r>
          </w:p>
          <w:p w14:paraId="6C9B2634" w14:textId="77777777" w:rsidR="00602E2E" w:rsidRPr="0084068F" w:rsidRDefault="00602E2E">
            <w:pPr>
              <w:rPr>
                <w:rFonts w:cstheme="minorHAnsi"/>
                <w:b/>
              </w:rPr>
            </w:pPr>
          </w:p>
        </w:tc>
      </w:tr>
      <w:tr w:rsidR="00D7118A" w:rsidRPr="00B6279F" w14:paraId="14C8F00A" w14:textId="77777777">
        <w:trPr>
          <w:trHeight w:val="499"/>
        </w:trPr>
        <w:tc>
          <w:tcPr>
            <w:tcW w:w="1555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026EB76B" w14:textId="7872C1EB" w:rsidR="00D7118A" w:rsidRPr="00B6279F" w:rsidRDefault="00D7118A">
            <w:pPr>
              <w:shd w:val="clear" w:color="auto" w:fill="FFFFFF"/>
              <w:tabs>
                <w:tab w:val="num" w:pos="720"/>
              </w:tabs>
              <w:rPr>
                <w:rFonts w:cstheme="minorHAnsi"/>
                <w:b/>
                <w:sz w:val="24"/>
                <w:szCs w:val="24"/>
              </w:rPr>
            </w:pPr>
            <w:r w:rsidRPr="00B6279F">
              <w:rPr>
                <w:rFonts w:cstheme="minorHAnsi"/>
                <w:b/>
                <w:sz w:val="24"/>
                <w:szCs w:val="24"/>
              </w:rPr>
              <w:lastRenderedPageBreak/>
              <w:t>EVIDENCE</w:t>
            </w:r>
            <w:r w:rsidR="002F2491" w:rsidRPr="00B6279F">
              <w:rPr>
                <w:rFonts w:cstheme="minorHAnsi"/>
                <w:b/>
                <w:sz w:val="24"/>
                <w:szCs w:val="24"/>
              </w:rPr>
              <w:t xml:space="preserve"> GATHERED</w:t>
            </w:r>
            <w:r w:rsidRPr="00B6279F">
              <w:rPr>
                <w:rFonts w:cstheme="minorHAnsi"/>
                <w:b/>
                <w:sz w:val="24"/>
                <w:szCs w:val="24"/>
              </w:rPr>
              <w:t>/IMPACT:</w:t>
            </w:r>
            <w:r w:rsidR="00882267" w:rsidRPr="00B6279F">
              <w:rPr>
                <w:rFonts w:cstheme="minorHAnsi"/>
                <w:b/>
                <w:sz w:val="24"/>
                <w:szCs w:val="24"/>
              </w:rPr>
              <w:t xml:space="preserve"> Add links</w:t>
            </w:r>
            <w:r w:rsidR="00B1055A" w:rsidRPr="00B6279F">
              <w:rPr>
                <w:rFonts w:cstheme="minorHAnsi"/>
                <w:b/>
                <w:sz w:val="24"/>
                <w:szCs w:val="24"/>
              </w:rPr>
              <w:t>/sources</w:t>
            </w:r>
            <w:r w:rsidR="00F729A0" w:rsidRPr="00B6279F">
              <w:rPr>
                <w:rFonts w:cstheme="minorHAnsi"/>
                <w:b/>
                <w:sz w:val="24"/>
                <w:szCs w:val="24"/>
              </w:rPr>
              <w:t xml:space="preserve"> etc</w:t>
            </w:r>
          </w:p>
          <w:p w14:paraId="1A655872" w14:textId="767F3355" w:rsidR="004009A1" w:rsidRPr="00B6279F" w:rsidRDefault="00D7118A">
            <w:pPr>
              <w:rPr>
                <w:rFonts w:cstheme="minorHAnsi"/>
                <w:sz w:val="20"/>
                <w:szCs w:val="20"/>
              </w:rPr>
            </w:pPr>
            <w:r w:rsidRPr="00B6279F">
              <w:rPr>
                <w:rFonts w:cstheme="minorHAnsi"/>
                <w:sz w:val="20"/>
                <w:szCs w:val="20"/>
              </w:rPr>
              <w:t xml:space="preserve"> </w:t>
            </w:r>
          </w:p>
          <w:p w14:paraId="63AD920D" w14:textId="48656F84" w:rsidR="00D7118A" w:rsidRPr="00B6279F" w:rsidRDefault="00D7118A" w:rsidP="004B5373">
            <w:pPr>
              <w:rPr>
                <w:rFonts w:cstheme="minorHAnsi"/>
                <w:sz w:val="16"/>
                <w:szCs w:val="16"/>
              </w:rPr>
            </w:pPr>
            <w:r w:rsidRPr="00B6279F">
              <w:rPr>
                <w:rFonts w:cstheme="minorHAnsi"/>
                <w:b/>
                <w:bCs/>
                <w:sz w:val="20"/>
                <w:szCs w:val="20"/>
              </w:rPr>
              <w:t>Ongoing record of progress against planned outcomes</w:t>
            </w:r>
            <w:r w:rsidR="004009A1" w:rsidRPr="00B6279F">
              <w:rPr>
                <w:rFonts w:cstheme="minorHAnsi"/>
                <w:b/>
                <w:bCs/>
                <w:sz w:val="20"/>
                <w:szCs w:val="20"/>
              </w:rPr>
              <w:t xml:space="preserve"> </w:t>
            </w:r>
            <w:proofErr w:type="gramStart"/>
            <w:r w:rsidR="00D77234">
              <w:rPr>
                <w:rFonts w:cstheme="minorHAnsi"/>
                <w:b/>
                <w:bCs/>
                <w:sz w:val="20"/>
                <w:szCs w:val="20"/>
              </w:rPr>
              <w:t xml:space="preserve">should </w:t>
            </w:r>
            <w:r w:rsidR="004009A1" w:rsidRPr="00B6279F">
              <w:rPr>
                <w:rFonts w:cstheme="minorHAnsi"/>
                <w:b/>
                <w:bCs/>
                <w:sz w:val="20"/>
                <w:szCs w:val="20"/>
              </w:rPr>
              <w:t xml:space="preserve"> be</w:t>
            </w:r>
            <w:proofErr w:type="gramEnd"/>
            <w:r w:rsidR="004009A1" w:rsidRPr="00B6279F">
              <w:rPr>
                <w:rFonts w:cstheme="minorHAnsi"/>
                <w:b/>
                <w:bCs/>
                <w:sz w:val="20"/>
                <w:szCs w:val="20"/>
              </w:rPr>
              <w:t xml:space="preserve"> recorded</w:t>
            </w:r>
            <w:r w:rsidRPr="00B6279F">
              <w:rPr>
                <w:rFonts w:cstheme="minorHAnsi"/>
                <w:b/>
                <w:bCs/>
                <w:sz w:val="20"/>
                <w:szCs w:val="20"/>
              </w:rPr>
              <w:t>?</w:t>
            </w:r>
          </w:p>
        </w:tc>
      </w:tr>
      <w:tr w:rsidR="00814C75" w:rsidRPr="00B6279F" w14:paraId="0C172884" w14:textId="77777777" w:rsidTr="00F571C6">
        <w:trPr>
          <w:trHeight w:val="499"/>
        </w:trPr>
        <w:tc>
          <w:tcPr>
            <w:tcW w:w="1827"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E4B2314" w14:textId="686BD299" w:rsidR="00814C75" w:rsidRPr="00B6279F" w:rsidRDefault="00EF3BF4">
            <w:pPr>
              <w:shd w:val="clear" w:color="auto" w:fill="FFFFFF"/>
              <w:tabs>
                <w:tab w:val="num" w:pos="720"/>
              </w:tabs>
              <w:rPr>
                <w:rFonts w:cstheme="minorHAnsi"/>
                <w:b/>
                <w:sz w:val="24"/>
                <w:szCs w:val="24"/>
              </w:rPr>
            </w:pPr>
            <w:r w:rsidRPr="00B6279F">
              <w:rPr>
                <w:rFonts w:cstheme="minorHAnsi"/>
                <w:b/>
                <w:sz w:val="24"/>
                <w:szCs w:val="24"/>
              </w:rPr>
              <w:t>EVALUATION</w:t>
            </w:r>
          </w:p>
        </w:tc>
        <w:tc>
          <w:tcPr>
            <w:tcW w:w="13730"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61C31E85" w14:textId="77777777" w:rsidR="00023B3E" w:rsidRPr="00D77234" w:rsidRDefault="00023B3E" w:rsidP="00023B3E">
            <w:pPr>
              <w:rPr>
                <w:rFonts w:cstheme="minorHAnsi"/>
                <w:b/>
                <w:bCs/>
              </w:rPr>
            </w:pPr>
            <w:r w:rsidRPr="00D77234">
              <w:rPr>
                <w:rFonts w:cstheme="minorHAnsi"/>
                <w:b/>
                <w:bCs/>
              </w:rPr>
              <w:t>Challenge Questions (HGIOS 4 QI 3.2):</w:t>
            </w:r>
          </w:p>
          <w:p w14:paraId="1576CB88" w14:textId="77777777" w:rsidR="00023B3E" w:rsidRPr="00D77234" w:rsidRDefault="00023B3E" w:rsidP="00146DDC">
            <w:pPr>
              <w:numPr>
                <w:ilvl w:val="0"/>
                <w:numId w:val="47"/>
              </w:numPr>
              <w:rPr>
                <w:rFonts w:cstheme="minorHAnsi"/>
              </w:rPr>
            </w:pPr>
            <w:r w:rsidRPr="00D77234">
              <w:rPr>
                <w:rFonts w:cstheme="minorHAnsi"/>
                <w:i/>
              </w:rPr>
              <w:t>How well do we use data to inform planning for improvement?</w:t>
            </w:r>
          </w:p>
          <w:p w14:paraId="096AD383" w14:textId="77777777" w:rsidR="000C6984" w:rsidRPr="00D77234" w:rsidRDefault="00023B3E" w:rsidP="00146DDC">
            <w:pPr>
              <w:numPr>
                <w:ilvl w:val="0"/>
                <w:numId w:val="47"/>
              </w:numPr>
              <w:rPr>
                <w:rFonts w:cstheme="minorHAnsi"/>
              </w:rPr>
            </w:pPr>
            <w:r w:rsidRPr="00D77234">
              <w:rPr>
                <w:rFonts w:cstheme="minorHAnsi"/>
                <w:i/>
              </w:rPr>
              <w:t>How well do we know the attainment of different groups of learners?</w:t>
            </w:r>
          </w:p>
          <w:p w14:paraId="0A2248F3" w14:textId="77777777" w:rsidR="000C6984" w:rsidRPr="00D77234" w:rsidRDefault="000C6984" w:rsidP="00146DDC">
            <w:pPr>
              <w:numPr>
                <w:ilvl w:val="0"/>
                <w:numId w:val="47"/>
              </w:numPr>
              <w:rPr>
                <w:rFonts w:cstheme="minorHAnsi"/>
              </w:rPr>
            </w:pPr>
            <w:r w:rsidRPr="00D77234">
              <w:rPr>
                <w:rFonts w:ascii="Segoe UI" w:eastAsia="Times New Roman" w:hAnsi="Segoe UI" w:cs="Segoe UI"/>
                <w:i/>
                <w:iCs/>
                <w:color w:val="424242"/>
                <w:lang w:eastAsia="en-GB"/>
              </w:rPr>
              <w:t>How effective are our interventions in improving outcomes for learners?</w:t>
            </w:r>
          </w:p>
          <w:p w14:paraId="4E2AE6ED" w14:textId="77777777" w:rsidR="00333CFC" w:rsidRPr="00D77234" w:rsidRDefault="000C6984" w:rsidP="00146DDC">
            <w:pPr>
              <w:numPr>
                <w:ilvl w:val="0"/>
                <w:numId w:val="47"/>
              </w:numPr>
              <w:rPr>
                <w:rFonts w:ascii="Segoe UI" w:eastAsia="Times New Roman" w:hAnsi="Segoe UI" w:cs="Segoe UI"/>
                <w:i/>
                <w:iCs/>
                <w:color w:val="424242"/>
                <w:lang w:eastAsia="en-GB"/>
              </w:rPr>
            </w:pPr>
            <w:r w:rsidRPr="00D77234">
              <w:rPr>
                <w:rFonts w:ascii="Segoe UI" w:eastAsia="Times New Roman" w:hAnsi="Segoe UI" w:cs="Segoe UI"/>
                <w:i/>
                <w:iCs/>
                <w:color w:val="424242"/>
                <w:lang w:eastAsia="en-GB"/>
              </w:rPr>
              <w:t>How well do we support learners to overcome barriers to learning?</w:t>
            </w:r>
            <w:r w:rsidR="00333CFC" w:rsidRPr="00D77234">
              <w:rPr>
                <w:rFonts w:ascii="Segoe UI" w:eastAsia="Times New Roman" w:hAnsi="Segoe UI" w:cs="Segoe UI"/>
                <w:i/>
                <w:iCs/>
                <w:color w:val="424242"/>
                <w:lang w:eastAsia="en-GB"/>
              </w:rPr>
              <w:t xml:space="preserve"> </w:t>
            </w:r>
          </w:p>
          <w:p w14:paraId="0A384D36" w14:textId="7B0D7413" w:rsidR="00333CFC" w:rsidRPr="00D77234" w:rsidRDefault="00333CFC" w:rsidP="00146DDC">
            <w:pPr>
              <w:numPr>
                <w:ilvl w:val="0"/>
                <w:numId w:val="47"/>
              </w:numPr>
              <w:rPr>
                <w:rFonts w:ascii="Segoe UI" w:eastAsia="Times New Roman" w:hAnsi="Segoe UI" w:cs="Segoe UI"/>
                <w:i/>
                <w:iCs/>
                <w:color w:val="424242"/>
                <w:lang w:eastAsia="en-GB"/>
              </w:rPr>
            </w:pPr>
            <w:r w:rsidRPr="00D77234">
              <w:rPr>
                <w:rFonts w:ascii="Segoe UI" w:eastAsia="Times New Roman" w:hAnsi="Segoe UI" w:cs="Segoe UI"/>
                <w:i/>
                <w:iCs/>
                <w:color w:val="424242"/>
                <w:lang w:eastAsia="en-GB"/>
              </w:rPr>
              <w:lastRenderedPageBreak/>
              <w:t>How well do we ensure learners experience a coherent curriculum?</w:t>
            </w:r>
          </w:p>
          <w:p w14:paraId="4B2D3F29" w14:textId="14C2F88B" w:rsidR="000C6984" w:rsidRPr="00D77234" w:rsidRDefault="00333CFC" w:rsidP="00146DDC">
            <w:pPr>
              <w:numPr>
                <w:ilvl w:val="0"/>
                <w:numId w:val="47"/>
              </w:numPr>
              <w:rPr>
                <w:rFonts w:ascii="Segoe UI" w:eastAsia="Times New Roman" w:hAnsi="Segoe UI" w:cs="Segoe UI"/>
                <w:i/>
                <w:iCs/>
                <w:color w:val="424242"/>
                <w:lang w:eastAsia="en-GB"/>
              </w:rPr>
            </w:pPr>
            <w:r w:rsidRPr="00D77234">
              <w:rPr>
                <w:rFonts w:ascii="Segoe UI" w:eastAsia="Times New Roman" w:hAnsi="Segoe UI" w:cs="Segoe UI"/>
                <w:i/>
                <w:iCs/>
                <w:color w:val="424242"/>
                <w:lang w:eastAsia="en-GB"/>
              </w:rPr>
              <w:t>How well do we ensure learners are appropriately challenged?</w:t>
            </w:r>
          </w:p>
          <w:p w14:paraId="727BEF69" w14:textId="491FEBC3" w:rsidR="00814C75" w:rsidRPr="00D77234" w:rsidRDefault="00814C75" w:rsidP="00023B3E">
            <w:pPr>
              <w:ind w:left="720"/>
              <w:rPr>
                <w:rFonts w:cstheme="minorHAnsi"/>
              </w:rPr>
            </w:pPr>
          </w:p>
          <w:p w14:paraId="45C64F9E" w14:textId="3295D65B" w:rsidR="00CF2797" w:rsidRPr="00D77234" w:rsidRDefault="0060150B" w:rsidP="00CF2797">
            <w:pPr>
              <w:rPr>
                <w:rFonts w:cstheme="minorHAnsi"/>
              </w:rPr>
            </w:pPr>
            <w:r w:rsidRPr="00924ECE">
              <w:rPr>
                <w:rFonts w:cstheme="minorHAnsi"/>
              </w:rPr>
              <w:t xml:space="preserve">How well are our approaches to raising attainment improving outcomes for children and young people? </w:t>
            </w:r>
            <w:r w:rsidR="00CF2797" w:rsidRPr="00D77234">
              <w:rPr>
                <w:rFonts w:cstheme="minorHAnsi"/>
              </w:rPr>
              <w:t xml:space="preserve"> </w:t>
            </w:r>
            <w:sdt>
              <w:sdtPr>
                <w:rPr>
                  <w:rFonts w:cstheme="minorHAnsi"/>
                </w:rPr>
                <w:alias w:val="Progress"/>
                <w:tag w:val="Progress"/>
                <w:id w:val="-796679444"/>
                <w:placeholder>
                  <w:docPart w:val="BF37E37B70594066A66CB2B97DE283AF"/>
                </w:placeholder>
                <w:showingPlcHdr/>
                <w:dropDownList>
                  <w:listItem w:value="Choose an item."/>
                  <w:listItem w:displayText="Red" w:value="Red"/>
                  <w:listItem w:displayText="Amber" w:value="Amber"/>
                  <w:listItem w:displayText="Green" w:value="Green"/>
                </w:dropDownList>
              </w:sdtPr>
              <w:sdtContent>
                <w:r w:rsidR="00CF2797" w:rsidRPr="00D77234">
                  <w:rPr>
                    <w:rStyle w:val="PlaceholderText"/>
                    <w:rFonts w:cstheme="minorHAnsi"/>
                  </w:rPr>
                  <w:t>Choose an item.</w:t>
                </w:r>
              </w:sdtContent>
            </w:sdt>
          </w:p>
          <w:p w14:paraId="7D3F82BC" w14:textId="63E93DAF" w:rsidR="002F69A3" w:rsidRPr="00D77234" w:rsidRDefault="002F69A3" w:rsidP="2F121F68">
            <w:pPr>
              <w:rPr>
                <w:rFonts w:cstheme="minorHAnsi"/>
              </w:rPr>
            </w:pPr>
          </w:p>
          <w:p w14:paraId="238DA59C" w14:textId="66504EC5" w:rsidR="002F69A3" w:rsidRPr="00B6279F" w:rsidRDefault="002F69A3" w:rsidP="28758F88">
            <w:pPr>
              <w:rPr>
                <w:rFonts w:cstheme="minorHAnsi"/>
                <w:sz w:val="24"/>
                <w:szCs w:val="24"/>
              </w:rPr>
            </w:pPr>
            <w:r w:rsidRPr="00924ECE">
              <w:rPr>
                <w:rFonts w:cstheme="minorHAnsi"/>
              </w:rPr>
              <w:t>How well do we utilise accreditation where appropriate, to recognise and celebrate achievement?</w:t>
            </w:r>
            <w:r w:rsidRPr="00B6279F">
              <w:rPr>
                <w:rFonts w:cstheme="minorHAnsi"/>
              </w:rPr>
              <w:t xml:space="preserve">  </w:t>
            </w:r>
          </w:p>
        </w:tc>
      </w:tr>
    </w:tbl>
    <w:p w14:paraId="51BF73B2" w14:textId="77777777" w:rsidR="00AC5292" w:rsidRPr="00B6279F" w:rsidRDefault="00AC5292" w:rsidP="00966855">
      <w:pPr>
        <w:tabs>
          <w:tab w:val="left" w:pos="7500"/>
        </w:tabs>
        <w:rPr>
          <w:rFonts w:cstheme="minorHAnsi"/>
        </w:rPr>
      </w:pPr>
    </w:p>
    <w:p w14:paraId="7B34B3FD" w14:textId="77777777" w:rsidR="003100B2" w:rsidRPr="00B6279F" w:rsidRDefault="003100B2" w:rsidP="00966855">
      <w:pPr>
        <w:tabs>
          <w:tab w:val="left" w:pos="7500"/>
        </w:tabs>
        <w:rPr>
          <w:rFonts w:cstheme="minorHAnsi"/>
        </w:rPr>
      </w:pPr>
    </w:p>
    <w:tbl>
      <w:tblPr>
        <w:tblStyle w:val="TableGrid"/>
        <w:tblpPr w:leftFromText="180" w:rightFromText="180" w:vertAnchor="page" w:horzAnchor="margin" w:tblpXSpec="center" w:tblpY="496"/>
        <w:tblW w:w="15557"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ayout w:type="fixed"/>
        <w:tblLook w:val="04A0" w:firstRow="1" w:lastRow="0" w:firstColumn="1" w:lastColumn="0" w:noHBand="0" w:noVBand="1"/>
      </w:tblPr>
      <w:tblGrid>
        <w:gridCol w:w="1794"/>
        <w:gridCol w:w="1794"/>
        <w:gridCol w:w="3616"/>
        <w:gridCol w:w="3053"/>
        <w:gridCol w:w="892"/>
        <w:gridCol w:w="4408"/>
      </w:tblGrid>
      <w:tr w:rsidR="00D443BD" w:rsidRPr="00B6279F" w14:paraId="0ACCFF33" w14:textId="77777777" w:rsidTr="6AF0D7CD">
        <w:trPr>
          <w:trHeight w:val="300"/>
        </w:trPr>
        <w:tc>
          <w:tcPr>
            <w:tcW w:w="15557" w:type="dxa"/>
            <w:gridSpan w:val="6"/>
            <w:tcBorders>
              <w:top w:val="single" w:sz="12" w:space="0" w:color="auto"/>
              <w:left w:val="single" w:sz="12" w:space="0" w:color="auto"/>
              <w:bottom w:val="single" w:sz="12" w:space="0" w:color="auto"/>
              <w:right w:val="single" w:sz="12" w:space="0" w:color="auto"/>
            </w:tcBorders>
            <w:shd w:val="clear" w:color="auto" w:fill="7030A0"/>
            <w:hideMark/>
          </w:tcPr>
          <w:p w14:paraId="6C476A7C" w14:textId="1C717A40" w:rsidR="00D443BD" w:rsidRPr="00B6279F" w:rsidRDefault="00296433">
            <w:pPr>
              <w:rPr>
                <w:color w:val="FFFFFF" w:themeColor="background1"/>
                <w:sz w:val="28"/>
                <w:szCs w:val="28"/>
                <w:lang w:eastAsia="en-GB"/>
              </w:rPr>
            </w:pPr>
            <w:bookmarkStart w:id="0" w:name="_Hlk200457386"/>
            <w:r w:rsidRPr="611D5D26">
              <w:rPr>
                <w:b/>
                <w:color w:val="FFFFFF" w:themeColor="background1"/>
                <w:sz w:val="28"/>
                <w:szCs w:val="28"/>
                <w:lang w:eastAsia="en-GB"/>
              </w:rPr>
              <w:lastRenderedPageBreak/>
              <w:t xml:space="preserve">School </w:t>
            </w:r>
            <w:r w:rsidR="00D443BD" w:rsidRPr="611D5D26">
              <w:rPr>
                <w:b/>
                <w:color w:val="FFFFFF" w:themeColor="background1"/>
                <w:sz w:val="28"/>
                <w:szCs w:val="28"/>
                <w:lang w:eastAsia="en-GB"/>
              </w:rPr>
              <w:t xml:space="preserve">Improvement Plan </w:t>
            </w:r>
            <w:r w:rsidR="002B14FF" w:rsidRPr="611D5D26">
              <w:rPr>
                <w:b/>
                <w:color w:val="FFFFFF" w:themeColor="background1"/>
                <w:sz w:val="28"/>
                <w:szCs w:val="28"/>
                <w:lang w:eastAsia="en-GB"/>
              </w:rPr>
              <w:t>–</w:t>
            </w:r>
            <w:r w:rsidR="00D443BD" w:rsidRPr="611D5D26">
              <w:rPr>
                <w:b/>
                <w:color w:val="FFFFFF" w:themeColor="background1"/>
                <w:sz w:val="28"/>
                <w:szCs w:val="28"/>
                <w:lang w:eastAsia="en-GB"/>
              </w:rPr>
              <w:t xml:space="preserve"> Priority</w:t>
            </w:r>
            <w:r w:rsidR="002B14FF" w:rsidRPr="611D5D26">
              <w:rPr>
                <w:b/>
                <w:color w:val="FFFFFF" w:themeColor="background1"/>
                <w:sz w:val="28"/>
                <w:szCs w:val="28"/>
                <w:lang w:eastAsia="en-GB"/>
              </w:rPr>
              <w:t xml:space="preserve"> </w:t>
            </w:r>
            <w:r w:rsidR="00185F92" w:rsidRPr="611D5D26">
              <w:rPr>
                <w:b/>
                <w:color w:val="FFFFFF" w:themeColor="background1"/>
                <w:sz w:val="28"/>
                <w:szCs w:val="28"/>
                <w:lang w:eastAsia="en-GB"/>
              </w:rPr>
              <w:t>2</w:t>
            </w:r>
            <w:r w:rsidR="00D443BD" w:rsidRPr="611D5D26">
              <w:rPr>
                <w:b/>
                <w:color w:val="FFFFFF" w:themeColor="background1"/>
                <w:sz w:val="28"/>
                <w:szCs w:val="28"/>
                <w:lang w:eastAsia="en-GB"/>
              </w:rPr>
              <w:t xml:space="preserve">: </w:t>
            </w:r>
            <w:r w:rsidR="00185F92">
              <w:t xml:space="preserve"> </w:t>
            </w:r>
            <w:r w:rsidR="00185F92" w:rsidRPr="611D5D26">
              <w:rPr>
                <w:color w:val="FFFFFF" w:themeColor="background1"/>
                <w:sz w:val="28"/>
                <w:szCs w:val="28"/>
                <w:lang w:eastAsia="en-GB"/>
              </w:rPr>
              <w:t>To improve attainment of Literacy &amp; Numeracy levels at SCQF Levels 4</w:t>
            </w:r>
            <w:r w:rsidR="00471B63">
              <w:rPr>
                <w:color w:val="FFFFFF" w:themeColor="background1"/>
                <w:sz w:val="28"/>
                <w:szCs w:val="28"/>
                <w:lang w:eastAsia="en-GB"/>
              </w:rPr>
              <w:t>,5</w:t>
            </w:r>
            <w:r w:rsidR="00557CD3">
              <w:rPr>
                <w:color w:val="FFFFFF" w:themeColor="background1"/>
                <w:sz w:val="28"/>
                <w:szCs w:val="28"/>
                <w:lang w:eastAsia="en-GB"/>
              </w:rPr>
              <w:t xml:space="preserve"> &amp; 6</w:t>
            </w:r>
            <w:r w:rsidR="00185F92" w:rsidRPr="611D5D26">
              <w:rPr>
                <w:color w:val="FFFFFF" w:themeColor="background1"/>
                <w:sz w:val="28"/>
                <w:szCs w:val="28"/>
                <w:lang w:eastAsia="en-GB"/>
              </w:rPr>
              <w:t xml:space="preserve"> so that they </w:t>
            </w:r>
            <w:r w:rsidRPr="611D5D26">
              <w:rPr>
                <w:color w:val="FFFFFF" w:themeColor="background1"/>
                <w:sz w:val="28"/>
                <w:szCs w:val="28"/>
                <w:lang w:eastAsia="en-GB"/>
              </w:rPr>
              <w:t xml:space="preserve">   </w:t>
            </w:r>
            <w:r w:rsidR="00185F92" w:rsidRPr="611D5D26">
              <w:rPr>
                <w:color w:val="FFFFFF" w:themeColor="background1"/>
                <w:sz w:val="28"/>
                <w:szCs w:val="28"/>
                <w:lang w:eastAsia="en-GB"/>
              </w:rPr>
              <w:t>exceed our virtual comparator.</w:t>
            </w:r>
            <w:r w:rsidR="4514B191" w:rsidRPr="611D5D26">
              <w:rPr>
                <w:noProof/>
                <w:color w:val="FFFFFF" w:themeColor="background1"/>
                <w:sz w:val="28"/>
                <w:szCs w:val="28"/>
                <w:lang w:eastAsia="en-GB"/>
              </w:rPr>
              <w:t xml:space="preserve"> </w:t>
            </w:r>
          </w:p>
        </w:tc>
      </w:tr>
      <w:tr w:rsidR="00D443BD" w:rsidRPr="00B6279F" w14:paraId="29F4F2B2" w14:textId="77777777" w:rsidTr="6AF0D7CD">
        <w:trPr>
          <w:trHeight w:val="300"/>
        </w:trPr>
        <w:tc>
          <w:tcPr>
            <w:tcW w:w="1555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75670D95" w14:textId="77777777" w:rsidR="00D443BD" w:rsidRPr="00557CD3" w:rsidRDefault="00D443BD">
            <w:pPr>
              <w:rPr>
                <w:rFonts w:cstheme="minorHAnsi"/>
                <w:b/>
                <w:sz w:val="24"/>
                <w:szCs w:val="24"/>
                <w:lang w:eastAsia="en-GB"/>
              </w:rPr>
            </w:pPr>
            <w:r w:rsidRPr="00557CD3">
              <w:rPr>
                <w:rFonts w:cstheme="minorHAnsi"/>
                <w:b/>
                <w:sz w:val="24"/>
                <w:szCs w:val="24"/>
                <w:lang w:eastAsia="en-GB"/>
              </w:rPr>
              <w:t>Rationale:</w:t>
            </w:r>
          </w:p>
          <w:p w14:paraId="45F4BF2B" w14:textId="6672510A" w:rsidR="2D78CEB0" w:rsidRDefault="2D78CEB0" w:rsidP="76FF3A84">
            <w:pPr>
              <w:rPr>
                <w:b/>
                <w:bCs/>
                <w:lang w:eastAsia="en-GB"/>
              </w:rPr>
            </w:pPr>
            <w:r w:rsidRPr="76FF3A84">
              <w:rPr>
                <w:b/>
                <w:bCs/>
                <w:lang w:eastAsia="en-GB"/>
              </w:rPr>
              <w:t>Improving Attainment in Literacy &amp; Numeracy at SCQF Levels 4, 5 &amp; 6</w:t>
            </w:r>
            <w:r w:rsidR="4D887AE5" w:rsidRPr="76FF3A84">
              <w:rPr>
                <w:b/>
                <w:bCs/>
                <w:lang w:eastAsia="en-GB"/>
              </w:rPr>
              <w:t xml:space="preserve"> &amp; Improving Attainment </w:t>
            </w:r>
            <w:proofErr w:type="gramStart"/>
            <w:r w:rsidR="4D887AE5" w:rsidRPr="76FF3A84">
              <w:rPr>
                <w:b/>
                <w:bCs/>
                <w:lang w:eastAsia="en-GB"/>
              </w:rPr>
              <w:t>For</w:t>
            </w:r>
            <w:proofErr w:type="gramEnd"/>
            <w:r w:rsidR="4D887AE5" w:rsidRPr="76FF3A84">
              <w:rPr>
                <w:b/>
                <w:bCs/>
                <w:lang w:eastAsia="en-GB"/>
              </w:rPr>
              <w:t xml:space="preserve"> All measures</w:t>
            </w:r>
          </w:p>
          <w:p w14:paraId="2E68421D" w14:textId="419B5A18" w:rsidR="00471B63" w:rsidRPr="00471B63" w:rsidRDefault="00471B63" w:rsidP="00471B63">
            <w:pPr>
              <w:rPr>
                <w:b/>
                <w:lang w:eastAsia="en-GB"/>
              </w:rPr>
            </w:pPr>
            <w:r w:rsidRPr="1810A00C">
              <w:rPr>
                <w:b/>
                <w:lang w:eastAsia="en-GB"/>
              </w:rPr>
              <w:t xml:space="preserve">Literacy and </w:t>
            </w:r>
            <w:r w:rsidR="598169DA" w:rsidRPr="1810A00C">
              <w:rPr>
                <w:b/>
                <w:bCs/>
                <w:noProof/>
                <w:lang w:eastAsia="en-GB"/>
              </w:rPr>
              <w:t>numeracy remains</w:t>
            </w:r>
            <w:r w:rsidRPr="1810A00C">
              <w:rPr>
                <w:b/>
                <w:lang w:eastAsia="en-GB"/>
              </w:rPr>
              <w:t xml:space="preserve"> a </w:t>
            </w:r>
            <w:r w:rsidR="598169DA" w:rsidRPr="1810A00C">
              <w:rPr>
                <w:b/>
                <w:bCs/>
                <w:noProof/>
                <w:lang w:eastAsia="en-GB"/>
              </w:rPr>
              <w:t>key</w:t>
            </w:r>
            <w:r w:rsidRPr="1810A00C">
              <w:rPr>
                <w:b/>
                <w:lang w:eastAsia="en-GB"/>
              </w:rPr>
              <w:t xml:space="preserve"> priority for Fortrose Academy</w:t>
            </w:r>
            <w:r w:rsidR="598169DA" w:rsidRPr="1810A00C">
              <w:rPr>
                <w:b/>
                <w:bCs/>
                <w:noProof/>
                <w:lang w:eastAsia="en-GB"/>
              </w:rPr>
              <w:t>.</w:t>
            </w:r>
            <w:r w:rsidRPr="1810A00C">
              <w:rPr>
                <w:b/>
                <w:lang w:eastAsia="en-GB"/>
              </w:rPr>
              <w:t xml:space="preserve"> Current data indicates that while many of our learners achieve success</w:t>
            </w:r>
            <w:r w:rsidR="4BCC5EFE" w:rsidRPr="1810A00C">
              <w:rPr>
                <w:b/>
                <w:bCs/>
                <w:noProof/>
                <w:lang w:eastAsia="en-GB"/>
              </w:rPr>
              <w:t>,</w:t>
            </w:r>
            <w:r w:rsidRPr="1810A00C">
              <w:rPr>
                <w:b/>
                <w:lang w:eastAsia="en-GB"/>
              </w:rPr>
              <w:t xml:space="preserve"> at </w:t>
            </w:r>
            <w:r w:rsidR="4BCC5EFE" w:rsidRPr="1810A00C">
              <w:rPr>
                <w:b/>
                <w:bCs/>
                <w:noProof/>
                <w:lang w:eastAsia="en-GB"/>
              </w:rPr>
              <w:t>different levels in each measures,</w:t>
            </w:r>
            <w:r w:rsidRPr="1810A00C">
              <w:rPr>
                <w:b/>
                <w:lang w:eastAsia="en-GB"/>
              </w:rPr>
              <w:t xml:space="preserve"> performance does not consistently exceed that of our virtual comparator schools. This presents a clear opportunity for </w:t>
            </w:r>
            <w:r w:rsidR="7F238A0F" w:rsidRPr="1810A00C">
              <w:rPr>
                <w:b/>
                <w:bCs/>
                <w:noProof/>
                <w:lang w:eastAsia="en-GB"/>
              </w:rPr>
              <w:t>us to improve</w:t>
            </w:r>
            <w:r w:rsidRPr="1810A00C">
              <w:rPr>
                <w:b/>
                <w:lang w:eastAsia="en-GB"/>
              </w:rPr>
              <w:t>.</w:t>
            </w:r>
          </w:p>
          <w:p w14:paraId="70BD21F5" w14:textId="77777777" w:rsidR="00471B63" w:rsidRPr="00471B63" w:rsidRDefault="00471B63" w:rsidP="00471B63">
            <w:pPr>
              <w:rPr>
                <w:rFonts w:cstheme="minorHAnsi"/>
                <w:noProof/>
                <w:lang w:eastAsia="en-GB"/>
              </w:rPr>
            </w:pPr>
            <w:r w:rsidRPr="00471B63">
              <w:rPr>
                <w:rFonts w:cstheme="minorHAnsi"/>
                <w:noProof/>
                <w:lang w:eastAsia="en-GB"/>
              </w:rPr>
              <w:t>By focusing on Literacy and Numeracy, we aim to:</w:t>
            </w:r>
          </w:p>
          <w:p w14:paraId="1E805062" w14:textId="253607A0" w:rsidR="00471B63" w:rsidRPr="00B6279F" w:rsidRDefault="00471B63" w:rsidP="00146DDC">
            <w:pPr>
              <w:numPr>
                <w:ilvl w:val="0"/>
                <w:numId w:val="51"/>
              </w:numPr>
              <w:rPr>
                <w:lang w:eastAsia="en-GB"/>
              </w:rPr>
            </w:pPr>
            <w:r w:rsidRPr="76FF3A84">
              <w:rPr>
                <w:b/>
                <w:lang w:eastAsia="en-GB"/>
              </w:rPr>
              <w:t>Raise overall attainment</w:t>
            </w:r>
            <w:r w:rsidRPr="76FF3A84">
              <w:rPr>
                <w:lang w:eastAsia="en-GB"/>
              </w:rPr>
              <w:t> and close the gap between our learners and those in similar schools across Scotland.</w:t>
            </w:r>
          </w:p>
          <w:p w14:paraId="0D8106F7" w14:textId="744F7A51" w:rsidR="00D443BD" w:rsidRPr="00B6279F" w:rsidRDefault="00D443BD" w:rsidP="76FF3A84">
            <w:pPr>
              <w:ind w:left="720"/>
              <w:rPr>
                <w:lang w:eastAsia="en-GB"/>
              </w:rPr>
            </w:pPr>
          </w:p>
        </w:tc>
      </w:tr>
      <w:tr w:rsidR="00D443BD" w:rsidRPr="00B6279F" w14:paraId="335E8222" w14:textId="77777777" w:rsidTr="1A851551">
        <w:trPr>
          <w:trHeight w:val="300"/>
        </w:trPr>
        <w:tc>
          <w:tcPr>
            <w:tcW w:w="720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350F5CA6" w14:textId="6E71B02D" w:rsidR="00D443BD" w:rsidRPr="00B6279F" w:rsidRDefault="00D443BD">
            <w:pPr>
              <w:rPr>
                <w:rFonts w:cstheme="minorHAnsi"/>
                <w:b/>
                <w:noProof/>
                <w:sz w:val="20"/>
                <w:szCs w:val="20"/>
                <w:lang w:eastAsia="en-GB"/>
              </w:rPr>
            </w:pPr>
            <w:r w:rsidRPr="00B6279F">
              <w:rPr>
                <w:rFonts w:cstheme="minorHAnsi"/>
                <w:b/>
                <w:noProof/>
                <w:sz w:val="20"/>
                <w:szCs w:val="20"/>
                <w:lang w:eastAsia="en-GB"/>
              </w:rPr>
              <w:t>Resource implications:</w:t>
            </w:r>
            <w:r w:rsidR="002F7374">
              <w:rPr>
                <w:rFonts w:cstheme="minorHAnsi"/>
                <w:b/>
                <w:noProof/>
                <w:sz w:val="20"/>
                <w:szCs w:val="20"/>
                <w:lang w:eastAsia="en-GB"/>
              </w:rPr>
              <w:t>P.E.F. Funding</w:t>
            </w:r>
          </w:p>
        </w:tc>
        <w:tc>
          <w:tcPr>
            <w:tcW w:w="8353"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96218CF" w14:textId="772CEDEE" w:rsidR="00D443BD" w:rsidRPr="00B6279F" w:rsidRDefault="00D443BD">
            <w:pPr>
              <w:rPr>
                <w:rFonts w:cstheme="minorHAnsi"/>
                <w:b/>
                <w:noProof/>
                <w:sz w:val="20"/>
                <w:szCs w:val="20"/>
                <w:lang w:eastAsia="en-GB"/>
              </w:rPr>
            </w:pPr>
            <w:r w:rsidRPr="00B6279F">
              <w:rPr>
                <w:rFonts w:cstheme="minorHAnsi"/>
                <w:b/>
                <w:noProof/>
                <w:sz w:val="20"/>
                <w:szCs w:val="20"/>
                <w:lang w:eastAsia="en-GB"/>
              </w:rPr>
              <w:t>Staff responsible:</w:t>
            </w:r>
            <w:r w:rsidR="002F7374">
              <w:rPr>
                <w:rFonts w:cstheme="minorHAnsi"/>
                <w:b/>
                <w:noProof/>
                <w:sz w:val="20"/>
                <w:szCs w:val="20"/>
                <w:lang w:eastAsia="en-GB"/>
              </w:rPr>
              <w:t xml:space="preserve"> </w:t>
            </w:r>
            <w:r w:rsidR="00B14F63">
              <w:rPr>
                <w:rFonts w:cstheme="minorHAnsi"/>
                <w:b/>
                <w:noProof/>
                <w:sz w:val="20"/>
                <w:szCs w:val="20"/>
                <w:lang w:eastAsia="en-GB"/>
              </w:rPr>
              <w:t>P.T.s English/Maths (S.G/M.B) SLT Links (A.F./M.R.)</w:t>
            </w:r>
            <w:r w:rsidR="003D09B7">
              <w:rPr>
                <w:rFonts w:cstheme="minorHAnsi"/>
                <w:b/>
                <w:noProof/>
                <w:sz w:val="20"/>
                <w:szCs w:val="20"/>
                <w:lang w:eastAsia="en-GB"/>
              </w:rPr>
              <w:t xml:space="preserve"> All teaching staff.</w:t>
            </w:r>
          </w:p>
        </w:tc>
      </w:tr>
      <w:tr w:rsidR="00D443BD" w:rsidRPr="00B6279F" w14:paraId="34541E3B" w14:textId="77777777" w:rsidTr="6AF0D7CD">
        <w:trPr>
          <w:trHeight w:val="300"/>
        </w:trPr>
        <w:tc>
          <w:tcPr>
            <w:tcW w:w="15557" w:type="dxa"/>
            <w:gridSpan w:val="6"/>
            <w:tcBorders>
              <w:top w:val="single" w:sz="12" w:space="0" w:color="auto"/>
              <w:left w:val="single" w:sz="12" w:space="0" w:color="auto"/>
              <w:bottom w:val="single" w:sz="18" w:space="0" w:color="FFFFFF" w:themeColor="background1"/>
              <w:right w:val="single" w:sz="12" w:space="0" w:color="auto"/>
            </w:tcBorders>
            <w:shd w:val="clear" w:color="auto" w:fill="FFFFFF" w:themeFill="background1"/>
            <w:hideMark/>
          </w:tcPr>
          <w:p w14:paraId="4BB33063" w14:textId="77777777" w:rsidR="00D443BD" w:rsidRPr="00B6279F" w:rsidRDefault="00D443BD">
            <w:pPr>
              <w:rPr>
                <w:rFonts w:cstheme="minorHAnsi"/>
                <w:b/>
                <w:noProof/>
                <w:sz w:val="24"/>
                <w:szCs w:val="24"/>
                <w:lang w:eastAsia="en-GB"/>
              </w:rPr>
            </w:pPr>
            <w:r w:rsidRPr="00B6279F">
              <w:rPr>
                <w:rFonts w:cstheme="minorHAnsi"/>
                <w:b/>
                <w:noProof/>
                <w:sz w:val="24"/>
                <w:szCs w:val="24"/>
                <w:lang w:eastAsia="en-GB"/>
              </w:rPr>
              <w:t>Link to National and Local Priorities</w:t>
            </w:r>
          </w:p>
        </w:tc>
      </w:tr>
      <w:tr w:rsidR="00D443BD" w:rsidRPr="00B6279F" w14:paraId="1EB29789" w14:textId="77777777" w:rsidTr="1A851551">
        <w:trPr>
          <w:trHeight w:val="300"/>
        </w:trPr>
        <w:tc>
          <w:tcPr>
            <w:tcW w:w="3588" w:type="dxa"/>
            <w:gridSpan w:val="2"/>
            <w:tcBorders>
              <w:top w:val="single" w:sz="18" w:space="0" w:color="FFFFFF" w:themeColor="background1"/>
              <w:left w:val="single" w:sz="12" w:space="0" w:color="auto"/>
              <w:bottom w:val="single" w:sz="12" w:space="0" w:color="auto"/>
              <w:right w:val="single" w:sz="18" w:space="0" w:color="FFFFFF" w:themeColor="background1"/>
            </w:tcBorders>
            <w:shd w:val="clear" w:color="auto" w:fill="FFFFFF" w:themeFill="background1"/>
            <w:hideMark/>
          </w:tcPr>
          <w:p w14:paraId="1A18963A" w14:textId="77777777" w:rsidR="00D443BD" w:rsidRPr="00B6279F" w:rsidRDefault="00D443BD">
            <w:pPr>
              <w:shd w:val="clear" w:color="auto" w:fill="FFFFFF"/>
              <w:tabs>
                <w:tab w:val="num" w:pos="720"/>
              </w:tabs>
              <w:rPr>
                <w:rFonts w:eastAsia="Times New Roman" w:cstheme="minorHAnsi"/>
                <w:b/>
                <w:sz w:val="20"/>
                <w:szCs w:val="20"/>
                <w:lang w:eastAsia="en-GB"/>
              </w:rPr>
            </w:pPr>
            <w:r w:rsidRPr="00B6279F">
              <w:rPr>
                <w:rFonts w:eastAsia="Times New Roman" w:cstheme="minorHAnsi"/>
                <w:b/>
                <w:sz w:val="20"/>
                <w:szCs w:val="20"/>
                <w:lang w:eastAsia="en-GB"/>
              </w:rPr>
              <w:t>NIF Priority:</w:t>
            </w:r>
          </w:p>
          <w:sdt>
            <w:sdtPr>
              <w:rPr>
                <w:rStyle w:val="Style1"/>
                <w:rFonts w:asciiTheme="minorHAnsi" w:hAnsiTheme="minorHAnsi"/>
                <w:sz w:val="20"/>
                <w:szCs w:val="20"/>
              </w:rPr>
              <w:alias w:val="NIF Priority"/>
              <w:tag w:val="NIF Priority"/>
              <w:id w:val="1997064249"/>
              <w:placeholder>
                <w:docPart w:val="7F1CF4D8AD844DB791BD781639C8175D"/>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and achievement, particularly in literacy and numeracy" w:value="Improvement in attainment and achievement, particularly in literacy and numeracy"/>
              </w:dropDownList>
            </w:sdtPr>
            <w:sdtContent>
              <w:p w14:paraId="3C47EBEA" w14:textId="2EBADFA2" w:rsidR="00D443BD" w:rsidRPr="00B6279F" w:rsidRDefault="00296433">
                <w:pPr>
                  <w:shd w:val="clear" w:color="auto" w:fill="FFFFFF"/>
                  <w:tabs>
                    <w:tab w:val="num" w:pos="720"/>
                    <w:tab w:val="right" w:pos="4267"/>
                  </w:tabs>
                  <w:rPr>
                    <w:rStyle w:val="Style7"/>
                    <w:rFonts w:asciiTheme="minorHAnsi" w:hAnsiTheme="minorHAnsi" w:cstheme="minorHAnsi"/>
                    <w:szCs w:val="20"/>
                  </w:rPr>
                </w:pPr>
                <w:r>
                  <w:rPr>
                    <w:rStyle w:val="Style1"/>
                    <w:rFonts w:asciiTheme="minorHAnsi" w:hAnsiTheme="minorHAnsi" w:cstheme="minorHAnsi"/>
                    <w:sz w:val="20"/>
                    <w:szCs w:val="20"/>
                  </w:rPr>
                  <w:t>Improvement in attainment and achievement, particularly in literacy and numeracy</w:t>
                </w:r>
              </w:p>
            </w:sdtContent>
          </w:sdt>
          <w:p w14:paraId="2E32365E" w14:textId="77777777" w:rsidR="00D443BD" w:rsidRPr="00B6279F" w:rsidRDefault="00D443BD">
            <w:pPr>
              <w:shd w:val="clear" w:color="auto" w:fill="FFFFFF"/>
              <w:tabs>
                <w:tab w:val="num" w:pos="720"/>
                <w:tab w:val="right" w:pos="4267"/>
              </w:tabs>
              <w:rPr>
                <w:rStyle w:val="Style7"/>
                <w:rFonts w:asciiTheme="minorHAnsi" w:hAnsiTheme="minorHAnsi" w:cstheme="minorHAnsi"/>
                <w:b/>
                <w:szCs w:val="20"/>
              </w:rPr>
            </w:pPr>
            <w:r w:rsidRPr="00B6279F">
              <w:rPr>
                <w:rStyle w:val="Style7"/>
                <w:rFonts w:asciiTheme="minorHAnsi" w:hAnsiTheme="minorHAnsi" w:cstheme="minorHAnsi"/>
                <w:b/>
                <w:szCs w:val="20"/>
              </w:rPr>
              <w:t>NIF Driver:</w:t>
            </w:r>
          </w:p>
          <w:sdt>
            <w:sdtPr>
              <w:rPr>
                <w:rStyle w:val="Style2"/>
                <w:rFonts w:asciiTheme="minorHAnsi" w:hAnsiTheme="minorHAnsi"/>
                <w:sz w:val="20"/>
                <w:szCs w:val="20"/>
              </w:rPr>
              <w:alias w:val="NIF Driver"/>
              <w:tag w:val="NIF Driver"/>
              <w:id w:val="-1598939170"/>
              <w:placeholder>
                <w:docPart w:val="7C5F69F340B44D8C8E19A8202A82058F"/>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575C7D21" w14:textId="26FDD50B" w:rsidR="00D443BD" w:rsidRPr="00B6279F" w:rsidRDefault="72FB31E7" w:rsidP="6AF0D7CD">
                <w:pPr>
                  <w:shd w:val="clear" w:color="auto" w:fill="FFFFFF" w:themeFill="background1"/>
                  <w:tabs>
                    <w:tab w:val="num" w:pos="720"/>
                    <w:tab w:val="right" w:pos="4267"/>
                  </w:tabs>
                  <w:rPr>
                    <w:sz w:val="20"/>
                    <w:szCs w:val="20"/>
                  </w:rPr>
                </w:pPr>
                <w:r w:rsidRPr="6AF0D7CD">
                  <w:rPr>
                    <w:rStyle w:val="Style2"/>
                    <w:rFonts w:asciiTheme="minorHAnsi" w:hAnsiTheme="minorHAnsi"/>
                    <w:sz w:val="20"/>
                    <w:szCs w:val="20"/>
                  </w:rPr>
                  <w:t>School and ELC improvement</w:t>
                </w:r>
              </w:p>
            </w:sdtContent>
          </w:sdt>
        </w:tc>
        <w:tc>
          <w:tcPr>
            <w:tcW w:w="3616" w:type="dxa"/>
            <w:tcBorders>
              <w:top w:val="single" w:sz="18" w:space="0" w:color="FFFFFF" w:themeColor="background1"/>
              <w:left w:val="single" w:sz="18" w:space="0" w:color="FFFFFF" w:themeColor="background1"/>
              <w:bottom w:val="single" w:sz="12" w:space="0" w:color="auto"/>
              <w:right w:val="single" w:sz="18" w:space="0" w:color="FFFFFF" w:themeColor="background1"/>
            </w:tcBorders>
            <w:shd w:val="clear" w:color="auto" w:fill="FFFFFF" w:themeFill="background1"/>
            <w:hideMark/>
          </w:tcPr>
          <w:p w14:paraId="123931AF" w14:textId="77777777" w:rsidR="00D443BD" w:rsidRPr="00B6279F" w:rsidRDefault="00D443BD">
            <w:pPr>
              <w:shd w:val="clear" w:color="auto" w:fill="FFFFFF"/>
              <w:tabs>
                <w:tab w:val="num" w:pos="720"/>
              </w:tabs>
              <w:rPr>
                <w:rFonts w:eastAsia="Times New Roman" w:cstheme="minorHAnsi"/>
                <w:b/>
                <w:sz w:val="20"/>
                <w:szCs w:val="20"/>
                <w:lang w:eastAsia="en-GB"/>
              </w:rPr>
            </w:pPr>
            <w:r w:rsidRPr="00B6279F">
              <w:rPr>
                <w:rFonts w:eastAsia="Times New Roman" w:cstheme="minorHAnsi"/>
                <w:b/>
                <w:sz w:val="20"/>
                <w:szCs w:val="20"/>
                <w:lang w:eastAsia="en-GB"/>
              </w:rPr>
              <w:t>HGIOS Quality Indicator:</w:t>
            </w:r>
          </w:p>
          <w:sdt>
            <w:sdtPr>
              <w:rPr>
                <w:rStyle w:val="Style6"/>
                <w:rFonts w:asciiTheme="minorHAnsi" w:hAnsiTheme="minorHAnsi"/>
              </w:rPr>
              <w:alias w:val="Quality Indicators"/>
              <w:tag w:val="Quality Indicators"/>
              <w:id w:val="-402687324"/>
              <w:placeholder>
                <w:docPart w:val="780A344598F446F3B0DC26F731EA46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3733C01F" w14:textId="258E6EE5" w:rsidR="00D443BD" w:rsidRPr="00B6279F" w:rsidRDefault="22558CEB" w:rsidP="6AF0D7CD">
                <w:pPr>
                  <w:shd w:val="clear" w:color="auto" w:fill="FFFFFF" w:themeFill="background1"/>
                  <w:tabs>
                    <w:tab w:val="num" w:pos="720"/>
                  </w:tabs>
                  <w:rPr>
                    <w:rStyle w:val="Style6"/>
                    <w:rFonts w:asciiTheme="minorHAnsi" w:hAnsiTheme="minorHAnsi"/>
                  </w:rPr>
                </w:pPr>
                <w:r w:rsidRPr="6AF0D7CD">
                  <w:rPr>
                    <w:rStyle w:val="Style6"/>
                    <w:rFonts w:asciiTheme="minorHAnsi" w:hAnsiTheme="minorHAnsi"/>
                  </w:rPr>
                  <w:t>3.2 Raising attainment and achievement/securing children's progress</w:t>
                </w:r>
              </w:p>
            </w:sdtContent>
          </w:sdt>
          <w:p w14:paraId="575E2BEB" w14:textId="77777777" w:rsidR="00D443BD" w:rsidRPr="00B6279F" w:rsidRDefault="00D443BD">
            <w:pPr>
              <w:rPr>
                <w:rFonts w:cstheme="minorHAnsi"/>
                <w:b/>
                <w:noProof/>
                <w:sz w:val="20"/>
                <w:szCs w:val="20"/>
                <w:lang w:eastAsia="en-GB"/>
              </w:rPr>
            </w:pPr>
            <w:r w:rsidRPr="00B6279F">
              <w:rPr>
                <w:rFonts w:cstheme="minorHAnsi"/>
                <w:b/>
                <w:noProof/>
                <w:sz w:val="20"/>
                <w:szCs w:val="20"/>
                <w:lang w:eastAsia="en-GB"/>
              </w:rPr>
              <w:t>HGIOURS Theme:</w:t>
            </w:r>
          </w:p>
          <w:sdt>
            <w:sdtPr>
              <w:rPr>
                <w:rStyle w:val="Style8"/>
                <w:rFonts w:asciiTheme="minorHAnsi" w:hAnsiTheme="minorHAnsi"/>
                <w:sz w:val="20"/>
                <w:szCs w:val="20"/>
              </w:rPr>
              <w:alias w:val="HGIOURS Theme"/>
              <w:tag w:val="HGIOURS Theme"/>
              <w:id w:val="796564883"/>
              <w:placeholder>
                <w:docPart w:val="B390271ACF86441D9531E2A4B6FCE1BF"/>
              </w:placeholder>
              <w:dropDownList>
                <w:listItem w:value="Choose an item."/>
                <w:listItem w:displayText="Our relationships" w:value="Our relationships"/>
                <w:listItem w:displayText="Our learning and teaching" w:value="Our learning and teaching"/>
                <w:listItem w:displayText="Our school and community" w:value="Our school and community"/>
                <w:listItem w:displayText="Our health and wellbeing" w:value="Our health and wellbeing"/>
                <w:listItem w:displayText="Our successes and achievements" w:value="Our successes and achievements"/>
              </w:dropDownList>
            </w:sdtPr>
            <w:sdtContent>
              <w:p w14:paraId="52C7BB39" w14:textId="77447061" w:rsidR="00D443BD" w:rsidRPr="00B6279F" w:rsidRDefault="00296433">
                <w:pPr>
                  <w:rPr>
                    <w:rFonts w:cstheme="minorHAnsi"/>
                    <w:b/>
                    <w:noProof/>
                    <w:sz w:val="20"/>
                    <w:szCs w:val="20"/>
                    <w:lang w:eastAsia="en-GB"/>
                  </w:rPr>
                </w:pPr>
                <w:r>
                  <w:rPr>
                    <w:rStyle w:val="Style8"/>
                    <w:rFonts w:asciiTheme="minorHAnsi" w:hAnsiTheme="minorHAnsi" w:cstheme="minorHAnsi"/>
                    <w:sz w:val="20"/>
                    <w:szCs w:val="20"/>
                  </w:rPr>
                  <w:t>Our successes and achievements</w:t>
                </w:r>
              </w:p>
            </w:sdtContent>
          </w:sdt>
        </w:tc>
        <w:tc>
          <w:tcPr>
            <w:tcW w:w="3945" w:type="dxa"/>
            <w:gridSpan w:val="2"/>
            <w:tcBorders>
              <w:top w:val="single" w:sz="18" w:space="0" w:color="FFFFFF" w:themeColor="background1"/>
              <w:left w:val="single" w:sz="18" w:space="0" w:color="FFFFFF" w:themeColor="background1"/>
              <w:bottom w:val="single" w:sz="12" w:space="0" w:color="auto"/>
              <w:right w:val="single" w:sz="18" w:space="0" w:color="FFFFFF" w:themeColor="background1"/>
            </w:tcBorders>
            <w:shd w:val="clear" w:color="auto" w:fill="FFFFFF" w:themeFill="background1"/>
          </w:tcPr>
          <w:p w14:paraId="53666647" w14:textId="77777777" w:rsidR="00D443BD" w:rsidRPr="00B6279F" w:rsidRDefault="00D443BD">
            <w:pPr>
              <w:shd w:val="clear" w:color="auto" w:fill="FFFFFF"/>
              <w:tabs>
                <w:tab w:val="num" w:pos="720"/>
              </w:tabs>
              <w:rPr>
                <w:rFonts w:cstheme="minorHAnsi"/>
                <w:b/>
                <w:sz w:val="20"/>
                <w:szCs w:val="20"/>
              </w:rPr>
            </w:pPr>
            <w:r w:rsidRPr="00B6279F">
              <w:rPr>
                <w:rFonts w:cstheme="minorHAnsi"/>
                <w:b/>
                <w:sz w:val="20"/>
                <w:szCs w:val="20"/>
              </w:rPr>
              <w:t>Highland Council Priority:</w:t>
            </w:r>
          </w:p>
          <w:sdt>
            <w:sdtPr>
              <w:rPr>
                <w:rStyle w:val="Style4"/>
                <w:rFonts w:asciiTheme="minorHAnsi" w:hAnsiTheme="minorHAnsi"/>
                <w:sz w:val="20"/>
                <w:szCs w:val="20"/>
              </w:rPr>
              <w:id w:val="2041779502"/>
              <w:placeholder>
                <w:docPart w:val="D2AC1220E23F417AA07C0F9AAD48F908"/>
              </w:placeholder>
              <w:dropDownList>
                <w:listItem w:value="Choose an item."/>
                <w:listItem w:displayText="We will raise attainment and achievement for all, especially for those children from disadvantaged circumstances including rural deprivation" w:value="We will raise attainment and achievement for all, especially for those children from disadvantaged circumstances including rural deprivation"/>
                <w:listItem w:displayText="We will maximise health and wellbeing for all children and young people to give them the best possible start in life" w:value="We will maximise health and wellbeing for all children and young people to give them the best possible start in life"/>
                <w:listItem w:displayText="We will ensure the highest quality of learning and teaching for each and every learner" w:value="We will ensure the highest quality of learning and teaching for each and every learner"/>
                <w:listItem w:displayText="We will develop leadership skills at all levels of the system for now and the future" w:value="We will develop leadership skills at all levels of the system for now and the future"/>
              </w:dropDownList>
            </w:sdtPr>
            <w:sdtContent>
              <w:p w14:paraId="1A6E9334" w14:textId="44BDC6EC" w:rsidR="00D443BD" w:rsidRPr="00B6279F" w:rsidRDefault="00296433">
                <w:pPr>
                  <w:shd w:val="clear" w:color="auto" w:fill="FFFFFF"/>
                  <w:tabs>
                    <w:tab w:val="num" w:pos="720"/>
                  </w:tabs>
                  <w:rPr>
                    <w:rStyle w:val="Style18"/>
                    <w:rFonts w:asciiTheme="minorHAnsi" w:hAnsiTheme="minorHAnsi" w:cstheme="minorHAnsi"/>
                    <w:szCs w:val="20"/>
                  </w:rPr>
                </w:pPr>
                <w:r>
                  <w:rPr>
                    <w:rStyle w:val="Style4"/>
                    <w:rFonts w:asciiTheme="minorHAnsi" w:hAnsiTheme="minorHAnsi" w:cstheme="minorHAnsi"/>
                    <w:sz w:val="20"/>
                    <w:szCs w:val="20"/>
                  </w:rPr>
                  <w:t>We will raise attainment and achievement for all, especially for those children from disadvantaged circumstances including rural deprivation</w:t>
                </w:r>
              </w:p>
            </w:sdtContent>
          </w:sdt>
          <w:p w14:paraId="1F11EA77" w14:textId="77777777" w:rsidR="00D443BD" w:rsidRPr="00B6279F" w:rsidRDefault="00D443BD">
            <w:pPr>
              <w:rPr>
                <w:rFonts w:cstheme="minorHAnsi"/>
                <w:b/>
                <w:noProof/>
                <w:sz w:val="20"/>
                <w:szCs w:val="20"/>
                <w:lang w:eastAsia="en-GB"/>
              </w:rPr>
            </w:pPr>
          </w:p>
        </w:tc>
        <w:tc>
          <w:tcPr>
            <w:tcW w:w="4408" w:type="dxa"/>
            <w:tcBorders>
              <w:top w:val="single" w:sz="18" w:space="0" w:color="FFFFFF" w:themeColor="background1"/>
              <w:left w:val="single" w:sz="18" w:space="0" w:color="FFFFFF" w:themeColor="background1"/>
              <w:bottom w:val="single" w:sz="12" w:space="0" w:color="auto"/>
              <w:right w:val="single" w:sz="12" w:space="0" w:color="auto"/>
            </w:tcBorders>
            <w:shd w:val="clear" w:color="auto" w:fill="FFFFFF" w:themeFill="background1"/>
          </w:tcPr>
          <w:p w14:paraId="0D5C9008" w14:textId="77777777" w:rsidR="00D443BD" w:rsidRPr="00B6279F" w:rsidRDefault="00D443BD">
            <w:pPr>
              <w:shd w:val="clear" w:color="auto" w:fill="FFFFFF"/>
              <w:tabs>
                <w:tab w:val="num" w:pos="720"/>
              </w:tabs>
              <w:rPr>
                <w:rFonts w:cstheme="minorHAnsi"/>
                <w:b/>
                <w:sz w:val="20"/>
                <w:szCs w:val="20"/>
              </w:rPr>
            </w:pPr>
            <w:r w:rsidRPr="00B6279F">
              <w:rPr>
                <w:rFonts w:cstheme="minorHAnsi"/>
                <w:b/>
                <w:sz w:val="20"/>
                <w:szCs w:val="20"/>
              </w:rPr>
              <w:t>GME Priority</w:t>
            </w:r>
            <w:r w:rsidRPr="00B6279F">
              <w:rPr>
                <w:rFonts w:cstheme="minorHAnsi"/>
                <w:sz w:val="20"/>
                <w:szCs w:val="20"/>
              </w:rPr>
              <w:t xml:space="preserve"> (for GME and Secondary)</w:t>
            </w:r>
            <w:r w:rsidRPr="00B6279F">
              <w:rPr>
                <w:rFonts w:cstheme="minorHAnsi"/>
                <w:b/>
                <w:sz w:val="20"/>
                <w:szCs w:val="20"/>
              </w:rPr>
              <w:t>:</w:t>
            </w:r>
          </w:p>
          <w:sdt>
            <w:sdtPr>
              <w:rPr>
                <w:rStyle w:val="Style3"/>
                <w:rFonts w:asciiTheme="minorHAnsi" w:hAnsiTheme="minorHAnsi"/>
                <w:sz w:val="20"/>
                <w:szCs w:val="20"/>
              </w:rPr>
              <w:id w:val="-633023843"/>
              <w:placeholder>
                <w:docPart w:val="8FC89DDB395C415D989F0FD42676669A"/>
              </w:placeholder>
              <w:showingPlcHdr/>
              <w:dropDownList>
                <w:listItem w:value="Choose an item."/>
                <w:listItem w:displayText="ES key message:  High quality immersion experiences" w:value="ES key message:  High quality immersion experiences"/>
                <w:listItem w:displayText="ES key message: Improving fluency" w:value="ES key message: Improving fluency"/>
                <w:listItem w:displayText="ES key message:  Transitions" w:value="ES key message:  Transitions"/>
                <w:listItem w:displayText="ES key message:  Ethos" w:value="ES key message:  Ethos"/>
                <w:listItem w:displayText="Secondary:  Increasing immersion curriculum opportunities in BGE and Senior Phase" w:value="Secondary:  Increasing immersion curriculum opportunities in BGE and Senior Phase"/>
                <w:listItem w:displayText="Initiatives that promote and support the use of Gaelic in the home" w:value="Initiatives that promote and support the use of Gaelic in the home"/>
                <w:listItem w:displayText="Initiatives that promote and support the use of Gaelic in communities " w:value="Initiatives that promote and support the use of Gaelic in communities "/>
                <w:listItem w:displayText="Initiatives that promote and support the use of Gaelic in extra-curricular experiences " w:value="Initiatives that promote and support the use of Gaelic in extra-curricular experiences "/>
                <w:listItem w:displayText="Activities to support Gaelic language and culture (arts, media, creative industries, workplace)" w:value="Activities to support Gaelic language and culture (arts, media, creative industries, workplace)"/>
                <w:listItem w:displayText="Local Authority Gaelic Language Plan priority" w:value="Local Authority Gaelic Language Plan priority"/>
              </w:dropDownList>
            </w:sdtPr>
            <w:sdtContent>
              <w:p w14:paraId="330E2A3F" w14:textId="77777777" w:rsidR="00D443BD" w:rsidRPr="00B6279F" w:rsidRDefault="00D443BD">
                <w:pPr>
                  <w:shd w:val="clear" w:color="auto" w:fill="FFFFFF"/>
                  <w:tabs>
                    <w:tab w:val="num" w:pos="720"/>
                  </w:tabs>
                  <w:rPr>
                    <w:rStyle w:val="Style19"/>
                    <w:rFonts w:asciiTheme="minorHAnsi" w:hAnsiTheme="minorHAnsi" w:cstheme="minorHAnsi"/>
                    <w:szCs w:val="20"/>
                  </w:rPr>
                </w:pPr>
                <w:r w:rsidRPr="00B6279F">
                  <w:rPr>
                    <w:rStyle w:val="PlaceholderText"/>
                    <w:rFonts w:cstheme="minorHAnsi"/>
                    <w:sz w:val="20"/>
                    <w:szCs w:val="20"/>
                  </w:rPr>
                  <w:t>Choose an item.</w:t>
                </w:r>
              </w:p>
            </w:sdtContent>
          </w:sdt>
          <w:p w14:paraId="41777439" w14:textId="77777777" w:rsidR="00D443BD" w:rsidRPr="00B6279F" w:rsidRDefault="00D443BD">
            <w:pPr>
              <w:rPr>
                <w:rFonts w:cstheme="minorHAnsi"/>
                <w:b/>
                <w:noProof/>
                <w:sz w:val="20"/>
                <w:szCs w:val="20"/>
                <w:lang w:eastAsia="en-GB"/>
              </w:rPr>
            </w:pPr>
          </w:p>
        </w:tc>
      </w:tr>
      <w:tr w:rsidR="00D443BD" w:rsidRPr="00B6279F" w14:paraId="2A2E5ECC" w14:textId="77777777" w:rsidTr="1A851551">
        <w:trPr>
          <w:trHeight w:val="300"/>
        </w:trPr>
        <w:tc>
          <w:tcPr>
            <w:tcW w:w="720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46C1AAB" w14:textId="77777777" w:rsidR="00D443BD" w:rsidRPr="00B6279F" w:rsidRDefault="00D443BD">
            <w:pPr>
              <w:rPr>
                <w:rFonts w:cstheme="minorHAnsi"/>
                <w:b/>
                <w:i/>
                <w:iCs/>
                <w:sz w:val="24"/>
                <w:szCs w:val="24"/>
              </w:rPr>
            </w:pPr>
            <w:r w:rsidRPr="00B6279F">
              <w:rPr>
                <w:rFonts w:cstheme="minorHAnsi"/>
                <w:b/>
                <w:i/>
                <w:iCs/>
                <w:sz w:val="24"/>
                <w:szCs w:val="24"/>
              </w:rPr>
              <w:t>Measures of success by end of year 1</w:t>
            </w:r>
          </w:p>
        </w:tc>
        <w:tc>
          <w:tcPr>
            <w:tcW w:w="8353"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1959EEE4" w14:textId="42AD59B7" w:rsidR="00D443BD" w:rsidRPr="00D33209" w:rsidRDefault="00D443BD">
            <w:pPr>
              <w:rPr>
                <w:rFonts w:cstheme="minorHAnsi"/>
                <w:b/>
              </w:rPr>
            </w:pPr>
          </w:p>
        </w:tc>
      </w:tr>
      <w:tr w:rsidR="00D443BD" w:rsidRPr="00B6279F" w14:paraId="54413540" w14:textId="77777777" w:rsidTr="006D41BB">
        <w:trPr>
          <w:trHeight w:val="183"/>
        </w:trPr>
        <w:tc>
          <w:tcPr>
            <w:tcW w:w="720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94C7A49" w14:textId="41CD517B" w:rsidR="00D443BD" w:rsidRPr="00B6279F" w:rsidRDefault="00D443BD">
            <w:pPr>
              <w:shd w:val="clear" w:color="auto" w:fill="FFFFFF"/>
              <w:tabs>
                <w:tab w:val="num" w:pos="720"/>
              </w:tabs>
              <w:rPr>
                <w:rFonts w:cstheme="minorHAnsi"/>
                <w:b/>
                <w:sz w:val="24"/>
                <w:szCs w:val="24"/>
              </w:rPr>
            </w:pPr>
            <w:r w:rsidRPr="00B6279F">
              <w:rPr>
                <w:rFonts w:cstheme="minorHAnsi"/>
                <w:b/>
                <w:sz w:val="24"/>
                <w:szCs w:val="24"/>
              </w:rPr>
              <w:t>INTERVENTION/ACTION</w:t>
            </w:r>
            <w:r w:rsidR="00452458">
              <w:rPr>
                <w:rFonts w:cstheme="minorHAnsi"/>
                <w:b/>
                <w:sz w:val="24"/>
                <w:szCs w:val="24"/>
              </w:rPr>
              <w:t>S</w:t>
            </w:r>
          </w:p>
        </w:tc>
        <w:tc>
          <w:tcPr>
            <w:tcW w:w="3053"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5FC2667" w14:textId="77777777" w:rsidR="00D443BD" w:rsidRPr="00B6279F" w:rsidRDefault="00D443BD">
            <w:pPr>
              <w:shd w:val="clear" w:color="auto" w:fill="FFFFFF" w:themeFill="background1"/>
              <w:tabs>
                <w:tab w:val="num" w:pos="720"/>
              </w:tabs>
              <w:jc w:val="center"/>
              <w:rPr>
                <w:rFonts w:eastAsia="Times New Roman" w:cstheme="minorHAnsi"/>
                <w:b/>
                <w:bCs/>
                <w:sz w:val="20"/>
                <w:szCs w:val="20"/>
                <w:lang w:eastAsia="en-GB"/>
              </w:rPr>
            </w:pPr>
            <w:r w:rsidRPr="00B6279F">
              <w:rPr>
                <w:rFonts w:cstheme="minorHAnsi"/>
                <w:b/>
                <w:sz w:val="20"/>
                <w:szCs w:val="20"/>
              </w:rPr>
              <w:t>BY WHOM/ DEADLINE</w:t>
            </w:r>
          </w:p>
          <w:p w14:paraId="0559F5C5" w14:textId="04ED3770" w:rsidR="00D443BD" w:rsidRPr="00B6279F" w:rsidRDefault="00D443BD">
            <w:pPr>
              <w:shd w:val="clear" w:color="auto" w:fill="FFFFFF" w:themeFill="background1"/>
              <w:tabs>
                <w:tab w:val="num" w:pos="720"/>
              </w:tabs>
              <w:jc w:val="center"/>
              <w:rPr>
                <w:rFonts w:cstheme="minorHAnsi"/>
                <w:b/>
                <w:sz w:val="24"/>
                <w:szCs w:val="24"/>
                <w:lang w:eastAsia="en-GB"/>
              </w:rPr>
            </w:pPr>
          </w:p>
        </w:tc>
        <w:tc>
          <w:tcPr>
            <w:tcW w:w="530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7362A74" w14:textId="77777777" w:rsidR="00D443BD" w:rsidRPr="00B6279F" w:rsidRDefault="00D443BD">
            <w:pPr>
              <w:jc w:val="center"/>
              <w:rPr>
                <w:rFonts w:eastAsia="Times New Roman" w:cstheme="minorHAnsi"/>
                <w:b/>
                <w:sz w:val="18"/>
                <w:szCs w:val="18"/>
                <w:lang w:eastAsia="en-GB"/>
              </w:rPr>
            </w:pPr>
            <w:r w:rsidRPr="00B6279F">
              <w:rPr>
                <w:rFonts w:cstheme="minorHAnsi"/>
                <w:b/>
                <w:sz w:val="24"/>
                <w:szCs w:val="24"/>
              </w:rPr>
              <w:t>EXPECTED OUTCOME(S) FOR LEARNERS</w:t>
            </w:r>
          </w:p>
          <w:p w14:paraId="2407A492" w14:textId="77777777" w:rsidR="00D443BD" w:rsidRPr="00B6279F" w:rsidRDefault="00D443BD">
            <w:pPr>
              <w:shd w:val="clear" w:color="auto" w:fill="FFFFFF"/>
              <w:tabs>
                <w:tab w:val="num" w:pos="720"/>
              </w:tabs>
              <w:jc w:val="center"/>
              <w:rPr>
                <w:rFonts w:cstheme="minorHAnsi"/>
                <w:sz w:val="18"/>
                <w:szCs w:val="18"/>
              </w:rPr>
            </w:pPr>
          </w:p>
        </w:tc>
      </w:tr>
      <w:tr w:rsidR="00D443BD" w:rsidRPr="00B6279F" w14:paraId="749A0765" w14:textId="77777777" w:rsidTr="1A851551">
        <w:trPr>
          <w:trHeight w:val="853"/>
        </w:trPr>
        <w:tc>
          <w:tcPr>
            <w:tcW w:w="720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9793407" w14:textId="77777777" w:rsidR="00622EE3" w:rsidRPr="00622EE3" w:rsidRDefault="00622EE3" w:rsidP="00622EE3">
            <w:pPr>
              <w:shd w:val="clear" w:color="auto" w:fill="FFFFFF"/>
              <w:tabs>
                <w:tab w:val="num" w:pos="720"/>
              </w:tabs>
              <w:rPr>
                <w:rFonts w:cstheme="minorHAnsi"/>
                <w:b/>
                <w:bCs/>
              </w:rPr>
            </w:pPr>
            <w:r w:rsidRPr="00622EE3">
              <w:rPr>
                <w:rFonts w:cstheme="minorHAnsi"/>
                <w:b/>
                <w:bCs/>
              </w:rPr>
              <w:t>Targeted Interventions</w:t>
            </w:r>
          </w:p>
          <w:p w14:paraId="49CDDE50" w14:textId="77777777" w:rsidR="00622EE3" w:rsidRPr="00622EE3" w:rsidRDefault="00622EE3" w:rsidP="00622EE3">
            <w:pPr>
              <w:shd w:val="clear" w:color="auto" w:fill="FFFFFF"/>
              <w:tabs>
                <w:tab w:val="num" w:pos="720"/>
              </w:tabs>
              <w:rPr>
                <w:rFonts w:cstheme="minorHAnsi"/>
              </w:rPr>
            </w:pPr>
            <w:r w:rsidRPr="00622EE3">
              <w:rPr>
                <w:rFonts w:cstheme="minorHAnsi"/>
                <w:b/>
                <w:bCs/>
              </w:rPr>
              <w:t>1</w:t>
            </w:r>
            <w:r w:rsidRPr="00301C72">
              <w:rPr>
                <w:rFonts w:cstheme="minorHAnsi"/>
                <w:b/>
                <w:bCs/>
              </w:rPr>
              <w:t>. Data-Driven Tracking and Early Intervention</w:t>
            </w:r>
          </w:p>
          <w:p w14:paraId="79D680DF" w14:textId="3421BEA3" w:rsidR="00622EE3" w:rsidRPr="00622EE3" w:rsidRDefault="00622EE3" w:rsidP="00C03528">
            <w:pPr>
              <w:numPr>
                <w:ilvl w:val="0"/>
                <w:numId w:val="52"/>
              </w:numPr>
              <w:shd w:val="clear" w:color="auto" w:fill="FFFFFF" w:themeFill="background1"/>
            </w:pPr>
            <w:r w:rsidRPr="6DEB54A7">
              <w:t>Implement regular attainment tracking using Insight</w:t>
            </w:r>
            <w:r w:rsidR="004D2BD3" w:rsidRPr="6DEB54A7">
              <w:t xml:space="preserve">, </w:t>
            </w:r>
            <w:r w:rsidRPr="6DEB54A7">
              <w:t>SEEMiS</w:t>
            </w:r>
            <w:r w:rsidR="004D2BD3" w:rsidRPr="6DEB54A7">
              <w:t xml:space="preserve"> and Highland Council Tracking Toolkit</w:t>
            </w:r>
            <w:r w:rsidRPr="6DEB54A7">
              <w:t xml:space="preserve"> to identify learners at risk of underachieving</w:t>
            </w:r>
            <w:r w:rsidR="288E87E5" w:rsidRPr="6FC6D644">
              <w:t xml:space="preserve"> or leaving at Christmas</w:t>
            </w:r>
            <w:r w:rsidRPr="6FC6D644">
              <w:t>.</w:t>
            </w:r>
          </w:p>
          <w:p w14:paraId="1240115B" w14:textId="37EF879D" w:rsidR="378A30E7" w:rsidRDefault="378A30E7" w:rsidP="00C03528">
            <w:pPr>
              <w:numPr>
                <w:ilvl w:val="0"/>
                <w:numId w:val="52"/>
              </w:numPr>
              <w:shd w:val="clear" w:color="auto" w:fill="FFFFFF" w:themeFill="background1"/>
            </w:pPr>
            <w:r w:rsidRPr="1B606D14">
              <w:t>Support for Individuals at risk of not achieving provided by ASN</w:t>
            </w:r>
            <w:r w:rsidR="00B12D1D">
              <w:t xml:space="preserve">, English </w:t>
            </w:r>
            <w:r w:rsidRPr="1B606D14">
              <w:t>and Maths department</w:t>
            </w:r>
            <w:r w:rsidR="00B12D1D">
              <w:t>s</w:t>
            </w:r>
            <w:r w:rsidRPr="1B606D14">
              <w:t>.</w:t>
            </w:r>
          </w:p>
          <w:p w14:paraId="351AD4BD" w14:textId="77777777" w:rsidR="00622EE3" w:rsidRPr="00622EE3" w:rsidRDefault="00622EE3" w:rsidP="00C03528">
            <w:pPr>
              <w:numPr>
                <w:ilvl w:val="0"/>
                <w:numId w:val="52"/>
              </w:numPr>
              <w:shd w:val="clear" w:color="auto" w:fill="FFFFFF"/>
              <w:rPr>
                <w:rFonts w:cstheme="minorHAnsi"/>
              </w:rPr>
            </w:pPr>
            <w:r w:rsidRPr="00622EE3">
              <w:rPr>
                <w:rFonts w:cstheme="minorHAnsi"/>
              </w:rPr>
              <w:t>Use BGE tracking data to predict senior phase outcomes and intervene early.</w:t>
            </w:r>
          </w:p>
          <w:p w14:paraId="61601586" w14:textId="191A517F" w:rsidR="00622EE3" w:rsidRPr="00622EE3" w:rsidRDefault="00622EE3" w:rsidP="00C03528">
            <w:pPr>
              <w:numPr>
                <w:ilvl w:val="0"/>
                <w:numId w:val="52"/>
              </w:numPr>
              <w:shd w:val="clear" w:color="auto" w:fill="FFFFFF"/>
              <w:rPr>
                <w:rFonts w:cstheme="minorHAnsi"/>
              </w:rPr>
            </w:pPr>
            <w:r w:rsidRPr="00622EE3">
              <w:rPr>
                <w:rFonts w:cstheme="minorHAnsi"/>
              </w:rPr>
              <w:t>Establish attainment review meetings with PTs</w:t>
            </w:r>
            <w:r w:rsidR="00B12D1D">
              <w:rPr>
                <w:rFonts w:cstheme="minorHAnsi"/>
              </w:rPr>
              <w:t xml:space="preserve"> (English &amp; Maths</w:t>
            </w:r>
            <w:r w:rsidR="00552C88">
              <w:rPr>
                <w:rFonts w:cstheme="minorHAnsi"/>
              </w:rPr>
              <w:t>)</w:t>
            </w:r>
            <w:r w:rsidRPr="00622EE3">
              <w:rPr>
                <w:rFonts w:cstheme="minorHAnsi"/>
              </w:rPr>
              <w:t xml:space="preserve"> and class teachers to plan support for identified learners.</w:t>
            </w:r>
          </w:p>
          <w:p w14:paraId="2ED1F2E5" w14:textId="72A24E08" w:rsidR="00622EE3" w:rsidRDefault="00622EE3" w:rsidP="37922A65">
            <w:pPr>
              <w:shd w:val="clear" w:color="auto" w:fill="FFFFFF" w:themeFill="background1"/>
              <w:tabs>
                <w:tab w:val="num" w:pos="720"/>
              </w:tabs>
            </w:pPr>
            <w:r w:rsidRPr="37922A65">
              <w:t xml:space="preserve">2. </w:t>
            </w:r>
            <w:r w:rsidRPr="00301C72">
              <w:rPr>
                <w:b/>
                <w:bCs/>
              </w:rPr>
              <w:t>Literacy and Numeracy Boost Programmes</w:t>
            </w:r>
          </w:p>
          <w:p w14:paraId="6AA438BC" w14:textId="77777777" w:rsidR="00622EE3" w:rsidRPr="00622EE3" w:rsidRDefault="00622EE3" w:rsidP="00C03528">
            <w:pPr>
              <w:numPr>
                <w:ilvl w:val="0"/>
                <w:numId w:val="53"/>
              </w:numPr>
              <w:shd w:val="clear" w:color="auto" w:fill="FFFFFF"/>
              <w:rPr>
                <w:rFonts w:cstheme="minorHAnsi"/>
              </w:rPr>
            </w:pPr>
            <w:r w:rsidRPr="37922A65">
              <w:t>Launch short-term intervention groups for S4–S6 focused on key Literacy and Numeracy skills aligned to SCQF benchmarks.</w:t>
            </w:r>
          </w:p>
          <w:p w14:paraId="45B839B5" w14:textId="2D84C7E1" w:rsidR="1294343F" w:rsidRDefault="1294343F" w:rsidP="00C03528">
            <w:pPr>
              <w:numPr>
                <w:ilvl w:val="0"/>
                <w:numId w:val="53"/>
              </w:numPr>
              <w:shd w:val="clear" w:color="auto" w:fill="FFFFFF" w:themeFill="background1"/>
            </w:pPr>
            <w:r w:rsidRPr="37922A65">
              <w:t xml:space="preserve">Fresh </w:t>
            </w:r>
            <w:r w:rsidR="4DE5B849" w:rsidRPr="0E53BD27">
              <w:t>S</w:t>
            </w:r>
            <w:r w:rsidRPr="0E53BD27">
              <w:t>tart</w:t>
            </w:r>
            <w:r w:rsidRPr="37922A65">
              <w:t xml:space="preserve"> programme with S1 pupils continues for session 25/26.</w:t>
            </w:r>
          </w:p>
          <w:p w14:paraId="46DA11C7" w14:textId="0A5488A0" w:rsidR="0CD6B50B" w:rsidRDefault="0CD6B50B" w:rsidP="00C03528">
            <w:pPr>
              <w:numPr>
                <w:ilvl w:val="0"/>
                <w:numId w:val="53"/>
              </w:numPr>
              <w:shd w:val="clear" w:color="auto" w:fill="FFFFFF" w:themeFill="background1"/>
            </w:pPr>
            <w:r w:rsidRPr="0E53BD27">
              <w:lastRenderedPageBreak/>
              <w:t xml:space="preserve">Dr Frost subscription renewed for session 25/26 to support </w:t>
            </w:r>
            <w:r w:rsidRPr="494C8DDB">
              <w:t>Numeracy in the classroom.</w:t>
            </w:r>
          </w:p>
          <w:p w14:paraId="166AC461" w14:textId="1AEE817E" w:rsidR="1294343F" w:rsidRDefault="1294343F" w:rsidP="00C03528">
            <w:pPr>
              <w:numPr>
                <w:ilvl w:val="0"/>
                <w:numId w:val="53"/>
              </w:numPr>
              <w:shd w:val="clear" w:color="auto" w:fill="FFFFFF" w:themeFill="background1"/>
            </w:pPr>
            <w:r w:rsidRPr="21E3C953">
              <w:t>Refreshed stance on Literacy benefits of Modern Languages.</w:t>
            </w:r>
          </w:p>
          <w:p w14:paraId="3921651B" w14:textId="77777777" w:rsidR="00622EE3" w:rsidRPr="00622EE3" w:rsidRDefault="00622EE3" w:rsidP="00C03528">
            <w:pPr>
              <w:numPr>
                <w:ilvl w:val="0"/>
                <w:numId w:val="53"/>
              </w:numPr>
              <w:shd w:val="clear" w:color="auto" w:fill="FFFFFF"/>
              <w:rPr>
                <w:rFonts w:cstheme="minorHAnsi"/>
              </w:rPr>
            </w:pPr>
            <w:r w:rsidRPr="00622EE3">
              <w:rPr>
                <w:rFonts w:cstheme="minorHAnsi"/>
              </w:rPr>
              <w:t xml:space="preserve">Use ASN and </w:t>
            </w:r>
            <w:proofErr w:type="spellStart"/>
            <w:r w:rsidRPr="00622EE3">
              <w:rPr>
                <w:rFonts w:cstheme="minorHAnsi"/>
              </w:rPr>
              <w:t>SfL</w:t>
            </w:r>
            <w:proofErr w:type="spellEnd"/>
            <w:r w:rsidRPr="00622EE3">
              <w:rPr>
                <w:rFonts w:cstheme="minorHAnsi"/>
              </w:rPr>
              <w:t xml:space="preserve"> staff to deliver targeted support during study periods or through withdrawal sessions.</w:t>
            </w:r>
          </w:p>
          <w:p w14:paraId="51308A5C" w14:textId="77777777" w:rsidR="00622EE3" w:rsidRPr="00622EE3" w:rsidRDefault="00622EE3" w:rsidP="00622EE3">
            <w:pPr>
              <w:shd w:val="clear" w:color="auto" w:fill="FFFFFF"/>
              <w:tabs>
                <w:tab w:val="num" w:pos="720"/>
              </w:tabs>
              <w:rPr>
                <w:rFonts w:cstheme="minorHAnsi"/>
              </w:rPr>
            </w:pPr>
            <w:r w:rsidRPr="00622EE3">
              <w:rPr>
                <w:rFonts w:cstheme="minorHAnsi"/>
              </w:rPr>
              <w:t>3. Supported Study and Tutoring</w:t>
            </w:r>
          </w:p>
          <w:p w14:paraId="4E38C52F" w14:textId="77777777" w:rsidR="00622EE3" w:rsidRPr="00622EE3" w:rsidRDefault="00622EE3" w:rsidP="00C03528">
            <w:pPr>
              <w:numPr>
                <w:ilvl w:val="0"/>
                <w:numId w:val="54"/>
              </w:numPr>
              <w:shd w:val="clear" w:color="auto" w:fill="FFFFFF"/>
              <w:rPr>
                <w:rFonts w:cstheme="minorHAnsi"/>
              </w:rPr>
            </w:pPr>
            <w:r w:rsidRPr="494C8DDB">
              <w:t>Offer after-school supported study sessions in English and Maths, prioritising learners working towards Levels 4–6.</w:t>
            </w:r>
          </w:p>
          <w:p w14:paraId="2D3ECD3F" w14:textId="3E59BB68" w:rsidR="494C8DDB" w:rsidRDefault="052826A1" w:rsidP="00C03528">
            <w:pPr>
              <w:numPr>
                <w:ilvl w:val="0"/>
                <w:numId w:val="54"/>
              </w:numPr>
              <w:shd w:val="clear" w:color="auto" w:fill="FFFFFF" w:themeFill="background1"/>
            </w:pPr>
            <w:proofErr w:type="spellStart"/>
            <w:r w:rsidRPr="4E702775">
              <w:t>Opt</w:t>
            </w:r>
            <w:proofErr w:type="spellEnd"/>
            <w:r w:rsidRPr="4E702775">
              <w:t xml:space="preserve"> in opportunities for pupils to access Scholar, e-</w:t>
            </w:r>
            <w:proofErr w:type="spellStart"/>
            <w:r w:rsidR="00552C88">
              <w:t>s</w:t>
            </w:r>
            <w:r w:rsidRPr="4E702775">
              <w:t>goil</w:t>
            </w:r>
            <w:proofErr w:type="spellEnd"/>
            <w:r w:rsidRPr="4E702775">
              <w:t xml:space="preserve"> &amp; </w:t>
            </w:r>
            <w:proofErr w:type="gramStart"/>
            <w:r w:rsidRPr="4E702775">
              <w:t>Achieve</w:t>
            </w:r>
            <w:proofErr w:type="gramEnd"/>
            <w:r w:rsidRPr="4E702775">
              <w:t xml:space="preserve"> to support learning.</w:t>
            </w:r>
          </w:p>
          <w:p w14:paraId="37C07B97" w14:textId="77777777" w:rsidR="00622EE3" w:rsidRPr="00622EE3" w:rsidRDefault="00622EE3" w:rsidP="00622EE3">
            <w:pPr>
              <w:shd w:val="clear" w:color="auto" w:fill="FFFFFF"/>
              <w:tabs>
                <w:tab w:val="num" w:pos="720"/>
              </w:tabs>
              <w:rPr>
                <w:rFonts w:cstheme="minorHAnsi"/>
              </w:rPr>
            </w:pPr>
            <w:r w:rsidRPr="1D0DB969">
              <w:t>4. Curriculum and Pedagogy Enhancements</w:t>
            </w:r>
          </w:p>
          <w:p w14:paraId="071A6BA5" w14:textId="540F1F76" w:rsidR="2CDB0C8C" w:rsidRDefault="2CDB0C8C" w:rsidP="00C03528">
            <w:pPr>
              <w:numPr>
                <w:ilvl w:val="0"/>
                <w:numId w:val="55"/>
              </w:numPr>
              <w:shd w:val="clear" w:color="auto" w:fill="FFFFFF" w:themeFill="background1"/>
            </w:pPr>
            <w:r w:rsidRPr="1D0DB969">
              <w:t>“Literacy &amp; Numeracy for All” policies refreshed and relaunched with staff</w:t>
            </w:r>
            <w:r w:rsidRPr="4C921769">
              <w:t xml:space="preserve"> and pupils.</w:t>
            </w:r>
          </w:p>
          <w:p w14:paraId="54CB0645" w14:textId="097D0C47" w:rsidR="45D5AC60" w:rsidRDefault="45D5AC60" w:rsidP="00C03528">
            <w:pPr>
              <w:numPr>
                <w:ilvl w:val="0"/>
                <w:numId w:val="55"/>
              </w:numPr>
              <w:shd w:val="clear" w:color="auto" w:fill="FFFFFF" w:themeFill="background1"/>
            </w:pPr>
            <w:r w:rsidRPr="4C921769">
              <w:t>Embed literacy and numeracy across the curriculum</w:t>
            </w:r>
            <w:r w:rsidR="7AC68F9D" w:rsidRPr="4C921769">
              <w:t xml:space="preserve"> through introduction of </w:t>
            </w:r>
            <w:r w:rsidR="7AC68F9D" w:rsidRPr="1B0DDD2F">
              <w:rPr>
                <w:highlight w:val="red"/>
              </w:rPr>
              <w:t>Department Trios</w:t>
            </w:r>
            <w:r w:rsidR="7AC68F9D" w:rsidRPr="78B12EB0">
              <w:t>.</w:t>
            </w:r>
          </w:p>
          <w:p w14:paraId="46EB8546" w14:textId="77777777" w:rsidR="00622EE3" w:rsidRPr="00622EE3" w:rsidRDefault="00622EE3" w:rsidP="00622EE3">
            <w:pPr>
              <w:shd w:val="clear" w:color="auto" w:fill="FFFFFF"/>
              <w:tabs>
                <w:tab w:val="num" w:pos="720"/>
              </w:tabs>
              <w:rPr>
                <w:rFonts w:cstheme="minorHAnsi"/>
              </w:rPr>
            </w:pPr>
            <w:r w:rsidRPr="00622EE3">
              <w:rPr>
                <w:rFonts w:cstheme="minorHAnsi"/>
              </w:rPr>
              <w:t>5. Professional Learning for Staff</w:t>
            </w:r>
          </w:p>
          <w:p w14:paraId="5464BB60" w14:textId="77777777" w:rsidR="00622EE3" w:rsidRPr="00622EE3" w:rsidRDefault="00622EE3" w:rsidP="00C03528">
            <w:pPr>
              <w:numPr>
                <w:ilvl w:val="0"/>
                <w:numId w:val="56"/>
              </w:numPr>
              <w:shd w:val="clear" w:color="auto" w:fill="FFFFFF"/>
              <w:rPr>
                <w:rFonts w:cstheme="minorHAnsi"/>
              </w:rPr>
            </w:pPr>
            <w:r w:rsidRPr="00622EE3">
              <w:rPr>
                <w:rFonts w:cstheme="minorHAnsi"/>
              </w:rPr>
              <w:t>Deliver CLPL on:</w:t>
            </w:r>
          </w:p>
          <w:p w14:paraId="37752FC3" w14:textId="5B42AD31" w:rsidR="00622EE3" w:rsidRPr="00622EE3" w:rsidRDefault="00622EE3" w:rsidP="00C03528">
            <w:pPr>
              <w:numPr>
                <w:ilvl w:val="1"/>
                <w:numId w:val="56"/>
              </w:numPr>
              <w:shd w:val="clear" w:color="auto" w:fill="FFFFFF"/>
              <w:tabs>
                <w:tab w:val="num" w:pos="720"/>
              </w:tabs>
              <w:rPr>
                <w:rFonts w:cstheme="minorHAnsi"/>
              </w:rPr>
            </w:pPr>
            <w:r w:rsidRPr="00622EE3">
              <w:rPr>
                <w:rFonts w:cstheme="minorHAnsi"/>
              </w:rPr>
              <w:t>Effective teaching of Literacy and Numeracy</w:t>
            </w:r>
            <w:r w:rsidR="00E10B03">
              <w:rPr>
                <w:rFonts w:cstheme="minorHAnsi"/>
              </w:rPr>
              <w:t xml:space="preserve"> for all</w:t>
            </w:r>
          </w:p>
          <w:p w14:paraId="25B6162C" w14:textId="77777777" w:rsidR="00622EE3" w:rsidRPr="00622EE3" w:rsidRDefault="00622EE3" w:rsidP="00C03528">
            <w:pPr>
              <w:numPr>
                <w:ilvl w:val="1"/>
                <w:numId w:val="56"/>
              </w:numPr>
              <w:shd w:val="clear" w:color="auto" w:fill="FFFFFF"/>
              <w:tabs>
                <w:tab w:val="num" w:pos="720"/>
              </w:tabs>
              <w:rPr>
                <w:rFonts w:cstheme="minorHAnsi"/>
              </w:rPr>
            </w:pPr>
            <w:r w:rsidRPr="00622EE3">
              <w:rPr>
                <w:rFonts w:cstheme="minorHAnsi"/>
              </w:rPr>
              <w:t>Using data to inform planning</w:t>
            </w:r>
          </w:p>
          <w:p w14:paraId="557D50A7" w14:textId="77777777" w:rsidR="00622EE3" w:rsidRPr="00622EE3" w:rsidRDefault="00622EE3" w:rsidP="00C03528">
            <w:pPr>
              <w:numPr>
                <w:ilvl w:val="1"/>
                <w:numId w:val="56"/>
              </w:numPr>
              <w:shd w:val="clear" w:color="auto" w:fill="FFFFFF"/>
              <w:tabs>
                <w:tab w:val="num" w:pos="720"/>
              </w:tabs>
              <w:rPr>
                <w:rFonts w:cstheme="minorHAnsi"/>
              </w:rPr>
            </w:pPr>
            <w:r w:rsidRPr="00622EE3">
              <w:rPr>
                <w:rFonts w:cstheme="minorHAnsi"/>
              </w:rPr>
              <w:t>Differentiation and inclusive pedagogy</w:t>
            </w:r>
          </w:p>
          <w:p w14:paraId="438BF920" w14:textId="48C2087C" w:rsidR="00622EE3" w:rsidRPr="00622EE3" w:rsidRDefault="25F5A2DE" w:rsidP="00C03528">
            <w:pPr>
              <w:numPr>
                <w:ilvl w:val="0"/>
                <w:numId w:val="56"/>
              </w:numPr>
              <w:shd w:val="clear" w:color="auto" w:fill="FFFFFF" w:themeFill="background1"/>
            </w:pPr>
            <w:r w:rsidRPr="0615D526">
              <w:t xml:space="preserve">Refreshed focus Literacy &amp; Numeracy in </w:t>
            </w:r>
            <w:r w:rsidRPr="5DAA12A4">
              <w:t>school</w:t>
            </w:r>
            <w:r w:rsidR="45D5AC60" w:rsidRPr="0615D526">
              <w:t xml:space="preserve"> observation </w:t>
            </w:r>
            <w:r w:rsidRPr="5DAA12A4">
              <w:t>cycle</w:t>
            </w:r>
            <w:r w:rsidR="45D5AC60" w:rsidRPr="0615D526">
              <w:t>.</w:t>
            </w:r>
          </w:p>
          <w:p w14:paraId="4A3C8575" w14:textId="23CF500B" w:rsidR="00622EE3" w:rsidRPr="00622EE3" w:rsidRDefault="00622EE3" w:rsidP="41F76E6E">
            <w:pPr>
              <w:shd w:val="clear" w:color="auto" w:fill="FFFFFF" w:themeFill="background1"/>
              <w:tabs>
                <w:tab w:val="num" w:pos="720"/>
              </w:tabs>
            </w:pPr>
          </w:p>
          <w:p w14:paraId="0ED8B645" w14:textId="77777777" w:rsidR="00622EE3" w:rsidRPr="00622EE3" w:rsidRDefault="00622EE3" w:rsidP="00622EE3">
            <w:pPr>
              <w:shd w:val="clear" w:color="auto" w:fill="FFFFFF"/>
              <w:tabs>
                <w:tab w:val="num" w:pos="720"/>
              </w:tabs>
              <w:rPr>
                <w:rFonts w:cstheme="minorHAnsi"/>
              </w:rPr>
            </w:pPr>
            <w:r w:rsidRPr="7C9AC42D">
              <w:t>7. Parental and Community Involvement</w:t>
            </w:r>
          </w:p>
          <w:p w14:paraId="5AA1FB71" w14:textId="783307A5" w:rsidR="01CA1939" w:rsidRDefault="01CA1939" w:rsidP="00C03528">
            <w:pPr>
              <w:numPr>
                <w:ilvl w:val="0"/>
                <w:numId w:val="57"/>
              </w:numPr>
              <w:shd w:val="clear" w:color="auto" w:fill="FFFFFF" w:themeFill="background1"/>
            </w:pPr>
            <w:r w:rsidRPr="7C9AC42D">
              <w:t>Family Learning opportunities to support Literacy &amp; Numeracy outcomes at home.</w:t>
            </w:r>
          </w:p>
          <w:p w14:paraId="5A43917F" w14:textId="3CE9374C" w:rsidR="01CA1939" w:rsidRDefault="01CA1939" w:rsidP="00C03528">
            <w:pPr>
              <w:numPr>
                <w:ilvl w:val="0"/>
                <w:numId w:val="57"/>
              </w:numPr>
              <w:shd w:val="clear" w:color="auto" w:fill="FFFFFF" w:themeFill="background1"/>
            </w:pPr>
            <w:r w:rsidRPr="3E1E332E">
              <w:t>Fortrose Academy Back to the Future Parental event.</w:t>
            </w:r>
          </w:p>
          <w:p w14:paraId="3A228332" w14:textId="76690004" w:rsidR="00D443BD" w:rsidRPr="00B6279F" w:rsidRDefault="00D443BD">
            <w:pPr>
              <w:shd w:val="clear" w:color="auto" w:fill="FFFFFF"/>
              <w:tabs>
                <w:tab w:val="num" w:pos="720"/>
              </w:tabs>
              <w:rPr>
                <w:rFonts w:cstheme="minorHAnsi"/>
                <w:b/>
                <w:sz w:val="20"/>
                <w:szCs w:val="20"/>
              </w:rPr>
            </w:pPr>
          </w:p>
        </w:tc>
        <w:tc>
          <w:tcPr>
            <w:tcW w:w="3053"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2EB0D0F" w14:textId="77777777" w:rsidR="00D443BD" w:rsidRPr="00B6279F" w:rsidRDefault="00D443BD">
            <w:pPr>
              <w:shd w:val="clear" w:color="auto" w:fill="FFFFFF" w:themeFill="background1"/>
              <w:tabs>
                <w:tab w:val="num" w:pos="720"/>
              </w:tabs>
              <w:rPr>
                <w:b/>
                <w:sz w:val="20"/>
                <w:szCs w:val="20"/>
              </w:rPr>
            </w:pPr>
            <w:r w:rsidRPr="4360CC78">
              <w:rPr>
                <w:b/>
                <w:sz w:val="20"/>
                <w:szCs w:val="20"/>
              </w:rPr>
              <w:lastRenderedPageBreak/>
              <w:t>Progress check Nov wk1 JB</w:t>
            </w:r>
          </w:p>
          <w:p w14:paraId="7772C3C1" w14:textId="77777777" w:rsidR="00D443BD" w:rsidRPr="00B6279F" w:rsidRDefault="5A658C66" w:rsidP="4360CC78">
            <w:pPr>
              <w:rPr>
                <w:sz w:val="16"/>
                <w:szCs w:val="16"/>
              </w:rPr>
            </w:pPr>
            <w:r w:rsidRPr="4360CC78">
              <w:rPr>
                <w:rStyle w:val="PlaceholderText"/>
                <w:sz w:val="20"/>
                <w:szCs w:val="20"/>
              </w:rPr>
              <w:t>Choose an item.</w:t>
            </w:r>
          </w:p>
          <w:sdt>
            <w:sdtPr>
              <w:rPr>
                <w:sz w:val="16"/>
                <w:szCs w:val="16"/>
              </w:rPr>
              <w:alias w:val="Progress"/>
              <w:tag w:val="Progress"/>
              <w:id w:val="748916105"/>
              <w:showingPlcHdr/>
              <w:dropDownList>
                <w:listItem w:value="Choose an item."/>
                <w:listItem w:displayText="Red" w:value="Red"/>
                <w:listItem w:displayText="Amber" w:value="Amber"/>
                <w:listItem w:displayText="Green" w:value="Green"/>
              </w:dropDownList>
            </w:sdtPr>
            <w:sdtContent>
              <w:p w14:paraId="4619B1CF" w14:textId="77777777" w:rsidR="00D443BD" w:rsidRPr="00B6279F" w:rsidRDefault="00D443BD" w:rsidP="4360CC78">
                <w:pPr>
                  <w:rPr>
                    <w:sz w:val="16"/>
                    <w:szCs w:val="16"/>
                  </w:rPr>
                </w:pPr>
              </w:p>
              <w:p w14:paraId="5D41B3FD" w14:textId="77777777" w:rsidR="00D443BD" w:rsidRPr="00B6279F" w:rsidRDefault="00642F03" w:rsidP="4360CC78">
                <w:pPr>
                  <w:rPr>
                    <w:sz w:val="16"/>
                    <w:szCs w:val="16"/>
                  </w:rPr>
                </w:pPr>
              </w:p>
            </w:sdtContent>
          </w:sdt>
          <w:p w14:paraId="7712E90C" w14:textId="77777777" w:rsidR="00D443BD" w:rsidRPr="00B6279F" w:rsidRDefault="00D443BD">
            <w:pPr>
              <w:shd w:val="clear" w:color="auto" w:fill="FFFFFF" w:themeFill="background1"/>
              <w:tabs>
                <w:tab w:val="num" w:pos="720"/>
              </w:tabs>
              <w:rPr>
                <w:b/>
                <w:sz w:val="20"/>
                <w:szCs w:val="20"/>
                <w:highlight w:val="yellow"/>
              </w:rPr>
            </w:pPr>
          </w:p>
          <w:p w14:paraId="7E9A8A3B" w14:textId="77777777" w:rsidR="00D443BD" w:rsidRPr="00B6279F" w:rsidRDefault="00D443BD">
            <w:pPr>
              <w:shd w:val="clear" w:color="auto" w:fill="FFFFFF" w:themeFill="background1"/>
              <w:tabs>
                <w:tab w:val="num" w:pos="720"/>
              </w:tabs>
              <w:rPr>
                <w:b/>
                <w:sz w:val="20"/>
                <w:szCs w:val="20"/>
              </w:rPr>
            </w:pPr>
            <w:r w:rsidRPr="4360CC78">
              <w:rPr>
                <w:b/>
                <w:sz w:val="20"/>
                <w:szCs w:val="20"/>
              </w:rPr>
              <w:t>Deadline Feb break (options)</w:t>
            </w:r>
          </w:p>
          <w:sdt>
            <w:sdtPr>
              <w:rPr>
                <w:sz w:val="16"/>
                <w:szCs w:val="16"/>
              </w:rPr>
              <w:alias w:val="Progress"/>
              <w:tag w:val="Progress"/>
              <w:id w:val="-450938364"/>
              <w:placeholder>
                <w:docPart w:val="E4D7A099DB08427185577D199D54BFC8"/>
              </w:placeholder>
              <w:showingPlcHdr/>
              <w:dropDownList>
                <w:listItem w:value="Choose an item."/>
                <w:listItem w:displayText="Red" w:value="Red"/>
                <w:listItem w:displayText="Amber" w:value="Amber"/>
                <w:listItem w:displayText="Green" w:value="Green"/>
              </w:dropDownList>
            </w:sdtPr>
            <w:sdtContent>
              <w:p w14:paraId="569F45F3" w14:textId="54002076" w:rsidR="00D443BD" w:rsidRPr="00B6279F" w:rsidRDefault="00D443BD">
                <w:r w:rsidRPr="4360CC78">
                  <w:rPr>
                    <w:rStyle w:val="PlaceholderText"/>
                    <w:sz w:val="20"/>
                    <w:szCs w:val="20"/>
                  </w:rPr>
                  <w:t>Choose an item.</w:t>
                </w:r>
              </w:p>
            </w:sdtContent>
          </w:sdt>
        </w:tc>
        <w:tc>
          <w:tcPr>
            <w:tcW w:w="530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8962CCD" w14:textId="1B01EB84" w:rsidR="003E1610" w:rsidRPr="003E1610" w:rsidRDefault="003E1610" w:rsidP="003E1610">
            <w:pPr>
              <w:rPr>
                <w:b/>
              </w:rPr>
            </w:pPr>
            <w:r w:rsidRPr="18DDD27F">
              <w:rPr>
                <w:b/>
              </w:rPr>
              <w:t>Improved Attainment</w:t>
            </w:r>
          </w:p>
          <w:p w14:paraId="587A2FB3" w14:textId="77777777" w:rsidR="05EC0E57" w:rsidRDefault="05EC0E57" w:rsidP="00C03528">
            <w:pPr>
              <w:pStyle w:val="ListParagraph"/>
              <w:numPr>
                <w:ilvl w:val="0"/>
                <w:numId w:val="63"/>
              </w:numPr>
            </w:pPr>
            <w:r w:rsidRPr="1A851551">
              <w:t>An increase in the percentage of learners achieving SCQF Levels 4, 5, and 6 in Literacy and Numeracy compared to the previous year.</w:t>
            </w:r>
          </w:p>
          <w:p w14:paraId="462B9414" w14:textId="77777777" w:rsidR="05EC0E57" w:rsidRDefault="05EC0E57" w:rsidP="00C03528">
            <w:pPr>
              <w:pStyle w:val="ListParagraph"/>
              <w:numPr>
                <w:ilvl w:val="0"/>
                <w:numId w:val="63"/>
              </w:numPr>
            </w:pPr>
            <w:r w:rsidRPr="1A851551">
              <w:t>Attainment levels in Literacy and Numeracy </w:t>
            </w:r>
            <w:r w:rsidRPr="1A851551">
              <w:rPr>
                <w:b/>
                <w:bCs/>
              </w:rPr>
              <w:t>meet or exceed</w:t>
            </w:r>
            <w:r w:rsidRPr="1A851551">
              <w:t> those of the virtual comparator schools.</w:t>
            </w:r>
          </w:p>
          <w:p w14:paraId="254FD440" w14:textId="1280F98B" w:rsidR="7C324512" w:rsidRDefault="7C324512" w:rsidP="00C03528">
            <w:pPr>
              <w:pStyle w:val="ListParagraph"/>
              <w:numPr>
                <w:ilvl w:val="0"/>
                <w:numId w:val="63"/>
              </w:numPr>
            </w:pPr>
            <w:r w:rsidRPr="452B246E">
              <w:t>ACEL Data Improvement</w:t>
            </w:r>
          </w:p>
          <w:p w14:paraId="5C0BEB7D" w14:textId="2ADA9FBA" w:rsidR="7C324512" w:rsidRDefault="7C324512" w:rsidP="00C03528">
            <w:pPr>
              <w:pStyle w:val="ListParagraph"/>
              <w:numPr>
                <w:ilvl w:val="0"/>
                <w:numId w:val="63"/>
              </w:numPr>
            </w:pPr>
            <w:r w:rsidRPr="5086FD0D">
              <w:t>S3 SNSA Testing shows improvement across the cohort.</w:t>
            </w:r>
          </w:p>
          <w:p w14:paraId="36A6A42F" w14:textId="005B2967" w:rsidR="003E1610" w:rsidRPr="003E1610" w:rsidRDefault="003E1610" w:rsidP="003E1610">
            <w:pPr>
              <w:rPr>
                <w:b/>
              </w:rPr>
            </w:pPr>
            <w:r w:rsidRPr="365A030C">
              <w:rPr>
                <w:b/>
              </w:rPr>
              <w:t>Confidence and Engagement</w:t>
            </w:r>
          </w:p>
          <w:p w14:paraId="31F56FB3" w14:textId="53642F98" w:rsidR="003E1610" w:rsidRPr="003E1610" w:rsidRDefault="003E1610" w:rsidP="00C03528">
            <w:pPr>
              <w:numPr>
                <w:ilvl w:val="0"/>
                <w:numId w:val="58"/>
              </w:numPr>
            </w:pPr>
            <w:r w:rsidRPr="2AC756BC">
              <w:t>Learners will demonstrate greater confidence in applying Literacy and Numeracy skills across subjects</w:t>
            </w:r>
            <w:r w:rsidR="0EB3CDF9" w:rsidRPr="2AC756BC">
              <w:t xml:space="preserve"> due to implementation of refreshed </w:t>
            </w:r>
            <w:r w:rsidR="0EB3CDF9" w:rsidRPr="4FD810B0">
              <w:t xml:space="preserve">policies and </w:t>
            </w:r>
            <w:r w:rsidR="0EB3CDF9" w:rsidRPr="4FD810B0">
              <w:rPr>
                <w:highlight w:val="red"/>
              </w:rPr>
              <w:t>department trios</w:t>
            </w:r>
            <w:r w:rsidRPr="4FD810B0">
              <w:rPr>
                <w:highlight w:val="red"/>
              </w:rPr>
              <w:t>.</w:t>
            </w:r>
          </w:p>
          <w:p w14:paraId="41C45FE2" w14:textId="6EEF834A" w:rsidR="1152980B" w:rsidRDefault="1152980B" w:rsidP="365A030C">
            <w:r w:rsidRPr="365A030C">
              <w:rPr>
                <w:b/>
                <w:bCs/>
              </w:rPr>
              <w:t>Feedback</w:t>
            </w:r>
          </w:p>
          <w:p w14:paraId="32529825" w14:textId="77777777" w:rsidR="003E1610" w:rsidRPr="003E1610" w:rsidRDefault="003E1610" w:rsidP="00C03528">
            <w:pPr>
              <w:numPr>
                <w:ilvl w:val="0"/>
                <w:numId w:val="59"/>
              </w:numPr>
              <w:rPr>
                <w:rFonts w:cstheme="minorHAnsi"/>
                <w:bCs/>
              </w:rPr>
            </w:pPr>
            <w:r w:rsidRPr="003E1610">
              <w:rPr>
                <w:rFonts w:cstheme="minorHAnsi"/>
                <w:bCs/>
              </w:rPr>
              <w:lastRenderedPageBreak/>
              <w:t xml:space="preserve">Students will take greater responsibility for their learning through </w:t>
            </w:r>
            <w:proofErr w:type="gramStart"/>
            <w:r w:rsidRPr="003E1610">
              <w:rPr>
                <w:rFonts w:cstheme="minorHAnsi"/>
                <w:bCs/>
              </w:rPr>
              <w:t>goal-setting</w:t>
            </w:r>
            <w:proofErr w:type="gramEnd"/>
            <w:r w:rsidRPr="003E1610">
              <w:rPr>
                <w:rFonts w:cstheme="minorHAnsi"/>
                <w:bCs/>
              </w:rPr>
              <w:t xml:space="preserve"> and progress tracking.</w:t>
            </w:r>
          </w:p>
          <w:p w14:paraId="25A3A41A" w14:textId="77777777" w:rsidR="003E1610" w:rsidRPr="003E1610" w:rsidRDefault="003E1610" w:rsidP="00C03528">
            <w:pPr>
              <w:numPr>
                <w:ilvl w:val="0"/>
                <w:numId w:val="59"/>
              </w:numPr>
              <w:rPr>
                <w:rFonts w:cstheme="minorHAnsi"/>
                <w:bCs/>
              </w:rPr>
            </w:pPr>
            <w:r w:rsidRPr="05E36046">
              <w:t>They will be more aware of their strengths and areas for improvement.</w:t>
            </w:r>
          </w:p>
          <w:p w14:paraId="074A7414" w14:textId="475D8AB5" w:rsidR="05E36046" w:rsidRDefault="05E36046" w:rsidP="05E36046">
            <w:pPr>
              <w:rPr>
                <w:b/>
                <w:bCs/>
              </w:rPr>
            </w:pPr>
          </w:p>
          <w:p w14:paraId="48877B77" w14:textId="0A117D34" w:rsidR="003E1610" w:rsidRPr="003E1610" w:rsidRDefault="003E1610" w:rsidP="003E1610">
            <w:pPr>
              <w:rPr>
                <w:b/>
              </w:rPr>
            </w:pPr>
            <w:r w:rsidRPr="05E36046">
              <w:rPr>
                <w:b/>
              </w:rPr>
              <w:t>Enhanced Learning Experience</w:t>
            </w:r>
          </w:p>
          <w:p w14:paraId="109863FE" w14:textId="77777777" w:rsidR="003E1610" w:rsidRPr="003E1610" w:rsidRDefault="003E1610" w:rsidP="00C03528">
            <w:pPr>
              <w:numPr>
                <w:ilvl w:val="0"/>
                <w:numId w:val="60"/>
              </w:numPr>
              <w:rPr>
                <w:rFonts w:cstheme="minorHAnsi"/>
                <w:bCs/>
              </w:rPr>
            </w:pPr>
            <w:r w:rsidRPr="003E1610">
              <w:rPr>
                <w:rFonts w:cstheme="minorHAnsi"/>
                <w:bCs/>
              </w:rPr>
              <w:t>Learners will benefit from more inclusive, responsive teaching, with interventions tailored to their needs.</w:t>
            </w:r>
          </w:p>
          <w:p w14:paraId="4140BFFF" w14:textId="77777777" w:rsidR="003E1610" w:rsidRPr="003E1610" w:rsidRDefault="003E1610" w:rsidP="00C03528">
            <w:pPr>
              <w:numPr>
                <w:ilvl w:val="0"/>
                <w:numId w:val="60"/>
              </w:numPr>
              <w:rPr>
                <w:rFonts w:cstheme="minorHAnsi"/>
                <w:b/>
                <w:sz w:val="20"/>
                <w:szCs w:val="20"/>
              </w:rPr>
            </w:pPr>
            <w:r w:rsidRPr="003E1610">
              <w:rPr>
                <w:rFonts w:cstheme="minorHAnsi"/>
                <w:bCs/>
              </w:rPr>
              <w:t>Cross-curricular literacy and numeracy will reinforce core skills in meaningful contexts</w:t>
            </w:r>
            <w:r w:rsidRPr="003E1610">
              <w:rPr>
                <w:rFonts w:cstheme="minorHAnsi"/>
                <w:b/>
              </w:rPr>
              <w:t>.</w:t>
            </w:r>
          </w:p>
          <w:p w14:paraId="2A7F66DD" w14:textId="49715407" w:rsidR="00D443BD" w:rsidRPr="00B6279F" w:rsidRDefault="00D443BD">
            <w:pPr>
              <w:rPr>
                <w:rFonts w:cstheme="minorHAnsi"/>
                <w:b/>
                <w:sz w:val="20"/>
                <w:szCs w:val="20"/>
              </w:rPr>
            </w:pPr>
          </w:p>
        </w:tc>
      </w:tr>
      <w:tr w:rsidR="00D443BD" w:rsidRPr="00B6279F" w14:paraId="0849E23F" w14:textId="77777777" w:rsidTr="1A851551">
        <w:trPr>
          <w:trHeight w:val="853"/>
        </w:trPr>
        <w:tc>
          <w:tcPr>
            <w:tcW w:w="720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41AA919" w14:textId="77777777" w:rsidR="00D443BD" w:rsidRPr="00B6279F" w:rsidRDefault="00D443BD">
            <w:pPr>
              <w:shd w:val="clear" w:color="auto" w:fill="FFFFFF"/>
              <w:tabs>
                <w:tab w:val="num" w:pos="720"/>
              </w:tabs>
              <w:rPr>
                <w:rFonts w:cstheme="minorHAnsi"/>
                <w:b/>
                <w:sz w:val="20"/>
                <w:szCs w:val="20"/>
              </w:rPr>
            </w:pPr>
          </w:p>
        </w:tc>
        <w:tc>
          <w:tcPr>
            <w:tcW w:w="3053" w:type="dxa"/>
            <w:tcBorders>
              <w:top w:val="single" w:sz="12" w:space="0" w:color="auto"/>
              <w:left w:val="single" w:sz="12" w:space="0" w:color="auto"/>
              <w:bottom w:val="single" w:sz="12" w:space="0" w:color="auto"/>
              <w:right w:val="single" w:sz="12" w:space="0" w:color="auto"/>
            </w:tcBorders>
            <w:shd w:val="clear" w:color="auto" w:fill="FFFFFF" w:themeFill="background1"/>
          </w:tcPr>
          <w:sdt>
            <w:sdtPr>
              <w:rPr>
                <w:sz w:val="16"/>
                <w:szCs w:val="16"/>
              </w:rPr>
              <w:alias w:val="Progress"/>
              <w:tag w:val="Progress"/>
              <w:id w:val="-313638356"/>
              <w:placeholder>
                <w:docPart w:val="DE990179292742F29152A4EB800DD19B"/>
              </w:placeholder>
              <w:showingPlcHdr/>
              <w:dropDownList>
                <w:listItem w:value="Choose an item."/>
                <w:listItem w:displayText="Red" w:value="Red"/>
                <w:listItem w:displayText="Amber" w:value="Amber"/>
                <w:listItem w:displayText="Green" w:value="Green"/>
              </w:dropDownList>
            </w:sdtPr>
            <w:sdtContent>
              <w:p w14:paraId="1DD60438" w14:textId="77777777" w:rsidR="00D443BD" w:rsidRPr="00B6279F" w:rsidRDefault="00D443BD">
                <w:pPr>
                  <w:rPr>
                    <w:rFonts w:cstheme="minorHAnsi"/>
                    <w:sz w:val="16"/>
                    <w:szCs w:val="16"/>
                  </w:rPr>
                </w:pPr>
                <w:r w:rsidRPr="00B6279F">
                  <w:rPr>
                    <w:rStyle w:val="PlaceholderText"/>
                    <w:rFonts w:cstheme="minorHAnsi"/>
                    <w:sz w:val="20"/>
                    <w:szCs w:val="20"/>
                  </w:rPr>
                  <w:t>Choose an item.</w:t>
                </w:r>
              </w:p>
            </w:sdtContent>
          </w:sdt>
          <w:p w14:paraId="366C8D8B" w14:textId="77777777" w:rsidR="00D443BD" w:rsidRPr="00B6279F" w:rsidRDefault="00D443BD">
            <w:pPr>
              <w:shd w:val="clear" w:color="auto" w:fill="FFFFFF"/>
              <w:tabs>
                <w:tab w:val="num" w:pos="720"/>
              </w:tabs>
              <w:rPr>
                <w:rFonts w:cstheme="minorHAnsi"/>
                <w:b/>
                <w:sz w:val="20"/>
                <w:szCs w:val="20"/>
              </w:rPr>
            </w:pPr>
          </w:p>
        </w:tc>
        <w:tc>
          <w:tcPr>
            <w:tcW w:w="530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D7EE5FC" w14:textId="77777777" w:rsidR="00D443BD" w:rsidRPr="00B6279F" w:rsidRDefault="00D443BD">
            <w:pPr>
              <w:rPr>
                <w:rFonts w:cstheme="minorHAnsi"/>
                <w:b/>
                <w:sz w:val="20"/>
                <w:szCs w:val="20"/>
              </w:rPr>
            </w:pPr>
          </w:p>
        </w:tc>
      </w:tr>
      <w:tr w:rsidR="00D443BD" w:rsidRPr="00B6279F" w14:paraId="38FE934F" w14:textId="77777777" w:rsidTr="6AF0D7CD">
        <w:trPr>
          <w:trHeight w:val="499"/>
        </w:trPr>
        <w:tc>
          <w:tcPr>
            <w:tcW w:w="1555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15793B5E" w14:textId="77777777" w:rsidR="00D443BD" w:rsidRPr="00B6279F" w:rsidRDefault="00D443BD">
            <w:pPr>
              <w:shd w:val="clear" w:color="auto" w:fill="FFFFFF"/>
              <w:tabs>
                <w:tab w:val="num" w:pos="720"/>
              </w:tabs>
              <w:rPr>
                <w:rFonts w:cstheme="minorHAnsi"/>
                <w:b/>
                <w:sz w:val="24"/>
                <w:szCs w:val="24"/>
              </w:rPr>
            </w:pPr>
            <w:r w:rsidRPr="00B6279F">
              <w:rPr>
                <w:rFonts w:cstheme="minorHAnsi"/>
                <w:b/>
                <w:sz w:val="24"/>
                <w:szCs w:val="24"/>
              </w:rPr>
              <w:t>EVIDENCE GATHERED/IMPACT: Add links/sources etc</w:t>
            </w:r>
          </w:p>
          <w:p w14:paraId="5273A144" w14:textId="2AF316A9" w:rsidR="00D443BD" w:rsidRPr="00B6279F" w:rsidRDefault="00D443BD">
            <w:pPr>
              <w:rPr>
                <w:rFonts w:cstheme="minorHAnsi"/>
                <w:sz w:val="16"/>
                <w:szCs w:val="16"/>
              </w:rPr>
            </w:pPr>
            <w:r w:rsidRPr="00B6279F">
              <w:rPr>
                <w:rFonts w:cstheme="minorHAnsi"/>
                <w:b/>
                <w:bCs/>
                <w:sz w:val="20"/>
                <w:szCs w:val="20"/>
              </w:rPr>
              <w:t xml:space="preserve">Ongoing record of progress against planned outcomes </w:t>
            </w:r>
            <w:r w:rsidR="009A03E2">
              <w:rPr>
                <w:rFonts w:cstheme="minorHAnsi"/>
                <w:b/>
                <w:bCs/>
                <w:sz w:val="20"/>
                <w:szCs w:val="20"/>
              </w:rPr>
              <w:t>should</w:t>
            </w:r>
            <w:r w:rsidRPr="00B6279F">
              <w:rPr>
                <w:rFonts w:cstheme="minorHAnsi"/>
                <w:b/>
                <w:bCs/>
                <w:sz w:val="20"/>
                <w:szCs w:val="20"/>
              </w:rPr>
              <w:t xml:space="preserve"> be recorded?</w:t>
            </w:r>
          </w:p>
        </w:tc>
      </w:tr>
      <w:tr w:rsidR="00D443BD" w:rsidRPr="00B6279F" w14:paraId="5EBD6CDE" w14:textId="77777777" w:rsidTr="1A851551">
        <w:trPr>
          <w:trHeight w:val="499"/>
        </w:trPr>
        <w:tc>
          <w:tcPr>
            <w:tcW w:w="179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965FCDE" w14:textId="77777777" w:rsidR="00D443BD" w:rsidRPr="00B6279F" w:rsidRDefault="00D443BD">
            <w:pPr>
              <w:shd w:val="clear" w:color="auto" w:fill="FFFFFF"/>
              <w:tabs>
                <w:tab w:val="num" w:pos="720"/>
              </w:tabs>
              <w:rPr>
                <w:rFonts w:cstheme="minorHAnsi"/>
                <w:b/>
                <w:sz w:val="24"/>
                <w:szCs w:val="24"/>
              </w:rPr>
            </w:pPr>
            <w:r w:rsidRPr="00B6279F">
              <w:rPr>
                <w:rFonts w:cstheme="minorHAnsi"/>
                <w:b/>
                <w:sz w:val="24"/>
                <w:szCs w:val="24"/>
              </w:rPr>
              <w:t>EVALUATION</w:t>
            </w:r>
          </w:p>
        </w:tc>
        <w:tc>
          <w:tcPr>
            <w:tcW w:w="13763"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78A288D7" w14:textId="77777777" w:rsidR="00D443BD" w:rsidRPr="00B6279F" w:rsidRDefault="00D443BD">
            <w:pPr>
              <w:rPr>
                <w:rFonts w:cstheme="minorHAnsi"/>
                <w:sz w:val="24"/>
                <w:szCs w:val="24"/>
              </w:rPr>
            </w:pPr>
            <w:r w:rsidRPr="00B6279F">
              <w:rPr>
                <w:rFonts w:cstheme="minorHAnsi"/>
                <w:bCs/>
                <w:sz w:val="24"/>
                <w:szCs w:val="24"/>
              </w:rPr>
              <w:t>Include Challenge question review</w:t>
            </w:r>
            <w:r w:rsidRPr="00B6279F">
              <w:rPr>
                <w:rFonts w:cstheme="minorHAnsi"/>
                <w:sz w:val="24"/>
                <w:szCs w:val="24"/>
              </w:rPr>
              <w:t xml:space="preserve"> from HGIOS4 using evaluative language. </w:t>
            </w:r>
          </w:p>
          <w:p w14:paraId="0E68A927" w14:textId="77777777" w:rsidR="00D443BD" w:rsidRPr="00067C0B" w:rsidRDefault="00D443BD">
            <w:pPr>
              <w:rPr>
                <w:rFonts w:cstheme="minorHAnsi"/>
                <w:sz w:val="24"/>
                <w:szCs w:val="24"/>
              </w:rPr>
            </w:pPr>
            <w:r w:rsidRPr="00067C0B">
              <w:rPr>
                <w:rFonts w:cstheme="minorHAnsi"/>
              </w:rPr>
              <w:t xml:space="preserve">How well are our approaches to raising attainment improving outcomes for children and young people? </w:t>
            </w:r>
          </w:p>
          <w:p w14:paraId="602DF92F" w14:textId="77777777" w:rsidR="00D443BD" w:rsidRPr="00B6279F" w:rsidRDefault="00D443BD">
            <w:pPr>
              <w:rPr>
                <w:rFonts w:cstheme="minorHAnsi"/>
                <w:sz w:val="24"/>
                <w:szCs w:val="24"/>
              </w:rPr>
            </w:pPr>
            <w:r w:rsidRPr="00067C0B">
              <w:rPr>
                <w:rFonts w:cstheme="minorHAnsi"/>
              </w:rPr>
              <w:t>How well do we utilise accreditation where appropriate, to recognise and celebrate achievement?</w:t>
            </w:r>
            <w:r w:rsidRPr="00B6279F">
              <w:rPr>
                <w:rFonts w:cstheme="minorHAnsi"/>
              </w:rPr>
              <w:t xml:space="preserve">  </w:t>
            </w:r>
          </w:p>
        </w:tc>
      </w:tr>
    </w:tbl>
    <w:p w14:paraId="348D12F5" w14:textId="57C41CDD" w:rsidR="00073692" w:rsidRDefault="00073692" w:rsidP="00073692">
      <w:pPr>
        <w:rPr>
          <w:rFonts w:cstheme="minorHAnsi"/>
          <w:i/>
          <w:iCs/>
        </w:rPr>
      </w:pPr>
      <w:r w:rsidRPr="00B6279F">
        <w:rPr>
          <w:rFonts w:cstheme="minorHAnsi"/>
          <w:b/>
          <w:bCs/>
          <w:u w:val="single"/>
        </w:rPr>
        <w:lastRenderedPageBreak/>
        <w:t>Further developments/good work/wider achievements.</w:t>
      </w:r>
      <w:r w:rsidRPr="00B6279F">
        <w:rPr>
          <w:rFonts w:cstheme="minorHAnsi"/>
          <w:b/>
          <w:bCs/>
        </w:rPr>
        <w:t xml:space="preserve"> </w:t>
      </w:r>
      <w:r w:rsidR="00136DDC" w:rsidRPr="00B6279F">
        <w:rPr>
          <w:rFonts w:cstheme="minorHAnsi"/>
          <w:b/>
          <w:bCs/>
        </w:rPr>
        <w:t xml:space="preserve">  </w:t>
      </w:r>
      <w:r w:rsidRPr="00B6279F">
        <w:rPr>
          <w:rFonts w:cstheme="minorHAnsi"/>
          <w:i/>
          <w:iCs/>
        </w:rPr>
        <w:t xml:space="preserve">Please use this section to note any interesting work or developments which you are proud </w:t>
      </w:r>
      <w:proofErr w:type="gramStart"/>
      <w:r w:rsidRPr="00B6279F">
        <w:rPr>
          <w:rFonts w:cstheme="minorHAnsi"/>
          <w:i/>
          <w:iCs/>
        </w:rPr>
        <w:t>of</w:t>
      </w:r>
      <w:proofErr w:type="gramEnd"/>
      <w:r w:rsidRPr="00B6279F">
        <w:rPr>
          <w:rFonts w:cstheme="minorHAnsi"/>
          <w:i/>
          <w:iCs/>
        </w:rPr>
        <w:t xml:space="preserve"> and which have enhanced the learning and teaching experience.</w:t>
      </w:r>
    </w:p>
    <w:p w14:paraId="08A62D05" w14:textId="77777777" w:rsidR="002B3995" w:rsidRDefault="002B3995" w:rsidP="00073692">
      <w:pPr>
        <w:rPr>
          <w:rFonts w:cstheme="minorHAnsi"/>
          <w:b/>
          <w:bCs/>
          <w:i/>
          <w:iCs/>
          <w:u w:val="single"/>
        </w:rPr>
      </w:pPr>
    </w:p>
    <w:tbl>
      <w:tblPr>
        <w:tblStyle w:val="TableGrid"/>
        <w:tblpPr w:leftFromText="180" w:rightFromText="180" w:vertAnchor="page" w:horzAnchor="margin" w:tblpXSpec="center" w:tblpY="496"/>
        <w:tblW w:w="15557"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ayout w:type="fixed"/>
        <w:tblLook w:val="04A0" w:firstRow="1" w:lastRow="0" w:firstColumn="1" w:lastColumn="0" w:noHBand="0" w:noVBand="1"/>
      </w:tblPr>
      <w:tblGrid>
        <w:gridCol w:w="1827"/>
        <w:gridCol w:w="1827"/>
        <w:gridCol w:w="3700"/>
        <w:gridCol w:w="2551"/>
        <w:gridCol w:w="1244"/>
        <w:gridCol w:w="4408"/>
      </w:tblGrid>
      <w:tr w:rsidR="002B3995" w:rsidRPr="00B6279F" w14:paraId="316FB145" w14:textId="77777777">
        <w:trPr>
          <w:trHeight w:val="300"/>
        </w:trPr>
        <w:tc>
          <w:tcPr>
            <w:tcW w:w="15557" w:type="dxa"/>
            <w:gridSpan w:val="6"/>
            <w:tcBorders>
              <w:top w:val="single" w:sz="12" w:space="0" w:color="auto"/>
              <w:left w:val="single" w:sz="12" w:space="0" w:color="auto"/>
              <w:bottom w:val="single" w:sz="12" w:space="0" w:color="auto"/>
              <w:right w:val="single" w:sz="12" w:space="0" w:color="auto"/>
            </w:tcBorders>
            <w:shd w:val="clear" w:color="auto" w:fill="7030A0"/>
            <w:hideMark/>
          </w:tcPr>
          <w:p w14:paraId="19C18DF5" w14:textId="1917D81E" w:rsidR="002B3995" w:rsidRPr="00B6279F" w:rsidRDefault="002B3995">
            <w:pPr>
              <w:rPr>
                <w:rFonts w:cstheme="minorHAnsi"/>
                <w:b/>
                <w:noProof/>
                <w:color w:val="FFFFFF" w:themeColor="background1"/>
                <w:sz w:val="28"/>
                <w:szCs w:val="28"/>
                <w:lang w:eastAsia="en-GB"/>
              </w:rPr>
            </w:pPr>
            <w:bookmarkStart w:id="1" w:name="_Hlk200460387"/>
            <w:bookmarkEnd w:id="0"/>
            <w:r>
              <w:rPr>
                <w:rFonts w:cstheme="minorHAnsi"/>
                <w:b/>
                <w:noProof/>
                <w:color w:val="FFFFFF" w:themeColor="background1"/>
                <w:sz w:val="28"/>
                <w:szCs w:val="28"/>
                <w:lang w:eastAsia="en-GB"/>
              </w:rPr>
              <w:lastRenderedPageBreak/>
              <w:t xml:space="preserve">School </w:t>
            </w:r>
            <w:r w:rsidRPr="00B6279F">
              <w:rPr>
                <w:rFonts w:cstheme="minorHAnsi"/>
                <w:b/>
                <w:noProof/>
                <w:color w:val="FFFFFF" w:themeColor="background1"/>
                <w:sz w:val="28"/>
                <w:szCs w:val="28"/>
                <w:lang w:eastAsia="en-GB"/>
              </w:rPr>
              <w:t xml:space="preserve">Improvement Plan – Priority </w:t>
            </w:r>
            <w:r>
              <w:rPr>
                <w:rFonts w:cstheme="minorHAnsi"/>
                <w:b/>
                <w:noProof/>
                <w:color w:val="FFFFFF" w:themeColor="background1"/>
                <w:sz w:val="28"/>
                <w:szCs w:val="28"/>
                <w:lang w:eastAsia="en-GB"/>
              </w:rPr>
              <w:t>3</w:t>
            </w:r>
            <w:r w:rsidR="006E7959">
              <w:rPr>
                <w:rFonts w:cstheme="minorHAnsi"/>
                <w:b/>
                <w:noProof/>
                <w:color w:val="FFFFFF" w:themeColor="background1"/>
                <w:sz w:val="28"/>
                <w:szCs w:val="28"/>
                <w:lang w:eastAsia="en-GB"/>
              </w:rPr>
              <w:t xml:space="preserve"> (Part I)</w:t>
            </w:r>
            <w:r w:rsidRPr="00B6279F">
              <w:rPr>
                <w:rFonts w:cstheme="minorHAnsi"/>
                <w:b/>
                <w:noProof/>
                <w:color w:val="FFFFFF" w:themeColor="background1"/>
                <w:sz w:val="28"/>
                <w:szCs w:val="28"/>
                <w:lang w:eastAsia="en-GB"/>
              </w:rPr>
              <w:t>:</w:t>
            </w:r>
            <w:r w:rsidRPr="002B3995">
              <w:rPr>
                <w:rFonts w:cstheme="minorHAnsi"/>
                <w:noProof/>
                <w:color w:val="FFFFFF" w:themeColor="background1"/>
                <w:sz w:val="28"/>
                <w:szCs w:val="28"/>
                <w:lang w:eastAsia="en-GB"/>
              </w:rPr>
              <w:t>To achieve the United Nations Rights Respecting Schools Gold Award</w:t>
            </w:r>
          </w:p>
        </w:tc>
      </w:tr>
      <w:tr w:rsidR="002B3995" w:rsidRPr="00B6279F" w14:paraId="664E2A4F" w14:textId="77777777">
        <w:trPr>
          <w:trHeight w:val="300"/>
        </w:trPr>
        <w:tc>
          <w:tcPr>
            <w:tcW w:w="1555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24F05F90" w14:textId="77777777" w:rsidR="002B3995" w:rsidRPr="000416A4" w:rsidRDefault="002B3995">
            <w:pPr>
              <w:rPr>
                <w:rFonts w:cstheme="minorHAnsi"/>
                <w:b/>
                <w:sz w:val="24"/>
                <w:szCs w:val="24"/>
                <w:lang w:eastAsia="en-GB"/>
              </w:rPr>
            </w:pPr>
            <w:r w:rsidRPr="000416A4">
              <w:rPr>
                <w:rFonts w:cstheme="minorHAnsi"/>
                <w:b/>
                <w:sz w:val="24"/>
                <w:szCs w:val="24"/>
                <w:lang w:eastAsia="en-GB"/>
              </w:rPr>
              <w:t>Rationale:</w:t>
            </w:r>
          </w:p>
          <w:p w14:paraId="348ED355" w14:textId="1F0C1046" w:rsidR="002B3995" w:rsidRPr="00B6279F" w:rsidRDefault="000416A4">
            <w:pPr>
              <w:rPr>
                <w:rFonts w:cstheme="minorHAnsi"/>
                <w:noProof/>
                <w:sz w:val="20"/>
                <w:szCs w:val="20"/>
                <w:lang w:eastAsia="en-GB"/>
              </w:rPr>
            </w:pPr>
            <w:r w:rsidRPr="000416A4">
              <w:rPr>
                <w:rFonts w:cstheme="minorHAnsi"/>
                <w:noProof/>
                <w:sz w:val="24"/>
                <w:szCs w:val="24"/>
                <w:lang w:eastAsia="en-GB"/>
              </w:rPr>
              <w:t>Fortrose Academy is committed to fostering a school culture rooted in respect, inclusion, and empowerment. Our recent attainment of the Silver Rights Respecting Schools Award reflects the significant strides we have made in embedding the UN Convention on the Rights of the Child (CRC) into our ethos, curriculum, and relationships. As we look ahead to achieving Gold status, we aim to deepen and sustain this commitment, ensuring that children's rights are not only taught but lived and upheld across all aspects of school life.</w:t>
            </w:r>
          </w:p>
        </w:tc>
      </w:tr>
      <w:tr w:rsidR="002B3995" w:rsidRPr="00B6279F" w14:paraId="1E5F0BAE" w14:textId="77777777">
        <w:trPr>
          <w:trHeight w:val="300"/>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FBA0F02" w14:textId="1D57AC7B" w:rsidR="002B3995" w:rsidRPr="00B6279F" w:rsidRDefault="002B3995">
            <w:pPr>
              <w:rPr>
                <w:rFonts w:cstheme="minorHAnsi"/>
                <w:b/>
                <w:noProof/>
                <w:sz w:val="20"/>
                <w:szCs w:val="20"/>
                <w:lang w:eastAsia="en-GB"/>
              </w:rPr>
            </w:pPr>
            <w:r w:rsidRPr="00B6279F">
              <w:rPr>
                <w:rFonts w:cstheme="minorHAnsi"/>
                <w:b/>
                <w:noProof/>
                <w:sz w:val="20"/>
                <w:szCs w:val="20"/>
                <w:lang w:eastAsia="en-GB"/>
              </w:rPr>
              <w:t>Resource implications:</w:t>
            </w:r>
            <w:r w:rsidRPr="00B6279F">
              <w:rPr>
                <w:rFonts w:cstheme="minorHAnsi"/>
                <w:b/>
                <w:noProof/>
                <w:sz w:val="20"/>
                <w:szCs w:val="20"/>
                <w:highlight w:val="yellow"/>
                <w:lang w:eastAsia="en-GB"/>
              </w:rPr>
              <w:t xml:space="preserve"> </w:t>
            </w:r>
            <w:r w:rsidRPr="00977AFA">
              <w:rPr>
                <w:rFonts w:cstheme="minorHAnsi"/>
                <w:b/>
                <w:sz w:val="20"/>
                <w:szCs w:val="20"/>
                <w:lang w:eastAsia="en-GB"/>
              </w:rPr>
              <w:t>WTA time allocation, Budget</w:t>
            </w:r>
          </w:p>
        </w:tc>
        <w:tc>
          <w:tcPr>
            <w:tcW w:w="8203"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FDEB8A8" w14:textId="1DA75910" w:rsidR="002B3995" w:rsidRPr="00B6279F" w:rsidRDefault="002B3995">
            <w:pPr>
              <w:rPr>
                <w:rFonts w:cstheme="minorHAnsi"/>
                <w:b/>
                <w:noProof/>
                <w:sz w:val="20"/>
                <w:szCs w:val="20"/>
                <w:lang w:eastAsia="en-GB"/>
              </w:rPr>
            </w:pPr>
            <w:r w:rsidRPr="00B6279F">
              <w:rPr>
                <w:rFonts w:cstheme="minorHAnsi"/>
                <w:b/>
                <w:noProof/>
                <w:sz w:val="20"/>
                <w:szCs w:val="20"/>
                <w:lang w:eastAsia="en-GB"/>
              </w:rPr>
              <w:t>Staff responsible:</w:t>
            </w:r>
            <w:r w:rsidR="0001258F">
              <w:rPr>
                <w:rFonts w:cstheme="minorHAnsi"/>
                <w:b/>
                <w:noProof/>
                <w:sz w:val="20"/>
                <w:szCs w:val="20"/>
                <w:lang w:eastAsia="en-GB"/>
              </w:rPr>
              <w:t xml:space="preserve"> </w:t>
            </w:r>
            <w:r w:rsidR="00977AFA">
              <w:rPr>
                <w:rFonts w:cstheme="minorHAnsi"/>
                <w:b/>
                <w:noProof/>
                <w:sz w:val="20"/>
                <w:szCs w:val="20"/>
                <w:lang w:eastAsia="en-GB"/>
              </w:rPr>
              <w:t>(D.H.T</w:t>
            </w:r>
            <w:r w:rsidR="007330A5">
              <w:rPr>
                <w:rFonts w:cstheme="minorHAnsi"/>
                <w:b/>
                <w:noProof/>
                <w:sz w:val="20"/>
                <w:szCs w:val="20"/>
                <w:lang w:eastAsia="en-GB"/>
              </w:rPr>
              <w:t xml:space="preserve">. Pastoral) </w:t>
            </w:r>
            <w:r w:rsidR="0001258F">
              <w:rPr>
                <w:rFonts w:cstheme="minorHAnsi"/>
                <w:b/>
                <w:noProof/>
                <w:sz w:val="20"/>
                <w:szCs w:val="20"/>
                <w:lang w:eastAsia="en-GB"/>
              </w:rPr>
              <w:t>Mr Ross Waldie</w:t>
            </w:r>
          </w:p>
        </w:tc>
      </w:tr>
      <w:tr w:rsidR="002B3995" w:rsidRPr="00B6279F" w14:paraId="74BB6773" w14:textId="77777777">
        <w:trPr>
          <w:trHeight w:val="300"/>
        </w:trPr>
        <w:tc>
          <w:tcPr>
            <w:tcW w:w="15557" w:type="dxa"/>
            <w:gridSpan w:val="6"/>
            <w:tcBorders>
              <w:top w:val="single" w:sz="12" w:space="0" w:color="auto"/>
              <w:left w:val="single" w:sz="12" w:space="0" w:color="auto"/>
              <w:bottom w:val="single" w:sz="18" w:space="0" w:color="FFFFFF" w:themeColor="background1"/>
              <w:right w:val="single" w:sz="12" w:space="0" w:color="auto"/>
            </w:tcBorders>
            <w:shd w:val="clear" w:color="auto" w:fill="FFFFFF" w:themeFill="background1"/>
            <w:hideMark/>
          </w:tcPr>
          <w:p w14:paraId="3F4FD56C" w14:textId="77777777" w:rsidR="002B3995" w:rsidRPr="00B6279F" w:rsidRDefault="002B3995">
            <w:pPr>
              <w:rPr>
                <w:rFonts w:cstheme="minorHAnsi"/>
                <w:b/>
                <w:noProof/>
                <w:sz w:val="24"/>
                <w:szCs w:val="24"/>
                <w:lang w:eastAsia="en-GB"/>
              </w:rPr>
            </w:pPr>
            <w:r w:rsidRPr="00B6279F">
              <w:rPr>
                <w:rFonts w:cstheme="minorHAnsi"/>
                <w:b/>
                <w:noProof/>
                <w:sz w:val="24"/>
                <w:szCs w:val="24"/>
                <w:lang w:eastAsia="en-GB"/>
              </w:rPr>
              <w:t>Link to National and Local Priorities</w:t>
            </w:r>
          </w:p>
        </w:tc>
      </w:tr>
      <w:tr w:rsidR="002B3995" w:rsidRPr="00B6279F" w14:paraId="338BDBA1" w14:textId="77777777">
        <w:trPr>
          <w:trHeight w:val="300"/>
        </w:trPr>
        <w:tc>
          <w:tcPr>
            <w:tcW w:w="3654" w:type="dxa"/>
            <w:gridSpan w:val="2"/>
            <w:tcBorders>
              <w:top w:val="single" w:sz="18" w:space="0" w:color="FFFFFF" w:themeColor="background1"/>
              <w:left w:val="single" w:sz="12" w:space="0" w:color="auto"/>
              <w:bottom w:val="single" w:sz="12" w:space="0" w:color="auto"/>
              <w:right w:val="single" w:sz="18" w:space="0" w:color="FFFFFF" w:themeColor="background1"/>
            </w:tcBorders>
            <w:shd w:val="clear" w:color="auto" w:fill="FFFFFF" w:themeFill="background1"/>
            <w:hideMark/>
          </w:tcPr>
          <w:p w14:paraId="547C911A" w14:textId="77777777" w:rsidR="002B3995" w:rsidRPr="00B6279F" w:rsidRDefault="002B3995">
            <w:pPr>
              <w:shd w:val="clear" w:color="auto" w:fill="FFFFFF"/>
              <w:tabs>
                <w:tab w:val="num" w:pos="720"/>
              </w:tabs>
              <w:rPr>
                <w:rFonts w:eastAsia="Times New Roman" w:cstheme="minorHAnsi"/>
                <w:b/>
                <w:sz w:val="20"/>
                <w:szCs w:val="20"/>
                <w:lang w:eastAsia="en-GB"/>
              </w:rPr>
            </w:pPr>
            <w:r w:rsidRPr="00B6279F">
              <w:rPr>
                <w:rFonts w:eastAsia="Times New Roman" w:cstheme="minorHAnsi"/>
                <w:b/>
                <w:sz w:val="20"/>
                <w:szCs w:val="20"/>
                <w:lang w:eastAsia="en-GB"/>
              </w:rPr>
              <w:t>NIF Priority:</w:t>
            </w:r>
          </w:p>
          <w:sdt>
            <w:sdtPr>
              <w:rPr>
                <w:rStyle w:val="Style1"/>
                <w:rFonts w:asciiTheme="minorHAnsi" w:hAnsiTheme="minorHAnsi"/>
                <w:sz w:val="20"/>
                <w:szCs w:val="20"/>
              </w:rPr>
              <w:alias w:val="NIF Priority"/>
              <w:tag w:val="NIF Priority"/>
              <w:id w:val="921140594"/>
              <w:placeholder>
                <w:docPart w:val="915CF32E198D41E88B2FFEA76668086A"/>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and achievement, particularly in literacy and numeracy" w:value="Improvement in attainment and achievement, particularly in literacy and numeracy"/>
              </w:dropDownList>
            </w:sdtPr>
            <w:sdtContent>
              <w:p w14:paraId="49D762B1" w14:textId="3E7A039E" w:rsidR="002B3995" w:rsidRPr="00B6279F" w:rsidRDefault="00106DFF">
                <w:pPr>
                  <w:shd w:val="clear" w:color="auto" w:fill="FFFFFF"/>
                  <w:tabs>
                    <w:tab w:val="num" w:pos="720"/>
                    <w:tab w:val="right" w:pos="4267"/>
                  </w:tabs>
                  <w:rPr>
                    <w:rStyle w:val="Style7"/>
                    <w:rFonts w:asciiTheme="minorHAnsi" w:hAnsiTheme="minorHAnsi" w:cstheme="minorHAnsi"/>
                    <w:szCs w:val="20"/>
                  </w:rPr>
                </w:pPr>
                <w:r>
                  <w:rPr>
                    <w:rStyle w:val="Style1"/>
                    <w:rFonts w:asciiTheme="minorHAnsi" w:hAnsiTheme="minorHAnsi" w:cstheme="minorHAnsi"/>
                    <w:sz w:val="20"/>
                    <w:szCs w:val="20"/>
                  </w:rPr>
                  <w:t>Placing the human rights and needs of every child and young person at the centre</w:t>
                </w:r>
              </w:p>
            </w:sdtContent>
          </w:sdt>
          <w:p w14:paraId="66F20EBE" w14:textId="77777777" w:rsidR="002B3995" w:rsidRPr="00B6279F" w:rsidRDefault="002B3995">
            <w:pPr>
              <w:shd w:val="clear" w:color="auto" w:fill="FFFFFF"/>
              <w:tabs>
                <w:tab w:val="num" w:pos="720"/>
                <w:tab w:val="right" w:pos="4267"/>
              </w:tabs>
              <w:rPr>
                <w:rStyle w:val="Style7"/>
                <w:rFonts w:asciiTheme="minorHAnsi" w:hAnsiTheme="minorHAnsi" w:cstheme="minorHAnsi"/>
                <w:b/>
                <w:szCs w:val="20"/>
              </w:rPr>
            </w:pPr>
            <w:r w:rsidRPr="00B6279F">
              <w:rPr>
                <w:rStyle w:val="Style7"/>
                <w:rFonts w:asciiTheme="minorHAnsi" w:hAnsiTheme="minorHAnsi" w:cstheme="minorHAnsi"/>
                <w:b/>
                <w:szCs w:val="20"/>
              </w:rPr>
              <w:t>NIF Driver:</w:t>
            </w:r>
          </w:p>
          <w:sdt>
            <w:sdtPr>
              <w:rPr>
                <w:rStyle w:val="Style2"/>
                <w:rFonts w:asciiTheme="minorHAnsi" w:hAnsiTheme="minorHAnsi"/>
                <w:sz w:val="20"/>
                <w:szCs w:val="20"/>
              </w:rPr>
              <w:alias w:val="NIF Driver"/>
              <w:tag w:val="NIF Driver"/>
              <w:id w:val="-354814394"/>
              <w:placeholder>
                <w:docPart w:val="7DD5F826FFFF4E6C93FBAED40F3D1B2C"/>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6F2C852F" w14:textId="3F004E0E" w:rsidR="002B3995" w:rsidRPr="00B6279F" w:rsidRDefault="00A72854">
                <w:pPr>
                  <w:shd w:val="clear" w:color="auto" w:fill="FFFFFF"/>
                  <w:tabs>
                    <w:tab w:val="num" w:pos="720"/>
                    <w:tab w:val="right" w:pos="4267"/>
                  </w:tabs>
                  <w:rPr>
                    <w:rFonts w:cstheme="minorHAnsi"/>
                    <w:sz w:val="20"/>
                    <w:szCs w:val="20"/>
                  </w:rPr>
                </w:pPr>
                <w:r>
                  <w:rPr>
                    <w:rStyle w:val="Style2"/>
                    <w:rFonts w:asciiTheme="minorHAnsi" w:hAnsiTheme="minorHAnsi" w:cstheme="minorHAnsi"/>
                    <w:sz w:val="20"/>
                    <w:szCs w:val="20"/>
                  </w:rPr>
                  <w:t>School and ELC improvement</w:t>
                </w:r>
              </w:p>
            </w:sdtContent>
          </w:sdt>
        </w:tc>
        <w:tc>
          <w:tcPr>
            <w:tcW w:w="3700" w:type="dxa"/>
            <w:tcBorders>
              <w:top w:val="single" w:sz="18" w:space="0" w:color="FFFFFF" w:themeColor="background1"/>
              <w:left w:val="single" w:sz="18" w:space="0" w:color="FFFFFF" w:themeColor="background1"/>
              <w:bottom w:val="single" w:sz="12" w:space="0" w:color="auto"/>
              <w:right w:val="single" w:sz="18" w:space="0" w:color="FFFFFF" w:themeColor="background1"/>
            </w:tcBorders>
            <w:shd w:val="clear" w:color="auto" w:fill="FFFFFF" w:themeFill="background1"/>
            <w:hideMark/>
          </w:tcPr>
          <w:p w14:paraId="19FE4713" w14:textId="77777777" w:rsidR="002B3995" w:rsidRPr="00B6279F" w:rsidRDefault="002B3995">
            <w:pPr>
              <w:shd w:val="clear" w:color="auto" w:fill="FFFFFF"/>
              <w:tabs>
                <w:tab w:val="num" w:pos="720"/>
              </w:tabs>
              <w:rPr>
                <w:rFonts w:eastAsia="Times New Roman" w:cstheme="minorHAnsi"/>
                <w:b/>
                <w:sz w:val="20"/>
                <w:szCs w:val="20"/>
                <w:lang w:eastAsia="en-GB"/>
              </w:rPr>
            </w:pPr>
            <w:r w:rsidRPr="00B6279F">
              <w:rPr>
                <w:rFonts w:eastAsia="Times New Roman" w:cstheme="minorHAnsi"/>
                <w:b/>
                <w:sz w:val="20"/>
                <w:szCs w:val="20"/>
                <w:lang w:eastAsia="en-GB"/>
              </w:rPr>
              <w:t>HGIOS Quality Indicator:</w:t>
            </w:r>
          </w:p>
          <w:sdt>
            <w:sdtPr>
              <w:rPr>
                <w:rStyle w:val="Style6"/>
                <w:rFonts w:asciiTheme="minorHAnsi" w:hAnsiTheme="minorHAnsi"/>
              </w:rPr>
              <w:alias w:val="Quality Indicators"/>
              <w:tag w:val="Quality Indicators"/>
              <w:id w:val="1115953680"/>
              <w:placeholder>
                <w:docPart w:val="AD12E40AEC4F4A75B33879A8548EAA8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4AF96610" w14:textId="071EC326" w:rsidR="002B3995" w:rsidRPr="00B6279F" w:rsidRDefault="00A72854">
                <w:pPr>
                  <w:shd w:val="clear" w:color="auto" w:fill="FFFFFF"/>
                  <w:tabs>
                    <w:tab w:val="num" w:pos="720"/>
                  </w:tabs>
                  <w:rPr>
                    <w:rStyle w:val="Style6"/>
                    <w:rFonts w:asciiTheme="minorHAnsi" w:hAnsiTheme="minorHAnsi" w:cstheme="minorHAnsi"/>
                    <w:szCs w:val="20"/>
                  </w:rPr>
                </w:pPr>
                <w:r>
                  <w:rPr>
                    <w:rStyle w:val="Style6"/>
                    <w:rFonts w:asciiTheme="minorHAnsi" w:hAnsiTheme="minorHAnsi" w:cstheme="minorHAnsi"/>
                  </w:rPr>
                  <w:t>3.1 Ensuring wellbeing, equality and inclusion</w:t>
                </w:r>
              </w:p>
            </w:sdtContent>
          </w:sdt>
          <w:p w14:paraId="5CCD5C90" w14:textId="77777777" w:rsidR="002B3995" w:rsidRPr="00B6279F" w:rsidRDefault="002B3995">
            <w:pPr>
              <w:rPr>
                <w:rFonts w:cstheme="minorHAnsi"/>
                <w:b/>
                <w:noProof/>
                <w:sz w:val="20"/>
                <w:szCs w:val="20"/>
                <w:lang w:eastAsia="en-GB"/>
              </w:rPr>
            </w:pPr>
            <w:r w:rsidRPr="00B6279F">
              <w:rPr>
                <w:rFonts w:cstheme="minorHAnsi"/>
                <w:b/>
                <w:noProof/>
                <w:sz w:val="20"/>
                <w:szCs w:val="20"/>
                <w:lang w:eastAsia="en-GB"/>
              </w:rPr>
              <w:t>HGIOURS Theme:</w:t>
            </w:r>
          </w:p>
          <w:sdt>
            <w:sdtPr>
              <w:rPr>
                <w:rStyle w:val="Style8"/>
                <w:rFonts w:asciiTheme="minorHAnsi" w:hAnsiTheme="minorHAnsi"/>
                <w:sz w:val="20"/>
                <w:szCs w:val="20"/>
              </w:rPr>
              <w:alias w:val="HGIOURS Theme"/>
              <w:tag w:val="HGIOURS Theme"/>
              <w:id w:val="693581565"/>
              <w:placeholder>
                <w:docPart w:val="13D49624D00746E0841DC65EBCF0A710"/>
              </w:placeholder>
              <w:dropDownList>
                <w:listItem w:value="Choose an item."/>
                <w:listItem w:displayText="Our relationships" w:value="Our relationships"/>
                <w:listItem w:displayText="Our learning and teaching" w:value="Our learning and teaching"/>
                <w:listItem w:displayText="Our school and community" w:value="Our school and community"/>
                <w:listItem w:displayText="Our health and wellbeing" w:value="Our health and wellbeing"/>
                <w:listItem w:displayText="Our successes and achievements" w:value="Our successes and achievements"/>
              </w:dropDownList>
            </w:sdtPr>
            <w:sdtContent>
              <w:p w14:paraId="4D64D79A" w14:textId="4C797D9B" w:rsidR="002B3995" w:rsidRPr="00B6279F" w:rsidRDefault="004B7588">
                <w:pPr>
                  <w:rPr>
                    <w:rFonts w:cstheme="minorHAnsi"/>
                    <w:b/>
                    <w:noProof/>
                    <w:sz w:val="20"/>
                    <w:szCs w:val="20"/>
                    <w:lang w:eastAsia="en-GB"/>
                  </w:rPr>
                </w:pPr>
                <w:r>
                  <w:rPr>
                    <w:rStyle w:val="Style8"/>
                    <w:rFonts w:asciiTheme="minorHAnsi" w:hAnsiTheme="minorHAnsi" w:cstheme="minorHAnsi"/>
                    <w:sz w:val="20"/>
                    <w:szCs w:val="20"/>
                  </w:rPr>
                  <w:t>Our school and community</w:t>
                </w:r>
              </w:p>
            </w:sdtContent>
          </w:sdt>
        </w:tc>
        <w:tc>
          <w:tcPr>
            <w:tcW w:w="3795" w:type="dxa"/>
            <w:gridSpan w:val="2"/>
            <w:tcBorders>
              <w:top w:val="single" w:sz="18" w:space="0" w:color="FFFFFF" w:themeColor="background1"/>
              <w:left w:val="single" w:sz="18" w:space="0" w:color="FFFFFF" w:themeColor="background1"/>
              <w:bottom w:val="single" w:sz="12" w:space="0" w:color="auto"/>
              <w:right w:val="single" w:sz="18" w:space="0" w:color="FFFFFF" w:themeColor="background1"/>
            </w:tcBorders>
            <w:shd w:val="clear" w:color="auto" w:fill="FFFFFF" w:themeFill="background1"/>
          </w:tcPr>
          <w:p w14:paraId="30B0203D" w14:textId="77777777" w:rsidR="002B3995" w:rsidRPr="00B6279F" w:rsidRDefault="002B3995">
            <w:pPr>
              <w:shd w:val="clear" w:color="auto" w:fill="FFFFFF"/>
              <w:tabs>
                <w:tab w:val="num" w:pos="720"/>
              </w:tabs>
              <w:rPr>
                <w:rFonts w:cstheme="minorHAnsi"/>
                <w:b/>
                <w:sz w:val="20"/>
                <w:szCs w:val="20"/>
              </w:rPr>
            </w:pPr>
            <w:r w:rsidRPr="00B6279F">
              <w:rPr>
                <w:rFonts w:cstheme="minorHAnsi"/>
                <w:b/>
                <w:sz w:val="20"/>
                <w:szCs w:val="20"/>
              </w:rPr>
              <w:t>Highland Council Priority:</w:t>
            </w:r>
          </w:p>
          <w:sdt>
            <w:sdtPr>
              <w:rPr>
                <w:rStyle w:val="Style4"/>
                <w:rFonts w:asciiTheme="minorHAnsi" w:hAnsiTheme="minorHAnsi"/>
                <w:sz w:val="20"/>
                <w:szCs w:val="20"/>
              </w:rPr>
              <w:id w:val="-823891684"/>
              <w:placeholder>
                <w:docPart w:val="C09579BA50414A0EA9D9EC28D1A7F54D"/>
              </w:placeholder>
              <w:dropDownList>
                <w:listItem w:value="Choose an item."/>
                <w:listItem w:displayText="We will raise attainment and achievement for all, especially for those children from disadvantaged circumstances including rural deprivation" w:value="We will raise attainment and achievement for all, especially for those children from disadvantaged circumstances including rural deprivation"/>
                <w:listItem w:displayText="We will maximise health and wellbeing for all children and young people to give them the best possible start in life" w:value="We will maximise health and wellbeing for all children and young people to give them the best possible start in life"/>
                <w:listItem w:displayText="We will ensure the highest quality of learning and teaching for each and every learner" w:value="We will ensure the highest quality of learning and teaching for each and every learner"/>
                <w:listItem w:displayText="We will develop leadership skills at all levels of the system for now and the future" w:value="We will develop leadership skills at all levels of the system for now and the future"/>
              </w:dropDownList>
            </w:sdtPr>
            <w:sdtContent>
              <w:p w14:paraId="6FD19036" w14:textId="554464C6" w:rsidR="002B3995" w:rsidRPr="00B6279F" w:rsidRDefault="004B7588">
                <w:pPr>
                  <w:shd w:val="clear" w:color="auto" w:fill="FFFFFF"/>
                  <w:tabs>
                    <w:tab w:val="num" w:pos="720"/>
                  </w:tabs>
                  <w:rPr>
                    <w:rStyle w:val="Style18"/>
                    <w:rFonts w:asciiTheme="minorHAnsi" w:hAnsiTheme="minorHAnsi" w:cstheme="minorHAnsi"/>
                    <w:szCs w:val="20"/>
                  </w:rPr>
                </w:pPr>
                <w:r>
                  <w:rPr>
                    <w:rStyle w:val="Style4"/>
                    <w:rFonts w:asciiTheme="minorHAnsi" w:hAnsiTheme="minorHAnsi" w:cstheme="minorHAnsi"/>
                    <w:sz w:val="20"/>
                    <w:szCs w:val="20"/>
                  </w:rPr>
                  <w:t>We will maximise health and wellbeing for all children and young people to give them the best possible start in life</w:t>
                </w:r>
              </w:p>
            </w:sdtContent>
          </w:sdt>
          <w:p w14:paraId="55964F78" w14:textId="77777777" w:rsidR="002B3995" w:rsidRPr="00B6279F" w:rsidRDefault="002B3995">
            <w:pPr>
              <w:rPr>
                <w:rFonts w:cstheme="minorHAnsi"/>
                <w:b/>
                <w:noProof/>
                <w:sz w:val="20"/>
                <w:szCs w:val="20"/>
                <w:lang w:eastAsia="en-GB"/>
              </w:rPr>
            </w:pPr>
          </w:p>
        </w:tc>
        <w:tc>
          <w:tcPr>
            <w:tcW w:w="4408" w:type="dxa"/>
            <w:tcBorders>
              <w:top w:val="single" w:sz="18" w:space="0" w:color="FFFFFF" w:themeColor="background1"/>
              <w:left w:val="single" w:sz="18" w:space="0" w:color="FFFFFF" w:themeColor="background1"/>
              <w:bottom w:val="single" w:sz="12" w:space="0" w:color="auto"/>
              <w:right w:val="single" w:sz="12" w:space="0" w:color="auto"/>
            </w:tcBorders>
            <w:shd w:val="clear" w:color="auto" w:fill="FFFFFF" w:themeFill="background1"/>
          </w:tcPr>
          <w:p w14:paraId="02737F25" w14:textId="77777777" w:rsidR="002B3995" w:rsidRPr="00B6279F" w:rsidRDefault="002B3995">
            <w:pPr>
              <w:shd w:val="clear" w:color="auto" w:fill="FFFFFF"/>
              <w:tabs>
                <w:tab w:val="num" w:pos="720"/>
              </w:tabs>
              <w:rPr>
                <w:rFonts w:cstheme="minorHAnsi"/>
                <w:b/>
                <w:sz w:val="20"/>
                <w:szCs w:val="20"/>
              </w:rPr>
            </w:pPr>
            <w:r w:rsidRPr="00B6279F">
              <w:rPr>
                <w:rFonts w:cstheme="minorHAnsi"/>
                <w:b/>
                <w:sz w:val="20"/>
                <w:szCs w:val="20"/>
              </w:rPr>
              <w:t>GME Priority</w:t>
            </w:r>
            <w:r w:rsidRPr="00B6279F">
              <w:rPr>
                <w:rFonts w:cstheme="minorHAnsi"/>
                <w:sz w:val="20"/>
                <w:szCs w:val="20"/>
              </w:rPr>
              <w:t xml:space="preserve"> (for GME and Secondary)</w:t>
            </w:r>
            <w:r w:rsidRPr="00B6279F">
              <w:rPr>
                <w:rFonts w:cstheme="minorHAnsi"/>
                <w:b/>
                <w:sz w:val="20"/>
                <w:szCs w:val="20"/>
              </w:rPr>
              <w:t>:</w:t>
            </w:r>
          </w:p>
          <w:sdt>
            <w:sdtPr>
              <w:rPr>
                <w:rStyle w:val="Style3"/>
                <w:rFonts w:asciiTheme="minorHAnsi" w:hAnsiTheme="minorHAnsi"/>
                <w:sz w:val="20"/>
                <w:szCs w:val="20"/>
              </w:rPr>
              <w:id w:val="-1479227277"/>
              <w:placeholder>
                <w:docPart w:val="5701F3C465F947168175F1981FE9B5FE"/>
              </w:placeholder>
              <w:showingPlcHdr/>
              <w:dropDownList>
                <w:listItem w:value="Choose an item."/>
                <w:listItem w:displayText="ES key message:  High quality immersion experiences" w:value="ES key message:  High quality immersion experiences"/>
                <w:listItem w:displayText="ES key message: Improving fluency" w:value="ES key message: Improving fluency"/>
                <w:listItem w:displayText="ES key message:  Transitions" w:value="ES key message:  Transitions"/>
                <w:listItem w:displayText="ES key message:  Ethos" w:value="ES key message:  Ethos"/>
                <w:listItem w:displayText="Secondary:  Increasing immersion curriculum opportunities in BGE and Senior Phase" w:value="Secondary:  Increasing immersion curriculum opportunities in BGE and Senior Phase"/>
                <w:listItem w:displayText="Initiatives that promote and support the use of Gaelic in the home" w:value="Initiatives that promote and support the use of Gaelic in the home"/>
                <w:listItem w:displayText="Initiatives that promote and support the use of Gaelic in communities " w:value="Initiatives that promote and support the use of Gaelic in communities "/>
                <w:listItem w:displayText="Initiatives that promote and support the use of Gaelic in extra-curricular experiences " w:value="Initiatives that promote and support the use of Gaelic in extra-curricular experiences "/>
                <w:listItem w:displayText="Activities to support Gaelic language and culture (arts, media, creative industries, workplace)" w:value="Activities to support Gaelic language and culture (arts, media, creative industries, workplace)"/>
                <w:listItem w:displayText="Local Authority Gaelic Language Plan priority" w:value="Local Authority Gaelic Language Plan priority"/>
              </w:dropDownList>
            </w:sdtPr>
            <w:sdtContent>
              <w:p w14:paraId="23E16C09" w14:textId="77777777" w:rsidR="002B3995" w:rsidRPr="00B6279F" w:rsidRDefault="002B3995">
                <w:pPr>
                  <w:shd w:val="clear" w:color="auto" w:fill="FFFFFF"/>
                  <w:tabs>
                    <w:tab w:val="num" w:pos="720"/>
                  </w:tabs>
                  <w:rPr>
                    <w:rStyle w:val="Style19"/>
                    <w:rFonts w:asciiTheme="minorHAnsi" w:hAnsiTheme="minorHAnsi" w:cstheme="minorHAnsi"/>
                    <w:szCs w:val="20"/>
                  </w:rPr>
                </w:pPr>
                <w:r w:rsidRPr="00B6279F">
                  <w:rPr>
                    <w:rStyle w:val="PlaceholderText"/>
                    <w:rFonts w:cstheme="minorHAnsi"/>
                    <w:sz w:val="20"/>
                    <w:szCs w:val="20"/>
                  </w:rPr>
                  <w:t>Choose an item.</w:t>
                </w:r>
              </w:p>
            </w:sdtContent>
          </w:sdt>
          <w:p w14:paraId="19FA5497" w14:textId="77777777" w:rsidR="002B3995" w:rsidRPr="00B6279F" w:rsidRDefault="002B3995">
            <w:pPr>
              <w:rPr>
                <w:rFonts w:cstheme="minorHAnsi"/>
                <w:b/>
                <w:noProof/>
                <w:sz w:val="20"/>
                <w:szCs w:val="20"/>
                <w:lang w:eastAsia="en-GB"/>
              </w:rPr>
            </w:pPr>
          </w:p>
        </w:tc>
      </w:tr>
      <w:tr w:rsidR="002B3995" w:rsidRPr="00B6279F" w14:paraId="4A4F2354" w14:textId="77777777">
        <w:trPr>
          <w:trHeight w:val="300"/>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177580DD" w14:textId="77777777" w:rsidR="002B3995" w:rsidRPr="00B6279F" w:rsidRDefault="002B3995">
            <w:pPr>
              <w:rPr>
                <w:rFonts w:cstheme="minorHAnsi"/>
                <w:b/>
                <w:i/>
                <w:iCs/>
                <w:sz w:val="24"/>
                <w:szCs w:val="24"/>
              </w:rPr>
            </w:pPr>
            <w:r w:rsidRPr="00B6279F">
              <w:rPr>
                <w:rFonts w:cstheme="minorHAnsi"/>
                <w:b/>
                <w:i/>
                <w:iCs/>
                <w:sz w:val="24"/>
                <w:szCs w:val="24"/>
              </w:rPr>
              <w:t>Measures of success by end of year 1</w:t>
            </w:r>
          </w:p>
        </w:tc>
        <w:tc>
          <w:tcPr>
            <w:tcW w:w="8203"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417A62E" w14:textId="05287F42" w:rsidR="002B3995" w:rsidRPr="00B6279F" w:rsidRDefault="00AD1BA9">
            <w:pPr>
              <w:rPr>
                <w:b/>
                <w:sz w:val="24"/>
                <w:szCs w:val="24"/>
              </w:rPr>
            </w:pPr>
            <w:r>
              <w:rPr>
                <w:b/>
                <w:sz w:val="24"/>
                <w:szCs w:val="24"/>
              </w:rPr>
              <w:t>Achieve Gold Standard by 2027</w:t>
            </w:r>
          </w:p>
        </w:tc>
      </w:tr>
      <w:tr w:rsidR="002B3995" w:rsidRPr="00B6279F" w14:paraId="7A0943E0" w14:textId="77777777">
        <w:trPr>
          <w:trHeight w:val="300"/>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90B27A7" w14:textId="77777777" w:rsidR="002B3995" w:rsidRPr="00935087" w:rsidRDefault="002B3995">
            <w:pPr>
              <w:shd w:val="clear" w:color="auto" w:fill="FFFFFF"/>
              <w:tabs>
                <w:tab w:val="num" w:pos="720"/>
              </w:tabs>
              <w:rPr>
                <w:rFonts w:cstheme="minorHAnsi"/>
                <w:b/>
                <w:sz w:val="24"/>
                <w:szCs w:val="24"/>
              </w:rPr>
            </w:pPr>
            <w:r w:rsidRPr="00935087">
              <w:rPr>
                <w:rFonts w:cstheme="minorHAnsi"/>
                <w:b/>
                <w:sz w:val="24"/>
                <w:szCs w:val="24"/>
              </w:rPr>
              <w:t>INTERVENTION/ACTION (steps in getting to 1yr measure of success)</w:t>
            </w: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BFD1F37" w14:textId="77777777" w:rsidR="002B3995" w:rsidRPr="00935087" w:rsidRDefault="002B3995">
            <w:pPr>
              <w:shd w:val="clear" w:color="auto" w:fill="FFFFFF" w:themeFill="background1"/>
              <w:tabs>
                <w:tab w:val="num" w:pos="720"/>
              </w:tabs>
              <w:jc w:val="center"/>
              <w:rPr>
                <w:rFonts w:eastAsia="Times New Roman" w:cstheme="minorHAnsi"/>
                <w:b/>
                <w:bCs/>
                <w:sz w:val="20"/>
                <w:szCs w:val="20"/>
                <w:lang w:eastAsia="en-GB"/>
              </w:rPr>
            </w:pPr>
            <w:r w:rsidRPr="00935087">
              <w:rPr>
                <w:rFonts w:cstheme="minorHAnsi"/>
                <w:b/>
                <w:sz w:val="20"/>
                <w:szCs w:val="20"/>
              </w:rPr>
              <w:t>BY WHOM/ DEADLINE</w:t>
            </w:r>
          </w:p>
          <w:p w14:paraId="58A349E2" w14:textId="77777777" w:rsidR="002B3995" w:rsidRPr="00935087" w:rsidRDefault="002B3995">
            <w:pPr>
              <w:shd w:val="clear" w:color="auto" w:fill="FFFFFF" w:themeFill="background1"/>
              <w:tabs>
                <w:tab w:val="num" w:pos="720"/>
              </w:tabs>
              <w:jc w:val="center"/>
              <w:rPr>
                <w:rFonts w:cstheme="minorHAnsi"/>
                <w:b/>
                <w:sz w:val="24"/>
                <w:szCs w:val="24"/>
                <w:lang w:eastAsia="en-GB"/>
              </w:rPr>
            </w:pPr>
            <w:r w:rsidRPr="00935087">
              <w:rPr>
                <w:rFonts w:cstheme="minorHAnsi"/>
                <w:b/>
                <w:sz w:val="16"/>
                <w:szCs w:val="16"/>
              </w:rPr>
              <w:t>(Please RAG as you go along from drop down menu)</w:t>
            </w:r>
          </w:p>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B565931" w14:textId="77777777" w:rsidR="002B3995" w:rsidRPr="00935087" w:rsidRDefault="002B3995">
            <w:pPr>
              <w:jc w:val="center"/>
              <w:rPr>
                <w:rFonts w:eastAsia="Times New Roman" w:cstheme="minorHAnsi"/>
                <w:b/>
                <w:sz w:val="18"/>
                <w:szCs w:val="18"/>
                <w:lang w:eastAsia="en-GB"/>
              </w:rPr>
            </w:pPr>
            <w:r w:rsidRPr="00935087">
              <w:rPr>
                <w:rFonts w:cstheme="minorHAnsi"/>
                <w:b/>
                <w:sz w:val="24"/>
                <w:szCs w:val="24"/>
              </w:rPr>
              <w:t>EXPECTED OUTCOME(S) FOR LEARNERS</w:t>
            </w:r>
          </w:p>
          <w:p w14:paraId="0AA86A78" w14:textId="77777777" w:rsidR="002B3995" w:rsidRPr="00935087" w:rsidRDefault="002B3995">
            <w:pPr>
              <w:shd w:val="clear" w:color="auto" w:fill="FFFFFF"/>
              <w:tabs>
                <w:tab w:val="num" w:pos="720"/>
              </w:tabs>
              <w:jc w:val="center"/>
              <w:rPr>
                <w:rFonts w:cstheme="minorHAnsi"/>
                <w:sz w:val="18"/>
                <w:szCs w:val="18"/>
              </w:rPr>
            </w:pPr>
          </w:p>
        </w:tc>
      </w:tr>
      <w:tr w:rsidR="002B3995" w:rsidRPr="00B6279F" w14:paraId="7C023148" w14:textId="77777777">
        <w:trPr>
          <w:trHeight w:val="853"/>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31986B95" w14:textId="77777777" w:rsidR="00CD4AC2" w:rsidRPr="00935087" w:rsidRDefault="00CD4AC2">
            <w:pPr>
              <w:shd w:val="clear" w:color="auto" w:fill="FFFFFF"/>
              <w:tabs>
                <w:tab w:val="num" w:pos="720"/>
              </w:tabs>
              <w:rPr>
                <w:rFonts w:cstheme="minorHAnsi"/>
                <w:b/>
                <w:sz w:val="20"/>
                <w:szCs w:val="20"/>
              </w:rPr>
            </w:pPr>
          </w:p>
          <w:p w14:paraId="100F53D2" w14:textId="77777777" w:rsidR="00CD4AC2" w:rsidRPr="00786738" w:rsidRDefault="00CD4AC2" w:rsidP="00CD7995">
            <w:pPr>
              <w:pStyle w:val="ListParagraph"/>
              <w:numPr>
                <w:ilvl w:val="0"/>
                <w:numId w:val="8"/>
              </w:numPr>
              <w:shd w:val="clear" w:color="auto" w:fill="FFFFFF"/>
              <w:tabs>
                <w:tab w:val="num" w:pos="720"/>
              </w:tabs>
              <w:rPr>
                <w:rFonts w:cstheme="minorHAnsi"/>
              </w:rPr>
            </w:pPr>
            <w:r w:rsidRPr="00786738">
              <w:rPr>
                <w:rFonts w:cstheme="minorHAnsi"/>
              </w:rPr>
              <w:t>Ensure consistent and embedded teaching of rights across all year groups.</w:t>
            </w:r>
          </w:p>
          <w:p w14:paraId="370F559D" w14:textId="77777777" w:rsidR="00CD4AC2" w:rsidRPr="00786738" w:rsidRDefault="00CD4AC2" w:rsidP="00CD7995">
            <w:pPr>
              <w:pStyle w:val="ListParagraph"/>
              <w:numPr>
                <w:ilvl w:val="0"/>
                <w:numId w:val="8"/>
              </w:numPr>
              <w:shd w:val="clear" w:color="auto" w:fill="FFFFFF"/>
              <w:tabs>
                <w:tab w:val="num" w:pos="720"/>
              </w:tabs>
              <w:rPr>
                <w:rFonts w:cstheme="minorHAnsi"/>
              </w:rPr>
            </w:pPr>
            <w:r w:rsidRPr="00786738">
              <w:rPr>
                <w:rFonts w:cstheme="minorHAnsi"/>
              </w:rPr>
              <w:t>Promote staff confidence and training in rights-based education.</w:t>
            </w:r>
          </w:p>
          <w:p w14:paraId="7CA2D424" w14:textId="625435F5" w:rsidR="00CD4AC2" w:rsidRPr="00786738" w:rsidRDefault="00CD4AC2" w:rsidP="00CD7995">
            <w:pPr>
              <w:pStyle w:val="ListParagraph"/>
              <w:numPr>
                <w:ilvl w:val="0"/>
                <w:numId w:val="8"/>
              </w:numPr>
              <w:shd w:val="clear" w:color="auto" w:fill="FFFFFF" w:themeFill="background1"/>
              <w:rPr>
                <w:rFonts w:cstheme="minorHAnsi"/>
              </w:rPr>
            </w:pPr>
            <w:r w:rsidRPr="00786738">
              <w:rPr>
                <w:rFonts w:cstheme="minorHAnsi"/>
              </w:rPr>
              <w:t>Raise awareness of the UNCRC among pupils and staff.</w:t>
            </w:r>
          </w:p>
          <w:p w14:paraId="66FE5B8A" w14:textId="77777777" w:rsidR="007E727B" w:rsidRPr="00786738" w:rsidRDefault="007E727B" w:rsidP="00CD7995">
            <w:pPr>
              <w:pStyle w:val="ListParagraph"/>
              <w:numPr>
                <w:ilvl w:val="0"/>
                <w:numId w:val="8"/>
              </w:numPr>
              <w:shd w:val="clear" w:color="auto" w:fill="FFFFFF" w:themeFill="background1"/>
              <w:rPr>
                <w:rFonts w:cstheme="minorHAnsi"/>
              </w:rPr>
            </w:pPr>
            <w:r w:rsidRPr="00786738">
              <w:rPr>
                <w:rFonts w:cstheme="minorHAnsi"/>
              </w:rPr>
              <w:t>Strengthen whole-school ethos by embedding rights in daily interactions.</w:t>
            </w:r>
          </w:p>
          <w:p w14:paraId="470A9852" w14:textId="77777777" w:rsidR="007E727B" w:rsidRPr="00786738" w:rsidRDefault="007E727B" w:rsidP="00CD7995">
            <w:pPr>
              <w:pStyle w:val="ListParagraph"/>
              <w:numPr>
                <w:ilvl w:val="0"/>
                <w:numId w:val="8"/>
              </w:numPr>
              <w:shd w:val="clear" w:color="auto" w:fill="FFFFFF" w:themeFill="background1"/>
              <w:rPr>
                <w:rFonts w:cstheme="minorHAnsi"/>
              </w:rPr>
            </w:pPr>
            <w:r w:rsidRPr="00786738">
              <w:rPr>
                <w:rFonts w:cstheme="minorHAnsi"/>
              </w:rPr>
              <w:t>Encourage positive behaviour and mutual respect grounded in rights.</w:t>
            </w:r>
          </w:p>
          <w:p w14:paraId="2EACC994" w14:textId="7C825DCC" w:rsidR="007E727B" w:rsidRPr="00786738" w:rsidRDefault="007E727B" w:rsidP="00CD7995">
            <w:pPr>
              <w:pStyle w:val="ListParagraph"/>
              <w:numPr>
                <w:ilvl w:val="0"/>
                <w:numId w:val="8"/>
              </w:numPr>
              <w:shd w:val="clear" w:color="auto" w:fill="FFFFFF" w:themeFill="background1"/>
              <w:rPr>
                <w:rFonts w:cstheme="minorHAnsi"/>
              </w:rPr>
            </w:pPr>
            <w:r w:rsidRPr="00786738">
              <w:rPr>
                <w:rFonts w:cstheme="minorHAnsi"/>
              </w:rPr>
              <w:t>Ensure staff and pupils feel safe, respected, and valued</w:t>
            </w:r>
          </w:p>
          <w:p w14:paraId="3556687A" w14:textId="77777777" w:rsidR="005272DF" w:rsidRPr="00786738" w:rsidRDefault="005272DF" w:rsidP="00CD7995">
            <w:pPr>
              <w:pStyle w:val="ListParagraph"/>
              <w:numPr>
                <w:ilvl w:val="0"/>
                <w:numId w:val="8"/>
              </w:numPr>
              <w:shd w:val="clear" w:color="auto" w:fill="FFFFFF" w:themeFill="background1"/>
              <w:rPr>
                <w:rFonts w:cstheme="minorHAnsi"/>
              </w:rPr>
            </w:pPr>
            <w:r w:rsidRPr="00786738">
              <w:rPr>
                <w:rFonts w:cstheme="minorHAnsi"/>
              </w:rPr>
              <w:t>Strengthen whole-school ethos by embedding rights in daily interactions.</w:t>
            </w:r>
          </w:p>
          <w:p w14:paraId="4EF2EDAE" w14:textId="77777777" w:rsidR="005272DF" w:rsidRPr="00786738" w:rsidRDefault="005272DF" w:rsidP="00CD7995">
            <w:pPr>
              <w:pStyle w:val="ListParagraph"/>
              <w:numPr>
                <w:ilvl w:val="0"/>
                <w:numId w:val="8"/>
              </w:numPr>
              <w:shd w:val="clear" w:color="auto" w:fill="FFFFFF" w:themeFill="background1"/>
              <w:rPr>
                <w:rFonts w:cstheme="minorHAnsi"/>
              </w:rPr>
            </w:pPr>
            <w:r w:rsidRPr="00786738">
              <w:rPr>
                <w:rFonts w:cstheme="minorHAnsi"/>
              </w:rPr>
              <w:t>Encourage positive behaviour and mutual respect grounded in rights.</w:t>
            </w:r>
          </w:p>
          <w:p w14:paraId="6323436F" w14:textId="5895127D" w:rsidR="005272DF" w:rsidRPr="00786738" w:rsidRDefault="005272DF" w:rsidP="00CD7995">
            <w:pPr>
              <w:pStyle w:val="ListParagraph"/>
              <w:numPr>
                <w:ilvl w:val="0"/>
                <w:numId w:val="8"/>
              </w:numPr>
              <w:shd w:val="clear" w:color="auto" w:fill="FFFFFF" w:themeFill="background1"/>
              <w:rPr>
                <w:rFonts w:cstheme="minorHAnsi"/>
              </w:rPr>
            </w:pPr>
            <w:r w:rsidRPr="00786738">
              <w:rPr>
                <w:rFonts w:cstheme="minorHAnsi"/>
              </w:rPr>
              <w:t>Ensure staff and pupils feel safe, respected, and valued</w:t>
            </w:r>
          </w:p>
          <w:p w14:paraId="7EF04B5B" w14:textId="77777777" w:rsidR="00132087" w:rsidRPr="00786738" w:rsidRDefault="00132087" w:rsidP="00EC5038">
            <w:pPr>
              <w:pStyle w:val="ListParagraph"/>
              <w:shd w:val="clear" w:color="auto" w:fill="FFFFFF"/>
              <w:tabs>
                <w:tab w:val="num" w:pos="720"/>
              </w:tabs>
              <w:rPr>
                <w:rFonts w:cstheme="minorHAnsi"/>
                <w:b/>
              </w:rPr>
            </w:pPr>
          </w:p>
          <w:p w14:paraId="6A040232" w14:textId="77777777" w:rsidR="00CD4AC2" w:rsidRPr="00786738" w:rsidRDefault="00CD4AC2">
            <w:pPr>
              <w:shd w:val="clear" w:color="auto" w:fill="FFFFFF"/>
              <w:tabs>
                <w:tab w:val="num" w:pos="720"/>
              </w:tabs>
              <w:rPr>
                <w:rFonts w:cstheme="minorHAnsi"/>
                <w:b/>
              </w:rPr>
            </w:pPr>
          </w:p>
          <w:p w14:paraId="3DCD2FE7" w14:textId="5B05C878" w:rsidR="002B3995" w:rsidRPr="00935087" w:rsidRDefault="002B3995">
            <w:pPr>
              <w:shd w:val="clear" w:color="auto" w:fill="FFFFFF"/>
              <w:tabs>
                <w:tab w:val="num" w:pos="720"/>
              </w:tabs>
              <w:rPr>
                <w:rFonts w:cstheme="minorHAnsi"/>
                <w:b/>
                <w:sz w:val="20"/>
                <w:szCs w:val="20"/>
              </w:rPr>
            </w:pP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5A58601" w14:textId="109BA067" w:rsidR="00AC3079" w:rsidRPr="00935087" w:rsidRDefault="00AC3079">
            <w:pPr>
              <w:rPr>
                <w:rFonts w:cstheme="minorHAnsi"/>
                <w:b/>
                <w:bCs/>
                <w:sz w:val="16"/>
                <w:szCs w:val="16"/>
              </w:rPr>
            </w:pPr>
            <w:r w:rsidRPr="00935087">
              <w:rPr>
                <w:rFonts w:cstheme="minorHAnsi"/>
                <w:b/>
                <w:bCs/>
                <w:sz w:val="16"/>
                <w:szCs w:val="16"/>
              </w:rPr>
              <w:t>Working group meeting by October 2025</w:t>
            </w:r>
          </w:p>
          <w:sdt>
            <w:sdtPr>
              <w:rPr>
                <w:sz w:val="16"/>
                <w:szCs w:val="16"/>
              </w:rPr>
              <w:alias w:val="Progress"/>
              <w:tag w:val="Progress"/>
              <w:id w:val="1473410590"/>
              <w:placeholder>
                <w:docPart w:val="9DE32C69CFF647B3BD8A396074FE5CA2"/>
              </w:placeholder>
              <w:dropDownList>
                <w:listItem w:value="Choose an item."/>
                <w:listItem w:displayText="Red" w:value="Red"/>
                <w:listItem w:displayText="Amber" w:value="Amber"/>
                <w:listItem w:displayText="Green" w:value="Green"/>
              </w:dropDownList>
            </w:sdtPr>
            <w:sdtContent>
              <w:p w14:paraId="18ED9104" w14:textId="77777777" w:rsidR="002B3995" w:rsidRPr="00935087" w:rsidRDefault="002B3995">
                <w:pPr>
                  <w:rPr>
                    <w:rFonts w:cstheme="minorHAnsi"/>
                    <w:sz w:val="16"/>
                    <w:szCs w:val="16"/>
                  </w:rPr>
                </w:pPr>
                <w:r w:rsidRPr="00935087">
                  <w:rPr>
                    <w:rStyle w:val="PlaceholderText"/>
                    <w:rFonts w:cstheme="minorHAnsi"/>
                    <w:sz w:val="20"/>
                    <w:szCs w:val="20"/>
                  </w:rPr>
                  <w:t>Choose an item.</w:t>
                </w:r>
              </w:p>
            </w:sdtContent>
          </w:sdt>
          <w:p w14:paraId="6CE0FA60" w14:textId="77777777" w:rsidR="002B3995" w:rsidRPr="00935087" w:rsidRDefault="002B3995">
            <w:pPr>
              <w:shd w:val="clear" w:color="auto" w:fill="FFFFFF" w:themeFill="background1"/>
              <w:tabs>
                <w:tab w:val="num" w:pos="720"/>
              </w:tabs>
              <w:rPr>
                <w:rFonts w:cstheme="minorHAnsi"/>
                <w:b/>
                <w:sz w:val="20"/>
                <w:szCs w:val="20"/>
              </w:rPr>
            </w:pPr>
          </w:p>
          <w:p w14:paraId="0DF2305C" w14:textId="42E0AE81" w:rsidR="002B3995" w:rsidRPr="00935087" w:rsidRDefault="00AC3079">
            <w:pPr>
              <w:shd w:val="clear" w:color="auto" w:fill="FFFFFF" w:themeFill="background1"/>
              <w:tabs>
                <w:tab w:val="num" w:pos="720"/>
              </w:tabs>
              <w:rPr>
                <w:rFonts w:cstheme="minorHAnsi"/>
                <w:b/>
                <w:sz w:val="20"/>
                <w:szCs w:val="20"/>
              </w:rPr>
            </w:pPr>
            <w:r w:rsidRPr="00935087">
              <w:rPr>
                <w:rFonts w:cstheme="minorHAnsi"/>
                <w:b/>
                <w:sz w:val="20"/>
                <w:szCs w:val="20"/>
              </w:rPr>
              <w:t xml:space="preserve">RRS </w:t>
            </w:r>
            <w:proofErr w:type="spellStart"/>
            <w:r w:rsidRPr="00935087">
              <w:rPr>
                <w:rFonts w:cstheme="minorHAnsi"/>
                <w:b/>
                <w:sz w:val="20"/>
                <w:szCs w:val="20"/>
              </w:rPr>
              <w:t>Fasetime</w:t>
            </w:r>
            <w:proofErr w:type="spellEnd"/>
            <w:r w:rsidRPr="00935087">
              <w:rPr>
                <w:rFonts w:cstheme="minorHAnsi"/>
                <w:b/>
                <w:sz w:val="20"/>
                <w:szCs w:val="20"/>
              </w:rPr>
              <w:t xml:space="preserve"> meeting </w:t>
            </w:r>
            <w:r w:rsidR="006C26AC" w:rsidRPr="00935087">
              <w:rPr>
                <w:rFonts w:cstheme="minorHAnsi"/>
                <w:b/>
                <w:sz w:val="20"/>
                <w:szCs w:val="20"/>
              </w:rPr>
              <w:t>29/8/25</w:t>
            </w:r>
          </w:p>
          <w:sdt>
            <w:sdtPr>
              <w:rPr>
                <w:sz w:val="16"/>
                <w:szCs w:val="16"/>
              </w:rPr>
              <w:alias w:val="Progress"/>
              <w:tag w:val="Progress"/>
              <w:id w:val="-1278025809"/>
              <w:placeholder>
                <w:docPart w:val="EBDA60EBFBB94C3C8E78D6E5C90DC029"/>
              </w:placeholder>
              <w:showingPlcHdr/>
              <w:dropDownList>
                <w:listItem w:value="Choose an item."/>
                <w:listItem w:displayText="Red" w:value="Red"/>
                <w:listItem w:displayText="Amber" w:value="Amber"/>
                <w:listItem w:displayText="Green" w:value="Green"/>
              </w:dropDownList>
            </w:sdtPr>
            <w:sdtContent>
              <w:p w14:paraId="6F89AB16" w14:textId="77777777" w:rsidR="002B3995" w:rsidRPr="00935087" w:rsidRDefault="002B3995">
                <w:pPr>
                  <w:rPr>
                    <w:rFonts w:cstheme="minorHAnsi"/>
                    <w:sz w:val="16"/>
                    <w:szCs w:val="16"/>
                  </w:rPr>
                </w:pPr>
                <w:r w:rsidRPr="00935087">
                  <w:rPr>
                    <w:rStyle w:val="PlaceholderText"/>
                    <w:rFonts w:cstheme="minorHAnsi"/>
                    <w:sz w:val="20"/>
                    <w:szCs w:val="20"/>
                  </w:rPr>
                  <w:t>Choose an item.</w:t>
                </w:r>
              </w:p>
            </w:sdtContent>
          </w:sdt>
          <w:p w14:paraId="2251405F" w14:textId="77777777" w:rsidR="00935087" w:rsidRPr="00935087" w:rsidRDefault="00935087" w:rsidP="00935087">
            <w:pPr>
              <w:rPr>
                <w:rFonts w:cstheme="minorHAnsi"/>
                <w:sz w:val="16"/>
                <w:szCs w:val="16"/>
              </w:rPr>
            </w:pPr>
          </w:p>
          <w:p w14:paraId="7A51A4F8" w14:textId="77777777" w:rsidR="00935087" w:rsidRPr="00935087" w:rsidRDefault="00935087" w:rsidP="00935087">
            <w:pPr>
              <w:shd w:val="clear" w:color="auto" w:fill="FFFFFF" w:themeFill="background1"/>
              <w:tabs>
                <w:tab w:val="num" w:pos="720"/>
              </w:tabs>
              <w:rPr>
                <w:rFonts w:cstheme="minorHAnsi"/>
                <w:b/>
                <w:sz w:val="20"/>
                <w:szCs w:val="20"/>
              </w:rPr>
            </w:pPr>
            <w:r w:rsidRPr="00935087">
              <w:rPr>
                <w:rFonts w:cstheme="minorHAnsi"/>
                <w:b/>
                <w:sz w:val="20"/>
                <w:szCs w:val="20"/>
              </w:rPr>
              <w:t>Progress check Nov wk1 JB</w:t>
            </w:r>
          </w:p>
          <w:sdt>
            <w:sdtPr>
              <w:rPr>
                <w:sz w:val="16"/>
                <w:szCs w:val="16"/>
              </w:rPr>
              <w:alias w:val="Progress"/>
              <w:tag w:val="Progress"/>
              <w:id w:val="1144931458"/>
              <w:placeholder>
                <w:docPart w:val="A66D55E8EE3F43058BA4BF397627EE7A"/>
              </w:placeholder>
              <w:showingPlcHdr/>
              <w:dropDownList>
                <w:listItem w:value="Choose an item."/>
                <w:listItem w:displayText="Red" w:value="Red"/>
                <w:listItem w:displayText="Amber" w:value="Amber"/>
                <w:listItem w:displayText="Green" w:value="Green"/>
              </w:dropDownList>
            </w:sdtPr>
            <w:sdtContent>
              <w:p w14:paraId="2932B0F6" w14:textId="77777777" w:rsidR="00935087" w:rsidRPr="00935087" w:rsidRDefault="00935087" w:rsidP="00935087">
                <w:pPr>
                  <w:rPr>
                    <w:rFonts w:cstheme="minorHAnsi"/>
                    <w:sz w:val="16"/>
                    <w:szCs w:val="16"/>
                  </w:rPr>
                </w:pPr>
                <w:r w:rsidRPr="00935087">
                  <w:rPr>
                    <w:rStyle w:val="PlaceholderText"/>
                    <w:rFonts w:cstheme="minorHAnsi"/>
                    <w:sz w:val="20"/>
                    <w:szCs w:val="20"/>
                  </w:rPr>
                  <w:t>Choose an item.</w:t>
                </w:r>
              </w:p>
            </w:sdtContent>
          </w:sdt>
          <w:p w14:paraId="18BB9261" w14:textId="77777777" w:rsidR="00935087" w:rsidRPr="00935087" w:rsidRDefault="00935087" w:rsidP="00935087">
            <w:pPr>
              <w:shd w:val="clear" w:color="auto" w:fill="FFFFFF" w:themeFill="background1"/>
              <w:tabs>
                <w:tab w:val="num" w:pos="720"/>
              </w:tabs>
              <w:rPr>
                <w:rFonts w:cstheme="minorHAnsi"/>
                <w:b/>
                <w:sz w:val="20"/>
                <w:szCs w:val="20"/>
              </w:rPr>
            </w:pPr>
          </w:p>
          <w:p w14:paraId="6EEB51E0" w14:textId="77777777" w:rsidR="00935087" w:rsidRPr="00935087" w:rsidRDefault="00935087" w:rsidP="00935087">
            <w:pPr>
              <w:shd w:val="clear" w:color="auto" w:fill="FFFFFF" w:themeFill="background1"/>
              <w:tabs>
                <w:tab w:val="num" w:pos="720"/>
              </w:tabs>
              <w:rPr>
                <w:rFonts w:cstheme="minorHAnsi"/>
                <w:b/>
                <w:sz w:val="20"/>
                <w:szCs w:val="20"/>
              </w:rPr>
            </w:pPr>
            <w:r w:rsidRPr="00935087">
              <w:rPr>
                <w:rFonts w:cstheme="minorHAnsi"/>
                <w:b/>
                <w:sz w:val="20"/>
                <w:szCs w:val="20"/>
              </w:rPr>
              <w:t>Deadline Feb break (options)</w:t>
            </w:r>
          </w:p>
          <w:sdt>
            <w:sdtPr>
              <w:rPr>
                <w:sz w:val="16"/>
                <w:szCs w:val="16"/>
              </w:rPr>
              <w:alias w:val="Progress"/>
              <w:tag w:val="Progress"/>
              <w:id w:val="-2082584179"/>
              <w:placeholder>
                <w:docPart w:val="C88599F32089418DB7DADCC514F0EF6B"/>
              </w:placeholder>
              <w:showingPlcHdr/>
              <w:dropDownList>
                <w:listItem w:value="Choose an item."/>
                <w:listItem w:displayText="Red" w:value="Red"/>
                <w:listItem w:displayText="Amber" w:value="Amber"/>
                <w:listItem w:displayText="Green" w:value="Green"/>
              </w:dropDownList>
            </w:sdtPr>
            <w:sdtContent>
              <w:p w14:paraId="1F35FA16" w14:textId="77777777" w:rsidR="00935087" w:rsidRPr="00935087" w:rsidRDefault="00935087" w:rsidP="00935087">
                <w:pPr>
                  <w:rPr>
                    <w:rFonts w:cstheme="minorHAnsi"/>
                    <w:sz w:val="16"/>
                    <w:szCs w:val="16"/>
                  </w:rPr>
                </w:pPr>
                <w:r w:rsidRPr="00935087">
                  <w:rPr>
                    <w:rStyle w:val="PlaceholderText"/>
                    <w:rFonts w:cstheme="minorHAnsi"/>
                    <w:sz w:val="20"/>
                    <w:szCs w:val="20"/>
                  </w:rPr>
                  <w:t>Choose an item.</w:t>
                </w:r>
              </w:p>
            </w:sdtContent>
          </w:sdt>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B8C97D0" w14:textId="77777777" w:rsidR="002B3995" w:rsidRPr="007330A5" w:rsidRDefault="007B18FA" w:rsidP="00CD7995">
            <w:pPr>
              <w:pStyle w:val="ListParagraph"/>
              <w:numPr>
                <w:ilvl w:val="0"/>
                <w:numId w:val="9"/>
              </w:numPr>
              <w:rPr>
                <w:rFonts w:cstheme="minorHAnsi"/>
              </w:rPr>
            </w:pPr>
            <w:r w:rsidRPr="007330A5">
              <w:rPr>
                <w:rFonts w:cstheme="minorHAnsi"/>
              </w:rPr>
              <w:t>Lesson observations to note RRS in almost all lessons</w:t>
            </w:r>
          </w:p>
          <w:p w14:paraId="563167D0" w14:textId="77777777" w:rsidR="007B18FA" w:rsidRPr="007330A5" w:rsidRDefault="00B055C6" w:rsidP="00CD7995">
            <w:pPr>
              <w:pStyle w:val="ListParagraph"/>
              <w:numPr>
                <w:ilvl w:val="0"/>
                <w:numId w:val="9"/>
              </w:numPr>
              <w:rPr>
                <w:rFonts w:cstheme="minorHAnsi"/>
              </w:rPr>
            </w:pPr>
            <w:r w:rsidRPr="007330A5">
              <w:rPr>
                <w:rFonts w:cstheme="minorHAnsi"/>
              </w:rPr>
              <w:t>Staff CPD sessions across school calendar attended and positive feedback</w:t>
            </w:r>
          </w:p>
          <w:p w14:paraId="53D608EC" w14:textId="77777777" w:rsidR="00A4516A" w:rsidRPr="007330A5" w:rsidRDefault="00A4516A" w:rsidP="00CD7995">
            <w:pPr>
              <w:pStyle w:val="ListParagraph"/>
              <w:numPr>
                <w:ilvl w:val="0"/>
                <w:numId w:val="9"/>
              </w:numPr>
              <w:rPr>
                <w:rFonts w:cstheme="minorHAnsi"/>
              </w:rPr>
            </w:pPr>
            <w:r w:rsidRPr="007330A5">
              <w:rPr>
                <w:rFonts w:cstheme="minorHAnsi"/>
              </w:rPr>
              <w:t>Assemblies and Newsletters termly</w:t>
            </w:r>
          </w:p>
          <w:p w14:paraId="0CD0F0B9" w14:textId="77777777" w:rsidR="00A4516A" w:rsidRPr="007330A5" w:rsidRDefault="00C5287E" w:rsidP="00CD7995">
            <w:pPr>
              <w:pStyle w:val="ListParagraph"/>
              <w:numPr>
                <w:ilvl w:val="0"/>
                <w:numId w:val="9"/>
              </w:numPr>
              <w:rPr>
                <w:rFonts w:cstheme="minorHAnsi"/>
              </w:rPr>
            </w:pPr>
            <w:r w:rsidRPr="007330A5">
              <w:rPr>
                <w:rFonts w:cstheme="minorHAnsi"/>
              </w:rPr>
              <w:t>Year group assemblies based on UNCRC</w:t>
            </w:r>
          </w:p>
          <w:p w14:paraId="7FE66779" w14:textId="77777777" w:rsidR="00AD4FEE" w:rsidRPr="007330A5" w:rsidRDefault="00AD4FEE" w:rsidP="00AD4FEE">
            <w:pPr>
              <w:pStyle w:val="ListParagraph"/>
              <w:numPr>
                <w:ilvl w:val="0"/>
                <w:numId w:val="9"/>
              </w:numPr>
              <w:rPr>
                <w:rFonts w:cstheme="minorHAnsi"/>
                <w:bCs/>
              </w:rPr>
            </w:pPr>
            <w:r w:rsidRPr="007330A5">
              <w:rPr>
                <w:rFonts w:cstheme="minorHAnsi"/>
                <w:bCs/>
              </w:rPr>
              <w:t>Learners demonstrate increased understanding of their rights and responsibilities.</w:t>
            </w:r>
          </w:p>
          <w:p w14:paraId="451C9447" w14:textId="77777777" w:rsidR="00AD4FEE" w:rsidRPr="007330A5" w:rsidRDefault="00AD4FEE" w:rsidP="00AD4FEE">
            <w:pPr>
              <w:pStyle w:val="ListParagraph"/>
              <w:numPr>
                <w:ilvl w:val="0"/>
                <w:numId w:val="9"/>
              </w:numPr>
              <w:rPr>
                <w:rFonts w:cstheme="minorHAnsi"/>
                <w:bCs/>
              </w:rPr>
            </w:pPr>
            <w:r w:rsidRPr="007330A5">
              <w:rPr>
                <w:rFonts w:cstheme="minorHAnsi"/>
                <w:bCs/>
              </w:rPr>
              <w:t>Improved relationships and behaviour across the school.</w:t>
            </w:r>
          </w:p>
          <w:p w14:paraId="7471436D" w14:textId="77777777" w:rsidR="00AD4FEE" w:rsidRPr="007330A5" w:rsidRDefault="00AD4FEE" w:rsidP="00AD4FEE">
            <w:pPr>
              <w:pStyle w:val="ListParagraph"/>
              <w:numPr>
                <w:ilvl w:val="0"/>
                <w:numId w:val="9"/>
              </w:numPr>
              <w:rPr>
                <w:rFonts w:cstheme="minorHAnsi"/>
                <w:bCs/>
              </w:rPr>
            </w:pPr>
            <w:r w:rsidRPr="007330A5">
              <w:rPr>
                <w:rFonts w:cstheme="minorHAnsi"/>
                <w:bCs/>
              </w:rPr>
              <w:t>Pupils feel safe, respected, and included.</w:t>
            </w:r>
          </w:p>
          <w:p w14:paraId="3834B26C" w14:textId="77777777" w:rsidR="00AD4FEE" w:rsidRPr="007330A5" w:rsidRDefault="00AD4FEE" w:rsidP="00AD4FEE">
            <w:pPr>
              <w:pStyle w:val="ListParagraph"/>
              <w:numPr>
                <w:ilvl w:val="0"/>
                <w:numId w:val="9"/>
              </w:numPr>
              <w:rPr>
                <w:rFonts w:cstheme="minorHAnsi"/>
                <w:bCs/>
              </w:rPr>
            </w:pPr>
            <w:r w:rsidRPr="007330A5">
              <w:rPr>
                <w:rFonts w:cstheme="minorHAnsi"/>
                <w:bCs/>
              </w:rPr>
              <w:t>Increased pupil participation in decision-making.</w:t>
            </w:r>
          </w:p>
          <w:p w14:paraId="58AD9C98" w14:textId="77777777" w:rsidR="00AD4FEE" w:rsidRPr="007330A5" w:rsidRDefault="00AD4FEE" w:rsidP="00AD4FEE">
            <w:pPr>
              <w:pStyle w:val="ListParagraph"/>
              <w:numPr>
                <w:ilvl w:val="0"/>
                <w:numId w:val="9"/>
              </w:numPr>
              <w:rPr>
                <w:rFonts w:cstheme="minorHAnsi"/>
                <w:bCs/>
              </w:rPr>
            </w:pPr>
            <w:r w:rsidRPr="007330A5">
              <w:rPr>
                <w:rFonts w:cstheme="minorHAnsi"/>
                <w:bCs/>
              </w:rPr>
              <w:t>Rights language and values evident in classroom and social interactions.</w:t>
            </w:r>
          </w:p>
          <w:p w14:paraId="6157AFDA" w14:textId="6EF1313B" w:rsidR="00C5287E" w:rsidRPr="00935087" w:rsidRDefault="00C5287E" w:rsidP="00AD4FEE">
            <w:pPr>
              <w:ind w:left="360"/>
              <w:rPr>
                <w:rFonts w:cstheme="minorHAnsi"/>
                <w:b/>
                <w:sz w:val="20"/>
                <w:szCs w:val="20"/>
              </w:rPr>
            </w:pPr>
          </w:p>
        </w:tc>
      </w:tr>
      <w:tr w:rsidR="002B3995" w:rsidRPr="00B6279F" w14:paraId="114AB11A" w14:textId="77777777">
        <w:trPr>
          <w:trHeight w:val="499"/>
        </w:trPr>
        <w:tc>
          <w:tcPr>
            <w:tcW w:w="1555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347F8C7E" w14:textId="44CB49B4" w:rsidR="002B3995" w:rsidRPr="00B6279F" w:rsidRDefault="00642F03">
            <w:pPr>
              <w:shd w:val="clear" w:color="auto" w:fill="FFFFFF"/>
              <w:tabs>
                <w:tab w:val="num" w:pos="720"/>
              </w:tabs>
              <w:rPr>
                <w:rFonts w:cstheme="minorHAnsi"/>
                <w:b/>
                <w:sz w:val="24"/>
                <w:szCs w:val="24"/>
              </w:rPr>
            </w:pPr>
            <w:sdt>
              <w:sdtPr>
                <w:rPr>
                  <w:rFonts w:cstheme="minorHAnsi"/>
                  <w:b/>
                  <w:sz w:val="24"/>
                  <w:szCs w:val="24"/>
                </w:rPr>
                <w:alias w:val="Progress"/>
                <w:tag w:val="Progress"/>
                <w:id w:val="-1238245587"/>
                <w:placeholder>
                  <w:docPart w:val="B29B7EA93B5A4F8CA88D8279F456EBF0"/>
                </w:placeholder>
                <w:dropDownList>
                  <w:listItem w:value="Choose an item."/>
                  <w:listItem w:displayText="Red" w:value="Red"/>
                  <w:listItem w:displayText="Amber" w:value="Amber"/>
                  <w:listItem w:displayText="Green" w:value="Green"/>
                </w:dropDownList>
              </w:sdtPr>
              <w:sdtContent>
                <w:r w:rsidR="002B3995" w:rsidRPr="00B6279F">
                  <w:rPr>
                    <w:rFonts w:cstheme="minorHAnsi"/>
                    <w:b/>
                    <w:sz w:val="24"/>
                    <w:szCs w:val="24"/>
                  </w:rPr>
                  <w:t>E</w:t>
                </w:r>
              </w:sdtContent>
            </w:sdt>
            <w:r w:rsidR="002B3995" w:rsidRPr="00B6279F">
              <w:rPr>
                <w:rFonts w:cstheme="minorHAnsi"/>
                <w:b/>
                <w:sz w:val="24"/>
                <w:szCs w:val="24"/>
              </w:rPr>
              <w:t>VIDENCE GATHERED/IMPACT: Add links/sources etc</w:t>
            </w:r>
          </w:p>
          <w:p w14:paraId="69458C6B" w14:textId="77777777" w:rsidR="008343BB" w:rsidRPr="00786738" w:rsidRDefault="008343BB" w:rsidP="00146DDC">
            <w:pPr>
              <w:numPr>
                <w:ilvl w:val="0"/>
                <w:numId w:val="27"/>
              </w:numPr>
              <w:rPr>
                <w:rFonts w:cstheme="minorHAnsi"/>
              </w:rPr>
            </w:pPr>
            <w:r w:rsidRPr="00786738">
              <w:rPr>
                <w:rFonts w:cstheme="minorHAnsi"/>
              </w:rPr>
              <w:lastRenderedPageBreak/>
              <w:t>Lesson observations showing rights-based approaches.</w:t>
            </w:r>
          </w:p>
          <w:p w14:paraId="2C28DA49" w14:textId="77777777" w:rsidR="008343BB" w:rsidRPr="00786738" w:rsidRDefault="008343BB" w:rsidP="00146DDC">
            <w:pPr>
              <w:numPr>
                <w:ilvl w:val="0"/>
                <w:numId w:val="27"/>
              </w:numPr>
              <w:rPr>
                <w:rFonts w:cstheme="minorHAnsi"/>
              </w:rPr>
            </w:pPr>
            <w:r w:rsidRPr="00786738">
              <w:rPr>
                <w:rFonts w:cstheme="minorHAnsi"/>
              </w:rPr>
              <w:t>CPD attendance logs and feedback.</w:t>
            </w:r>
          </w:p>
          <w:p w14:paraId="364AEE33" w14:textId="77777777" w:rsidR="008343BB" w:rsidRPr="00786738" w:rsidRDefault="008343BB" w:rsidP="00146DDC">
            <w:pPr>
              <w:numPr>
                <w:ilvl w:val="0"/>
                <w:numId w:val="27"/>
              </w:numPr>
              <w:rPr>
                <w:rFonts w:cstheme="minorHAnsi"/>
              </w:rPr>
            </w:pPr>
            <w:r w:rsidRPr="00786738">
              <w:rPr>
                <w:rFonts w:cstheme="minorHAnsi"/>
              </w:rPr>
              <w:t>Pupil surveys on wellbeing and inclusion.</w:t>
            </w:r>
          </w:p>
          <w:p w14:paraId="73A0DF89" w14:textId="77777777" w:rsidR="008343BB" w:rsidRPr="00786738" w:rsidRDefault="008343BB" w:rsidP="00146DDC">
            <w:pPr>
              <w:numPr>
                <w:ilvl w:val="0"/>
                <w:numId w:val="27"/>
              </w:numPr>
              <w:rPr>
                <w:rFonts w:cstheme="minorHAnsi"/>
              </w:rPr>
            </w:pPr>
            <w:r w:rsidRPr="00786738">
              <w:rPr>
                <w:rFonts w:cstheme="minorHAnsi"/>
              </w:rPr>
              <w:t>Assemblies and newsletters referencing UNCRC themes.</w:t>
            </w:r>
          </w:p>
          <w:p w14:paraId="7DAC6FC5" w14:textId="77777777" w:rsidR="008343BB" w:rsidRPr="00786738" w:rsidRDefault="008343BB" w:rsidP="00146DDC">
            <w:pPr>
              <w:numPr>
                <w:ilvl w:val="0"/>
                <w:numId w:val="27"/>
              </w:numPr>
              <w:rPr>
                <w:rFonts w:cstheme="minorHAnsi"/>
              </w:rPr>
            </w:pPr>
            <w:r w:rsidRPr="00786738">
              <w:rPr>
                <w:rFonts w:cstheme="minorHAnsi"/>
              </w:rPr>
              <w:t>RRS working group minutes and action plans.</w:t>
            </w:r>
          </w:p>
          <w:p w14:paraId="1C3D7E4A" w14:textId="6BBECE41" w:rsidR="002B3995" w:rsidRPr="00786738" w:rsidRDefault="008343BB" w:rsidP="00146DDC">
            <w:pPr>
              <w:numPr>
                <w:ilvl w:val="0"/>
                <w:numId w:val="27"/>
              </w:numPr>
              <w:rPr>
                <w:rFonts w:cstheme="minorHAnsi"/>
              </w:rPr>
            </w:pPr>
            <w:r w:rsidRPr="00786738">
              <w:rPr>
                <w:rFonts w:cstheme="minorHAnsi"/>
              </w:rPr>
              <w:t>Accreditation progress reports and feedback from UNICEF assessors.</w:t>
            </w:r>
          </w:p>
          <w:p w14:paraId="7E229F6A" w14:textId="77777777" w:rsidR="002B3995" w:rsidRPr="00B6279F" w:rsidRDefault="002B3995">
            <w:pPr>
              <w:rPr>
                <w:rFonts w:cstheme="minorHAnsi"/>
                <w:sz w:val="16"/>
                <w:szCs w:val="16"/>
              </w:rPr>
            </w:pPr>
            <w:r w:rsidRPr="00786738">
              <w:rPr>
                <w:rFonts w:cstheme="minorHAnsi"/>
                <w:b/>
              </w:rPr>
              <w:t>Ongoing record of progress against planned outcomes could be recorded?</w:t>
            </w:r>
          </w:p>
        </w:tc>
      </w:tr>
      <w:tr w:rsidR="002B3995" w:rsidRPr="00B6279F" w14:paraId="68C26B93" w14:textId="77777777">
        <w:trPr>
          <w:trHeight w:val="499"/>
        </w:trPr>
        <w:tc>
          <w:tcPr>
            <w:tcW w:w="1827"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978F534" w14:textId="77777777" w:rsidR="002B3995" w:rsidRPr="00B6279F" w:rsidRDefault="002B3995">
            <w:pPr>
              <w:shd w:val="clear" w:color="auto" w:fill="FFFFFF"/>
              <w:tabs>
                <w:tab w:val="num" w:pos="720"/>
              </w:tabs>
              <w:rPr>
                <w:rFonts w:cstheme="minorHAnsi"/>
                <w:b/>
                <w:sz w:val="24"/>
                <w:szCs w:val="24"/>
              </w:rPr>
            </w:pPr>
            <w:r w:rsidRPr="00B6279F">
              <w:rPr>
                <w:rFonts w:cstheme="minorHAnsi"/>
                <w:b/>
                <w:sz w:val="24"/>
                <w:szCs w:val="24"/>
              </w:rPr>
              <w:lastRenderedPageBreak/>
              <w:t>EVALUATION</w:t>
            </w:r>
          </w:p>
        </w:tc>
        <w:tc>
          <w:tcPr>
            <w:tcW w:w="13730"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200A2B7D" w14:textId="6E7ACCA7" w:rsidR="00AF1571" w:rsidRPr="00977AFA" w:rsidRDefault="00AF1571" w:rsidP="00AF1571">
            <w:pPr>
              <w:rPr>
                <w:rFonts w:cstheme="minorHAnsi"/>
              </w:rPr>
            </w:pPr>
            <w:r w:rsidRPr="00977AFA">
              <w:rPr>
                <w:rFonts w:cstheme="minorHAnsi"/>
              </w:rPr>
              <w:t>Our rights-based approach is positively impacting learner outcomes by fostering a safe and inclusive environment where pupils feel valued and respected. This has led to:</w:t>
            </w:r>
          </w:p>
          <w:p w14:paraId="413326FD" w14:textId="77777777" w:rsidR="00AF1571" w:rsidRPr="00977AFA" w:rsidRDefault="00AF1571" w:rsidP="00146DDC">
            <w:pPr>
              <w:pStyle w:val="ListParagraph"/>
              <w:numPr>
                <w:ilvl w:val="0"/>
                <w:numId w:val="28"/>
              </w:numPr>
              <w:rPr>
                <w:rFonts w:cstheme="minorHAnsi"/>
              </w:rPr>
            </w:pPr>
            <w:r w:rsidRPr="00977AFA">
              <w:rPr>
                <w:rFonts w:cstheme="minorHAnsi"/>
              </w:rPr>
              <w:t>Improved engagement and participation, particularly among previously disengaged learners.</w:t>
            </w:r>
          </w:p>
          <w:p w14:paraId="626B83D0" w14:textId="77777777" w:rsidR="00AF1571" w:rsidRPr="00977AFA" w:rsidRDefault="00AF1571" w:rsidP="00146DDC">
            <w:pPr>
              <w:pStyle w:val="ListParagraph"/>
              <w:numPr>
                <w:ilvl w:val="0"/>
                <w:numId w:val="28"/>
              </w:numPr>
              <w:rPr>
                <w:rFonts w:cstheme="minorHAnsi"/>
              </w:rPr>
            </w:pPr>
            <w:r w:rsidRPr="00977AFA">
              <w:rPr>
                <w:rFonts w:cstheme="minorHAnsi"/>
              </w:rPr>
              <w:t>Enhanced wellbeing, which supports readiness to learn and contributes to improved attainment.</w:t>
            </w:r>
          </w:p>
          <w:p w14:paraId="51AC9C7A" w14:textId="77777777" w:rsidR="00AF1571" w:rsidRPr="00786738" w:rsidRDefault="00AF1571" w:rsidP="00146DDC">
            <w:pPr>
              <w:pStyle w:val="ListParagraph"/>
              <w:numPr>
                <w:ilvl w:val="0"/>
                <w:numId w:val="28"/>
              </w:numPr>
              <w:rPr>
                <w:rFonts w:cstheme="minorHAnsi"/>
              </w:rPr>
            </w:pPr>
            <w:r w:rsidRPr="00977AFA">
              <w:rPr>
                <w:rFonts w:cstheme="minorHAnsi"/>
              </w:rPr>
              <w:t xml:space="preserve">Greater equity, as all pupils are empowered to understand and </w:t>
            </w:r>
            <w:r w:rsidRPr="00786738">
              <w:rPr>
                <w:rFonts w:cstheme="minorHAnsi"/>
              </w:rPr>
              <w:t>exercise their rights.</w:t>
            </w:r>
          </w:p>
          <w:p w14:paraId="12CD3330" w14:textId="65FBCCF5" w:rsidR="00AF1571" w:rsidRPr="00786738" w:rsidRDefault="00AF1571" w:rsidP="00146DDC">
            <w:pPr>
              <w:pStyle w:val="ListParagraph"/>
              <w:numPr>
                <w:ilvl w:val="0"/>
                <w:numId w:val="28"/>
              </w:numPr>
              <w:rPr>
                <w:rFonts w:cstheme="minorHAnsi"/>
              </w:rPr>
            </w:pPr>
            <w:r w:rsidRPr="00786738">
              <w:rPr>
                <w:rFonts w:cstheme="minorHAnsi"/>
              </w:rPr>
              <w:t>The embedding of UNCRC principles across the curriculum ensures that attainment is not only academic but also holistic, supporting learners to thrive socially and emotionally.</w:t>
            </w:r>
          </w:p>
          <w:p w14:paraId="458038DA" w14:textId="25F75989" w:rsidR="00E44E97" w:rsidRPr="00977AFA" w:rsidRDefault="00D72936" w:rsidP="00E44E97">
            <w:pPr>
              <w:rPr>
                <w:rFonts w:cstheme="minorHAnsi"/>
              </w:rPr>
            </w:pPr>
            <w:r w:rsidRPr="00977AFA">
              <w:rPr>
                <w:rFonts w:cstheme="minorHAnsi"/>
              </w:rPr>
              <w:t>T</w:t>
            </w:r>
            <w:r w:rsidR="00E44E97" w:rsidRPr="00977AFA">
              <w:rPr>
                <w:rFonts w:cstheme="minorHAnsi"/>
              </w:rPr>
              <w:t>he RRS Gold Award provides a meaningful and externally validated framework to celebrate whole-school achievement. Accreditation is used effectively to:</w:t>
            </w:r>
          </w:p>
          <w:p w14:paraId="6311D26E" w14:textId="77777777" w:rsidR="00E44E97" w:rsidRPr="00977AFA" w:rsidRDefault="00E44E97" w:rsidP="00146DDC">
            <w:pPr>
              <w:pStyle w:val="ListParagraph"/>
              <w:numPr>
                <w:ilvl w:val="0"/>
                <w:numId w:val="29"/>
              </w:numPr>
              <w:rPr>
                <w:rFonts w:cstheme="minorHAnsi"/>
              </w:rPr>
            </w:pPr>
            <w:r w:rsidRPr="00977AFA">
              <w:rPr>
                <w:rFonts w:cstheme="minorHAnsi"/>
              </w:rPr>
              <w:t>Recognise collective progress in embedding rights-based values.</w:t>
            </w:r>
          </w:p>
          <w:p w14:paraId="3DC2B634" w14:textId="77777777" w:rsidR="00E44E97" w:rsidRPr="00977AFA" w:rsidRDefault="00E44E97" w:rsidP="00146DDC">
            <w:pPr>
              <w:pStyle w:val="ListParagraph"/>
              <w:numPr>
                <w:ilvl w:val="0"/>
                <w:numId w:val="29"/>
              </w:numPr>
              <w:rPr>
                <w:rFonts w:cstheme="minorHAnsi"/>
              </w:rPr>
            </w:pPr>
            <w:r w:rsidRPr="00977AFA">
              <w:rPr>
                <w:rFonts w:cstheme="minorHAnsi"/>
              </w:rPr>
              <w:t>Celebrate pupil leadership and voice, particularly through assemblies and peer-led initiatives.</w:t>
            </w:r>
          </w:p>
          <w:p w14:paraId="71D4C679" w14:textId="77777777" w:rsidR="00E44E97" w:rsidRPr="00977AFA" w:rsidRDefault="00E44E97" w:rsidP="00146DDC">
            <w:pPr>
              <w:pStyle w:val="ListParagraph"/>
              <w:numPr>
                <w:ilvl w:val="0"/>
                <w:numId w:val="29"/>
              </w:numPr>
              <w:rPr>
                <w:rFonts w:cstheme="minorHAnsi"/>
              </w:rPr>
            </w:pPr>
            <w:r w:rsidRPr="00977AFA">
              <w:rPr>
                <w:rFonts w:cstheme="minorHAnsi"/>
              </w:rPr>
              <w:t>Motivate staff and pupils by setting clear, aspirational goals.</w:t>
            </w:r>
          </w:p>
          <w:p w14:paraId="0ACF0B25" w14:textId="77777777" w:rsidR="00E44E97" w:rsidRPr="00977AFA" w:rsidRDefault="00E44E97" w:rsidP="00146DDC">
            <w:pPr>
              <w:pStyle w:val="ListParagraph"/>
              <w:numPr>
                <w:ilvl w:val="0"/>
                <w:numId w:val="29"/>
              </w:numPr>
              <w:rPr>
                <w:rFonts w:cstheme="minorHAnsi"/>
              </w:rPr>
            </w:pPr>
            <w:r w:rsidRPr="00977AFA">
              <w:rPr>
                <w:rFonts w:cstheme="minorHAnsi"/>
              </w:rPr>
              <w:t>Strengthen community partnerships, showcasing the school’s commitment to inclusion and wellbeing.</w:t>
            </w:r>
          </w:p>
          <w:p w14:paraId="750DF291" w14:textId="77777777" w:rsidR="00AF1571" w:rsidRPr="00977AFA" w:rsidRDefault="00E44E97" w:rsidP="00146DDC">
            <w:pPr>
              <w:pStyle w:val="ListParagraph"/>
              <w:numPr>
                <w:ilvl w:val="0"/>
                <w:numId w:val="29"/>
              </w:numPr>
              <w:rPr>
                <w:rFonts w:cstheme="minorHAnsi"/>
              </w:rPr>
            </w:pPr>
            <w:r w:rsidRPr="00977AFA">
              <w:rPr>
                <w:rFonts w:cstheme="minorHAnsi"/>
              </w:rPr>
              <w:t>This accreditation complements other achievement pathways and reinforces the school’s ethos of respect, equity, and empowerment.</w:t>
            </w:r>
          </w:p>
          <w:p w14:paraId="5B83C250" w14:textId="74163F73" w:rsidR="002B3995" w:rsidRPr="00B6279F" w:rsidRDefault="002B3995" w:rsidP="00E44E97">
            <w:pPr>
              <w:ind w:left="360"/>
              <w:rPr>
                <w:rFonts w:cstheme="minorHAnsi"/>
                <w:sz w:val="24"/>
                <w:szCs w:val="24"/>
              </w:rPr>
            </w:pPr>
          </w:p>
        </w:tc>
      </w:tr>
    </w:tbl>
    <w:p w14:paraId="05A5D18E" w14:textId="77777777" w:rsidR="002B3995" w:rsidRDefault="002B3995" w:rsidP="002B3995">
      <w:pPr>
        <w:rPr>
          <w:rFonts w:cstheme="minorHAnsi"/>
          <w:i/>
          <w:iCs/>
        </w:rPr>
      </w:pPr>
      <w:r w:rsidRPr="00B6279F">
        <w:rPr>
          <w:rFonts w:cstheme="minorHAnsi"/>
          <w:b/>
          <w:bCs/>
          <w:u w:val="single"/>
        </w:rPr>
        <w:t>Further developments/good work/wider achievements.</w:t>
      </w:r>
      <w:r w:rsidRPr="00B6279F">
        <w:rPr>
          <w:rFonts w:cstheme="minorHAnsi"/>
          <w:b/>
          <w:bCs/>
        </w:rPr>
        <w:t xml:space="preserve">   </w:t>
      </w:r>
      <w:r w:rsidRPr="00B6279F">
        <w:rPr>
          <w:rFonts w:cstheme="minorHAnsi"/>
          <w:i/>
          <w:iCs/>
        </w:rPr>
        <w:t xml:space="preserve">Please use this section to note any interesting work or developments which you are proud </w:t>
      </w:r>
      <w:proofErr w:type="gramStart"/>
      <w:r w:rsidRPr="00B6279F">
        <w:rPr>
          <w:rFonts w:cstheme="minorHAnsi"/>
          <w:i/>
          <w:iCs/>
        </w:rPr>
        <w:t>of</w:t>
      </w:r>
      <w:proofErr w:type="gramEnd"/>
      <w:r w:rsidRPr="00B6279F">
        <w:rPr>
          <w:rFonts w:cstheme="minorHAnsi"/>
          <w:i/>
          <w:iCs/>
        </w:rPr>
        <w:t xml:space="preserve"> and which have enhanced the learning and teaching experience.</w:t>
      </w:r>
    </w:p>
    <w:p w14:paraId="4564DE52" w14:textId="77777777" w:rsidR="002B3995" w:rsidRDefault="002B3995" w:rsidP="002B3995">
      <w:pPr>
        <w:rPr>
          <w:rFonts w:cstheme="minorHAnsi"/>
          <w:b/>
          <w:bCs/>
          <w:i/>
          <w:iCs/>
          <w:u w:val="single"/>
        </w:rPr>
      </w:pPr>
    </w:p>
    <w:tbl>
      <w:tblPr>
        <w:tblStyle w:val="TableGrid"/>
        <w:tblpPr w:leftFromText="180" w:rightFromText="180" w:vertAnchor="page" w:horzAnchor="margin" w:tblpXSpec="center" w:tblpY="496"/>
        <w:tblW w:w="15557"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ayout w:type="fixed"/>
        <w:tblLook w:val="04A0" w:firstRow="1" w:lastRow="0" w:firstColumn="1" w:lastColumn="0" w:noHBand="0" w:noVBand="1"/>
      </w:tblPr>
      <w:tblGrid>
        <w:gridCol w:w="1827"/>
        <w:gridCol w:w="1827"/>
        <w:gridCol w:w="3700"/>
        <w:gridCol w:w="2551"/>
        <w:gridCol w:w="1244"/>
        <w:gridCol w:w="4408"/>
      </w:tblGrid>
      <w:tr w:rsidR="00EB3600" w:rsidRPr="00B6279F" w14:paraId="3CB9A392" w14:textId="77777777" w:rsidTr="3E5FE56E">
        <w:trPr>
          <w:trHeight w:val="300"/>
        </w:trPr>
        <w:tc>
          <w:tcPr>
            <w:tcW w:w="15557" w:type="dxa"/>
            <w:gridSpan w:val="6"/>
            <w:tcBorders>
              <w:top w:val="single" w:sz="12" w:space="0" w:color="auto"/>
              <w:left w:val="single" w:sz="12" w:space="0" w:color="auto"/>
              <w:bottom w:val="single" w:sz="12" w:space="0" w:color="auto"/>
              <w:right w:val="single" w:sz="12" w:space="0" w:color="auto"/>
            </w:tcBorders>
            <w:shd w:val="clear" w:color="auto" w:fill="7030A0"/>
            <w:hideMark/>
          </w:tcPr>
          <w:p w14:paraId="3F586223" w14:textId="3FA860CF" w:rsidR="00EB3600" w:rsidRPr="00B6279F" w:rsidRDefault="00EB3600" w:rsidP="3E5FE56E">
            <w:pPr>
              <w:rPr>
                <w:noProof/>
                <w:color w:val="FFFFFF" w:themeColor="background1"/>
                <w:sz w:val="28"/>
                <w:szCs w:val="28"/>
                <w:lang w:eastAsia="en-GB"/>
              </w:rPr>
            </w:pPr>
            <w:r w:rsidRPr="3E5FE56E">
              <w:rPr>
                <w:b/>
                <w:bCs/>
                <w:noProof/>
                <w:color w:val="FFFFFF" w:themeColor="background1"/>
                <w:sz w:val="28"/>
                <w:szCs w:val="28"/>
                <w:lang w:eastAsia="en-GB"/>
              </w:rPr>
              <w:lastRenderedPageBreak/>
              <w:t xml:space="preserve">School Improvement Plan – Priority 3 </w:t>
            </w:r>
            <w:r w:rsidR="006E7959" w:rsidRPr="3E5FE56E">
              <w:rPr>
                <w:b/>
                <w:bCs/>
                <w:noProof/>
                <w:color w:val="FFFFFF" w:themeColor="background1"/>
                <w:sz w:val="28"/>
                <w:szCs w:val="28"/>
                <w:lang w:eastAsia="en-GB"/>
              </w:rPr>
              <w:t>(</w:t>
            </w:r>
            <w:r w:rsidRPr="3E5FE56E">
              <w:rPr>
                <w:b/>
                <w:bCs/>
                <w:noProof/>
                <w:color w:val="FFFFFF" w:themeColor="background1"/>
                <w:sz w:val="28"/>
                <w:szCs w:val="28"/>
                <w:lang w:eastAsia="en-GB"/>
              </w:rPr>
              <w:t>Part II</w:t>
            </w:r>
            <w:r w:rsidR="006E7959" w:rsidRPr="3E5FE56E">
              <w:rPr>
                <w:b/>
                <w:bCs/>
                <w:noProof/>
                <w:color w:val="FFFFFF" w:themeColor="background1"/>
                <w:sz w:val="28"/>
                <w:szCs w:val="28"/>
                <w:lang w:eastAsia="en-GB"/>
              </w:rPr>
              <w:t xml:space="preserve">) </w:t>
            </w:r>
            <w:r w:rsidRPr="3E5FE56E">
              <w:rPr>
                <w:b/>
                <w:bCs/>
                <w:noProof/>
                <w:color w:val="FFFFFF" w:themeColor="background1"/>
                <w:sz w:val="28"/>
                <w:szCs w:val="28"/>
                <w:lang w:eastAsia="en-GB"/>
              </w:rPr>
              <w:t>:</w:t>
            </w:r>
            <w:r w:rsidR="006E7959" w:rsidRPr="3E5FE56E">
              <w:rPr>
                <w:noProof/>
                <w:color w:val="FFFFFF" w:themeColor="background1"/>
                <w:sz w:val="28"/>
                <w:szCs w:val="28"/>
                <w:lang w:eastAsia="en-GB"/>
              </w:rPr>
              <w:t xml:space="preserve">Operation </w:t>
            </w:r>
            <w:r w:rsidR="005535B8">
              <w:rPr>
                <w:noProof/>
                <w:color w:val="FFFFFF" w:themeColor="background1"/>
                <w:sz w:val="28"/>
                <w:szCs w:val="28"/>
                <w:lang w:eastAsia="en-GB"/>
              </w:rPr>
              <w:t>K</w:t>
            </w:r>
            <w:r w:rsidR="008E70B7" w:rsidRPr="3E5FE56E">
              <w:rPr>
                <w:noProof/>
                <w:color w:val="FFFFFF" w:themeColor="background1"/>
                <w:sz w:val="28"/>
                <w:szCs w:val="28"/>
                <w:lang w:eastAsia="en-GB"/>
              </w:rPr>
              <w:t>.F.</w:t>
            </w:r>
            <w:r w:rsidR="724D9237" w:rsidRPr="3E5FE56E">
              <w:rPr>
                <w:noProof/>
                <w:color w:val="FFFFFF" w:themeColor="background1"/>
                <w:sz w:val="28"/>
                <w:szCs w:val="28"/>
                <w:lang w:eastAsia="en-GB"/>
              </w:rPr>
              <w:t>F</w:t>
            </w:r>
            <w:r w:rsidR="008E70B7" w:rsidRPr="3E5FE56E">
              <w:rPr>
                <w:noProof/>
                <w:color w:val="FFFFFF" w:themeColor="background1"/>
                <w:sz w:val="28"/>
                <w:szCs w:val="28"/>
                <w:lang w:eastAsia="en-GB"/>
              </w:rPr>
              <w:t>. (</w:t>
            </w:r>
            <w:r w:rsidR="00FD51BE" w:rsidRPr="3E5FE56E">
              <w:rPr>
                <w:noProof/>
                <w:color w:val="FFFFFF" w:themeColor="background1"/>
                <w:sz w:val="28"/>
                <w:szCs w:val="28"/>
                <w:lang w:eastAsia="en-GB"/>
              </w:rPr>
              <w:t>‘</w:t>
            </w:r>
            <w:r w:rsidR="00FA7A93">
              <w:rPr>
                <w:noProof/>
                <w:color w:val="FFFFFF" w:themeColor="background1"/>
                <w:sz w:val="28"/>
                <w:szCs w:val="28"/>
                <w:lang w:eastAsia="en-GB"/>
              </w:rPr>
              <w:t>Keep</w:t>
            </w:r>
            <w:r w:rsidR="008E70B7" w:rsidRPr="3E5FE56E">
              <w:rPr>
                <w:noProof/>
                <w:color w:val="FFFFFF" w:themeColor="background1"/>
                <w:sz w:val="28"/>
                <w:szCs w:val="28"/>
                <w:lang w:eastAsia="en-GB"/>
              </w:rPr>
              <w:t xml:space="preserve"> Fortros</w:t>
            </w:r>
            <w:r w:rsidR="00FD51BE" w:rsidRPr="3E5FE56E">
              <w:rPr>
                <w:noProof/>
                <w:color w:val="FFFFFF" w:themeColor="background1"/>
                <w:sz w:val="28"/>
                <w:szCs w:val="28"/>
                <w:lang w:eastAsia="en-GB"/>
              </w:rPr>
              <w:t>e Fun)</w:t>
            </w:r>
          </w:p>
        </w:tc>
      </w:tr>
      <w:tr w:rsidR="00EB3600" w:rsidRPr="00B6279F" w14:paraId="58B7FFD2" w14:textId="77777777" w:rsidTr="3E5FE56E">
        <w:trPr>
          <w:trHeight w:val="300"/>
        </w:trPr>
        <w:tc>
          <w:tcPr>
            <w:tcW w:w="1555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38C4DD20" w14:textId="77777777" w:rsidR="00EB3600" w:rsidRPr="00B6279F" w:rsidRDefault="00EB3600">
            <w:pPr>
              <w:rPr>
                <w:rFonts w:cstheme="minorHAnsi"/>
                <w:b/>
                <w:noProof/>
                <w:sz w:val="20"/>
                <w:szCs w:val="20"/>
                <w:lang w:eastAsia="en-GB"/>
              </w:rPr>
            </w:pPr>
            <w:r w:rsidRPr="00B6279F">
              <w:rPr>
                <w:rFonts w:cstheme="minorHAnsi"/>
                <w:b/>
                <w:noProof/>
                <w:sz w:val="20"/>
                <w:szCs w:val="20"/>
                <w:lang w:eastAsia="en-GB"/>
              </w:rPr>
              <w:t>Rationale:</w:t>
            </w:r>
          </w:p>
          <w:p w14:paraId="7363DA3B" w14:textId="1DFA47CB" w:rsidR="00EB3600" w:rsidRPr="00B6279F" w:rsidRDefault="009977F1">
            <w:pPr>
              <w:rPr>
                <w:rFonts w:cstheme="minorHAnsi"/>
                <w:sz w:val="20"/>
                <w:szCs w:val="20"/>
                <w:lang w:eastAsia="en-GB"/>
              </w:rPr>
            </w:pPr>
            <w:r w:rsidRPr="009977F1">
              <w:rPr>
                <w:rFonts w:cstheme="minorHAnsi"/>
                <w:sz w:val="20"/>
                <w:szCs w:val="20"/>
                <w:lang w:eastAsia="en-GB"/>
              </w:rPr>
              <w:t>This priority aims to foster a stronger sense of </w:t>
            </w:r>
            <w:r w:rsidRPr="009977F1">
              <w:rPr>
                <w:rFonts w:cstheme="minorHAnsi"/>
                <w:b/>
                <w:bCs/>
                <w:sz w:val="20"/>
                <w:szCs w:val="20"/>
                <w:lang w:eastAsia="en-GB"/>
              </w:rPr>
              <w:t>unity and belonging</w:t>
            </w:r>
            <w:r w:rsidRPr="009977F1">
              <w:rPr>
                <w:rFonts w:cstheme="minorHAnsi"/>
                <w:sz w:val="20"/>
                <w:szCs w:val="20"/>
                <w:lang w:eastAsia="en-GB"/>
              </w:rPr>
              <w:t> among students by making school life more enjoyable, inclusive, and engaging. It responds to student voice and wellbeing data indicating a need to improve school culture and student affiliation.</w:t>
            </w:r>
            <w:r w:rsidR="0059098D" w:rsidRPr="0059098D">
              <w:rPr>
                <w:rFonts w:ascii="Segoe UI" w:hAnsi="Segoe UI" w:cs="Segoe UI"/>
                <w:color w:val="424242"/>
                <w:shd w:val="clear" w:color="auto" w:fill="FAFAFA"/>
              </w:rPr>
              <w:t xml:space="preserve"> </w:t>
            </w:r>
            <w:r w:rsidR="0059098D" w:rsidRPr="0059098D">
              <w:rPr>
                <w:rFonts w:cstheme="minorHAnsi"/>
                <w:sz w:val="20"/>
                <w:szCs w:val="20"/>
                <w:lang w:eastAsia="en-GB"/>
              </w:rPr>
              <w:t xml:space="preserve">It is rooted in student voice and wellbeing </w:t>
            </w:r>
            <w:proofErr w:type="gramStart"/>
            <w:r w:rsidR="0059098D" w:rsidRPr="0059098D">
              <w:rPr>
                <w:rFonts w:cstheme="minorHAnsi"/>
                <w:sz w:val="20"/>
                <w:szCs w:val="20"/>
                <w:lang w:eastAsia="en-GB"/>
              </w:rPr>
              <w:t>data, and</w:t>
            </w:r>
            <w:proofErr w:type="gramEnd"/>
            <w:r w:rsidR="0059098D" w:rsidRPr="0059098D">
              <w:rPr>
                <w:rFonts w:cstheme="minorHAnsi"/>
                <w:sz w:val="20"/>
                <w:szCs w:val="20"/>
                <w:lang w:eastAsia="en-GB"/>
              </w:rPr>
              <w:t xml:space="preserve"> seeks to build a more inclusive and vibrant school culture.</w:t>
            </w:r>
          </w:p>
        </w:tc>
      </w:tr>
      <w:tr w:rsidR="00EB3600" w:rsidRPr="00B6279F" w14:paraId="3E98B939" w14:textId="77777777" w:rsidTr="3E5FE56E">
        <w:trPr>
          <w:trHeight w:val="300"/>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5DDF4D5" w14:textId="353042C5" w:rsidR="00EB3600" w:rsidRPr="00B6279F" w:rsidRDefault="00EB3600">
            <w:pPr>
              <w:rPr>
                <w:rFonts w:cstheme="minorHAnsi"/>
                <w:b/>
                <w:noProof/>
                <w:sz w:val="20"/>
                <w:szCs w:val="20"/>
                <w:lang w:eastAsia="en-GB"/>
              </w:rPr>
            </w:pPr>
            <w:r w:rsidRPr="00B6279F">
              <w:rPr>
                <w:rFonts w:cstheme="minorHAnsi"/>
                <w:b/>
                <w:noProof/>
                <w:sz w:val="20"/>
                <w:szCs w:val="20"/>
                <w:lang w:eastAsia="en-GB"/>
              </w:rPr>
              <w:t>Resource implications:</w:t>
            </w:r>
            <w:r w:rsidR="00692A34">
              <w:rPr>
                <w:rFonts w:cstheme="minorHAnsi"/>
                <w:b/>
                <w:noProof/>
                <w:sz w:val="20"/>
                <w:szCs w:val="20"/>
                <w:lang w:eastAsia="en-GB"/>
              </w:rPr>
              <w:t>Initial budget of £500 from School Fun</w:t>
            </w:r>
            <w:r w:rsidR="00C9557C">
              <w:rPr>
                <w:rFonts w:cstheme="minorHAnsi"/>
                <w:b/>
                <w:noProof/>
                <w:sz w:val="20"/>
                <w:szCs w:val="20"/>
                <w:lang w:eastAsia="en-GB"/>
              </w:rPr>
              <w:t>d</w:t>
            </w:r>
          </w:p>
        </w:tc>
        <w:tc>
          <w:tcPr>
            <w:tcW w:w="8203"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F06452D" w14:textId="445CE224" w:rsidR="00EB3600" w:rsidRPr="00B6279F" w:rsidRDefault="00EB3600" w:rsidP="3E5FE56E">
            <w:pPr>
              <w:rPr>
                <w:b/>
                <w:bCs/>
                <w:noProof/>
                <w:sz w:val="20"/>
                <w:szCs w:val="20"/>
                <w:lang w:eastAsia="en-GB"/>
              </w:rPr>
            </w:pPr>
            <w:r w:rsidRPr="3E5FE56E">
              <w:rPr>
                <w:b/>
                <w:bCs/>
                <w:noProof/>
                <w:sz w:val="20"/>
                <w:szCs w:val="20"/>
                <w:lang w:eastAsia="en-GB"/>
              </w:rPr>
              <w:t>Staff responsible:</w:t>
            </w:r>
            <w:r w:rsidR="00FD51BE" w:rsidRPr="3E5FE56E">
              <w:rPr>
                <w:b/>
                <w:bCs/>
                <w:noProof/>
                <w:sz w:val="20"/>
                <w:szCs w:val="20"/>
                <w:lang w:eastAsia="en-GB"/>
              </w:rPr>
              <w:t xml:space="preserve"> </w:t>
            </w:r>
            <w:r w:rsidR="00AF7833" w:rsidRPr="3E5FE56E">
              <w:rPr>
                <w:b/>
                <w:bCs/>
                <w:noProof/>
                <w:sz w:val="20"/>
                <w:szCs w:val="20"/>
                <w:lang w:eastAsia="en-GB"/>
              </w:rPr>
              <w:t xml:space="preserve">The </w:t>
            </w:r>
            <w:r w:rsidR="09001EF4" w:rsidRPr="3E5FE56E">
              <w:rPr>
                <w:b/>
                <w:bCs/>
                <w:noProof/>
                <w:sz w:val="20"/>
                <w:szCs w:val="20"/>
                <w:lang w:eastAsia="en-GB"/>
              </w:rPr>
              <w:t>President</w:t>
            </w:r>
            <w:r w:rsidR="00AF7833" w:rsidRPr="3E5FE56E">
              <w:rPr>
                <w:b/>
                <w:bCs/>
                <w:noProof/>
                <w:sz w:val="20"/>
                <w:szCs w:val="20"/>
                <w:lang w:eastAsia="en-GB"/>
              </w:rPr>
              <w:t xml:space="preserve"> of </w:t>
            </w:r>
            <w:r w:rsidR="00FA7A93">
              <w:rPr>
                <w:b/>
                <w:bCs/>
                <w:noProof/>
                <w:sz w:val="20"/>
                <w:szCs w:val="20"/>
                <w:lang w:eastAsia="en-GB"/>
              </w:rPr>
              <w:t>K</w:t>
            </w:r>
            <w:r w:rsidR="00AF7833" w:rsidRPr="3E5FE56E">
              <w:rPr>
                <w:b/>
                <w:bCs/>
                <w:noProof/>
                <w:sz w:val="20"/>
                <w:szCs w:val="20"/>
                <w:lang w:eastAsia="en-GB"/>
              </w:rPr>
              <w:t>.F.F.</w:t>
            </w:r>
            <w:r w:rsidR="66418839" w:rsidRPr="3E5FE56E">
              <w:rPr>
                <w:b/>
                <w:bCs/>
                <w:noProof/>
                <w:sz w:val="20"/>
                <w:szCs w:val="20"/>
                <w:lang w:eastAsia="en-GB"/>
              </w:rPr>
              <w:t xml:space="preserve"> </w:t>
            </w:r>
            <w:r w:rsidR="00AF7833" w:rsidRPr="3E5FE56E">
              <w:rPr>
                <w:b/>
                <w:bCs/>
                <w:noProof/>
                <w:sz w:val="20"/>
                <w:szCs w:val="20"/>
                <w:lang w:eastAsia="en-GB"/>
              </w:rPr>
              <w:t>(Iain Hogg)</w:t>
            </w:r>
          </w:p>
        </w:tc>
      </w:tr>
      <w:tr w:rsidR="00EB3600" w:rsidRPr="00B6279F" w14:paraId="0A46582B" w14:textId="77777777" w:rsidTr="3E5FE56E">
        <w:trPr>
          <w:trHeight w:val="300"/>
        </w:trPr>
        <w:tc>
          <w:tcPr>
            <w:tcW w:w="15557" w:type="dxa"/>
            <w:gridSpan w:val="6"/>
            <w:tcBorders>
              <w:top w:val="single" w:sz="12" w:space="0" w:color="auto"/>
              <w:left w:val="single" w:sz="12" w:space="0" w:color="auto"/>
              <w:bottom w:val="single" w:sz="18" w:space="0" w:color="FFFFFF" w:themeColor="background1"/>
              <w:right w:val="single" w:sz="12" w:space="0" w:color="auto"/>
            </w:tcBorders>
            <w:shd w:val="clear" w:color="auto" w:fill="FFFFFF" w:themeFill="background1"/>
            <w:hideMark/>
          </w:tcPr>
          <w:p w14:paraId="04068C70" w14:textId="77777777" w:rsidR="00EB3600" w:rsidRPr="00B6279F" w:rsidRDefault="00EB3600">
            <w:pPr>
              <w:rPr>
                <w:rFonts w:cstheme="minorHAnsi"/>
                <w:b/>
                <w:noProof/>
                <w:sz w:val="24"/>
                <w:szCs w:val="24"/>
                <w:lang w:eastAsia="en-GB"/>
              </w:rPr>
            </w:pPr>
            <w:r w:rsidRPr="00B6279F">
              <w:rPr>
                <w:rFonts w:cstheme="minorHAnsi"/>
                <w:b/>
                <w:noProof/>
                <w:sz w:val="24"/>
                <w:szCs w:val="24"/>
                <w:lang w:eastAsia="en-GB"/>
              </w:rPr>
              <w:t>Link to National and Local Priorities</w:t>
            </w:r>
          </w:p>
        </w:tc>
      </w:tr>
      <w:tr w:rsidR="00EB3600" w:rsidRPr="00B6279F" w14:paraId="114DAE44" w14:textId="77777777" w:rsidTr="3E5FE56E">
        <w:trPr>
          <w:trHeight w:val="300"/>
        </w:trPr>
        <w:tc>
          <w:tcPr>
            <w:tcW w:w="3654" w:type="dxa"/>
            <w:gridSpan w:val="2"/>
            <w:tcBorders>
              <w:top w:val="single" w:sz="18" w:space="0" w:color="FFFFFF" w:themeColor="background1"/>
              <w:left w:val="single" w:sz="12" w:space="0" w:color="auto"/>
              <w:bottom w:val="single" w:sz="12" w:space="0" w:color="auto"/>
              <w:right w:val="single" w:sz="18" w:space="0" w:color="FFFFFF" w:themeColor="background1"/>
            </w:tcBorders>
            <w:shd w:val="clear" w:color="auto" w:fill="FFFFFF" w:themeFill="background1"/>
            <w:hideMark/>
          </w:tcPr>
          <w:p w14:paraId="47B114EE" w14:textId="77777777" w:rsidR="00EB3600" w:rsidRPr="00B6279F" w:rsidRDefault="00EB3600">
            <w:pPr>
              <w:shd w:val="clear" w:color="auto" w:fill="FFFFFF"/>
              <w:tabs>
                <w:tab w:val="num" w:pos="720"/>
              </w:tabs>
              <w:rPr>
                <w:rFonts w:eastAsia="Times New Roman" w:cstheme="minorHAnsi"/>
                <w:b/>
                <w:sz w:val="20"/>
                <w:szCs w:val="20"/>
                <w:lang w:eastAsia="en-GB"/>
              </w:rPr>
            </w:pPr>
            <w:r w:rsidRPr="00B6279F">
              <w:rPr>
                <w:rFonts w:eastAsia="Times New Roman" w:cstheme="minorHAnsi"/>
                <w:b/>
                <w:sz w:val="20"/>
                <w:szCs w:val="20"/>
                <w:lang w:eastAsia="en-GB"/>
              </w:rPr>
              <w:t>NIF Priority:</w:t>
            </w:r>
          </w:p>
          <w:sdt>
            <w:sdtPr>
              <w:rPr>
                <w:rStyle w:val="Style1"/>
                <w:rFonts w:asciiTheme="minorHAnsi" w:hAnsiTheme="minorHAnsi"/>
                <w:sz w:val="20"/>
                <w:szCs w:val="20"/>
              </w:rPr>
              <w:alias w:val="NIF Priority"/>
              <w:tag w:val="NIF Priority"/>
              <w:id w:val="1822772701"/>
              <w:placeholder>
                <w:docPart w:val="FBA1617FA45648FE99F4FC49706086F2"/>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and achievement, particularly in literacy and numeracy" w:value="Improvement in attainment and achievement, particularly in literacy and numeracy"/>
              </w:dropDownList>
            </w:sdtPr>
            <w:sdtContent>
              <w:p w14:paraId="6F7CC7D9" w14:textId="77777777" w:rsidR="00EB3600" w:rsidRPr="00B6279F" w:rsidRDefault="00EB3600">
                <w:pPr>
                  <w:shd w:val="clear" w:color="auto" w:fill="FFFFFF"/>
                  <w:tabs>
                    <w:tab w:val="num" w:pos="720"/>
                    <w:tab w:val="right" w:pos="4267"/>
                  </w:tabs>
                  <w:rPr>
                    <w:rStyle w:val="Style7"/>
                    <w:rFonts w:asciiTheme="minorHAnsi" w:hAnsiTheme="minorHAnsi" w:cstheme="minorHAnsi"/>
                    <w:szCs w:val="20"/>
                  </w:rPr>
                </w:pPr>
                <w:r>
                  <w:rPr>
                    <w:rStyle w:val="Style1"/>
                    <w:rFonts w:asciiTheme="minorHAnsi" w:hAnsiTheme="minorHAnsi" w:cstheme="minorHAnsi"/>
                    <w:sz w:val="20"/>
                    <w:szCs w:val="20"/>
                  </w:rPr>
                  <w:t>Placing the human rights and needs of every child and young person at the centre</w:t>
                </w:r>
              </w:p>
            </w:sdtContent>
          </w:sdt>
          <w:p w14:paraId="210BC46C" w14:textId="77777777" w:rsidR="00EB3600" w:rsidRPr="00B6279F" w:rsidRDefault="00EB3600">
            <w:pPr>
              <w:shd w:val="clear" w:color="auto" w:fill="FFFFFF"/>
              <w:tabs>
                <w:tab w:val="num" w:pos="720"/>
                <w:tab w:val="right" w:pos="4267"/>
              </w:tabs>
              <w:rPr>
                <w:rStyle w:val="Style7"/>
                <w:rFonts w:asciiTheme="minorHAnsi" w:hAnsiTheme="minorHAnsi" w:cstheme="minorHAnsi"/>
                <w:b/>
                <w:szCs w:val="20"/>
              </w:rPr>
            </w:pPr>
            <w:r w:rsidRPr="00B6279F">
              <w:rPr>
                <w:rStyle w:val="Style7"/>
                <w:rFonts w:asciiTheme="minorHAnsi" w:hAnsiTheme="minorHAnsi" w:cstheme="minorHAnsi"/>
                <w:b/>
                <w:szCs w:val="20"/>
              </w:rPr>
              <w:t>NIF Driver:</w:t>
            </w:r>
          </w:p>
          <w:sdt>
            <w:sdtPr>
              <w:rPr>
                <w:rStyle w:val="Style2"/>
                <w:rFonts w:asciiTheme="minorHAnsi" w:hAnsiTheme="minorHAnsi"/>
                <w:sz w:val="20"/>
                <w:szCs w:val="20"/>
              </w:rPr>
              <w:alias w:val="NIF Driver"/>
              <w:tag w:val="NIF Driver"/>
              <w:id w:val="1919513828"/>
              <w:placeholder>
                <w:docPart w:val="D6E38B7DC82F4C77BBEE8DD4A92FA3EC"/>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5B7B2EFC" w14:textId="77777777" w:rsidR="00EB3600" w:rsidRPr="00B6279F" w:rsidRDefault="00EB3600">
                <w:pPr>
                  <w:shd w:val="clear" w:color="auto" w:fill="FFFFFF"/>
                  <w:tabs>
                    <w:tab w:val="num" w:pos="720"/>
                    <w:tab w:val="right" w:pos="4267"/>
                  </w:tabs>
                  <w:rPr>
                    <w:rFonts w:cstheme="minorHAnsi"/>
                    <w:sz w:val="20"/>
                    <w:szCs w:val="20"/>
                  </w:rPr>
                </w:pPr>
                <w:r>
                  <w:rPr>
                    <w:rStyle w:val="Style2"/>
                    <w:rFonts w:asciiTheme="minorHAnsi" w:hAnsiTheme="minorHAnsi" w:cstheme="minorHAnsi"/>
                    <w:sz w:val="20"/>
                    <w:szCs w:val="20"/>
                  </w:rPr>
                  <w:t>School and ELC improvement</w:t>
                </w:r>
              </w:p>
            </w:sdtContent>
          </w:sdt>
        </w:tc>
        <w:tc>
          <w:tcPr>
            <w:tcW w:w="3700" w:type="dxa"/>
            <w:tcBorders>
              <w:top w:val="single" w:sz="18" w:space="0" w:color="FFFFFF" w:themeColor="background1"/>
              <w:left w:val="single" w:sz="18" w:space="0" w:color="FFFFFF" w:themeColor="background1"/>
              <w:bottom w:val="single" w:sz="12" w:space="0" w:color="auto"/>
              <w:right w:val="single" w:sz="18" w:space="0" w:color="FFFFFF" w:themeColor="background1"/>
            </w:tcBorders>
            <w:shd w:val="clear" w:color="auto" w:fill="FFFFFF" w:themeFill="background1"/>
            <w:hideMark/>
          </w:tcPr>
          <w:p w14:paraId="1FC66BE4" w14:textId="77777777" w:rsidR="00EB3600" w:rsidRPr="00B6279F" w:rsidRDefault="00EB3600">
            <w:pPr>
              <w:shd w:val="clear" w:color="auto" w:fill="FFFFFF"/>
              <w:tabs>
                <w:tab w:val="num" w:pos="720"/>
              </w:tabs>
              <w:rPr>
                <w:rFonts w:eastAsia="Times New Roman" w:cstheme="minorHAnsi"/>
                <w:b/>
                <w:sz w:val="20"/>
                <w:szCs w:val="20"/>
                <w:lang w:eastAsia="en-GB"/>
              </w:rPr>
            </w:pPr>
            <w:r w:rsidRPr="00B6279F">
              <w:rPr>
                <w:rFonts w:eastAsia="Times New Roman" w:cstheme="minorHAnsi"/>
                <w:b/>
                <w:sz w:val="20"/>
                <w:szCs w:val="20"/>
                <w:lang w:eastAsia="en-GB"/>
              </w:rPr>
              <w:t>HGIOS Quality Indicator:</w:t>
            </w:r>
          </w:p>
          <w:sdt>
            <w:sdtPr>
              <w:rPr>
                <w:rStyle w:val="Style6"/>
                <w:rFonts w:asciiTheme="minorHAnsi" w:hAnsiTheme="minorHAnsi"/>
              </w:rPr>
              <w:alias w:val="Quality Indicators"/>
              <w:tag w:val="Quality Indicators"/>
              <w:id w:val="-1335452216"/>
              <w:placeholder>
                <w:docPart w:val="BC1681F13B704FE0A28C4F5A13FE5E45"/>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1A25C45A" w14:textId="77777777" w:rsidR="00EB3600" w:rsidRPr="00B6279F" w:rsidRDefault="00EB3600">
                <w:pPr>
                  <w:shd w:val="clear" w:color="auto" w:fill="FFFFFF"/>
                  <w:tabs>
                    <w:tab w:val="num" w:pos="720"/>
                  </w:tabs>
                  <w:rPr>
                    <w:rStyle w:val="Style6"/>
                    <w:rFonts w:asciiTheme="minorHAnsi" w:hAnsiTheme="minorHAnsi" w:cstheme="minorHAnsi"/>
                    <w:szCs w:val="20"/>
                  </w:rPr>
                </w:pPr>
                <w:r>
                  <w:rPr>
                    <w:rStyle w:val="Style6"/>
                    <w:rFonts w:asciiTheme="minorHAnsi" w:hAnsiTheme="minorHAnsi" w:cstheme="minorHAnsi"/>
                  </w:rPr>
                  <w:t>3.1 Ensuring wellbeing, equality and inclusion</w:t>
                </w:r>
              </w:p>
            </w:sdtContent>
          </w:sdt>
          <w:p w14:paraId="35EA5EDA" w14:textId="77777777" w:rsidR="00EB3600" w:rsidRPr="00B6279F" w:rsidRDefault="00EB3600">
            <w:pPr>
              <w:rPr>
                <w:rFonts w:cstheme="minorHAnsi"/>
                <w:b/>
                <w:noProof/>
                <w:sz w:val="20"/>
                <w:szCs w:val="20"/>
                <w:lang w:eastAsia="en-GB"/>
              </w:rPr>
            </w:pPr>
            <w:r w:rsidRPr="00B6279F">
              <w:rPr>
                <w:rFonts w:cstheme="minorHAnsi"/>
                <w:b/>
                <w:noProof/>
                <w:sz w:val="20"/>
                <w:szCs w:val="20"/>
                <w:lang w:eastAsia="en-GB"/>
              </w:rPr>
              <w:t>HGIOURS Theme:</w:t>
            </w:r>
          </w:p>
          <w:sdt>
            <w:sdtPr>
              <w:rPr>
                <w:rStyle w:val="Style8"/>
                <w:rFonts w:asciiTheme="minorHAnsi" w:hAnsiTheme="minorHAnsi"/>
                <w:sz w:val="20"/>
                <w:szCs w:val="20"/>
              </w:rPr>
              <w:alias w:val="HGIOURS Theme"/>
              <w:tag w:val="HGIOURS Theme"/>
              <w:id w:val="1419453018"/>
              <w:placeholder>
                <w:docPart w:val="E32472AFD8794EF3AADF241CBED7B343"/>
              </w:placeholder>
              <w:dropDownList>
                <w:listItem w:value="Choose an item."/>
                <w:listItem w:displayText="Our relationships" w:value="Our relationships"/>
                <w:listItem w:displayText="Our learning and teaching" w:value="Our learning and teaching"/>
                <w:listItem w:displayText="Our school and community" w:value="Our school and community"/>
                <w:listItem w:displayText="Our health and wellbeing" w:value="Our health and wellbeing"/>
                <w:listItem w:displayText="Our successes and achievements" w:value="Our successes and achievements"/>
              </w:dropDownList>
            </w:sdtPr>
            <w:sdtContent>
              <w:p w14:paraId="7B45A6D6" w14:textId="77777777" w:rsidR="00EB3600" w:rsidRPr="00B6279F" w:rsidRDefault="00EB3600">
                <w:pPr>
                  <w:rPr>
                    <w:rFonts w:cstheme="minorHAnsi"/>
                    <w:b/>
                    <w:noProof/>
                    <w:sz w:val="20"/>
                    <w:szCs w:val="20"/>
                    <w:lang w:eastAsia="en-GB"/>
                  </w:rPr>
                </w:pPr>
                <w:r>
                  <w:rPr>
                    <w:rStyle w:val="Style8"/>
                    <w:rFonts w:asciiTheme="minorHAnsi" w:hAnsiTheme="minorHAnsi" w:cstheme="minorHAnsi"/>
                    <w:sz w:val="20"/>
                    <w:szCs w:val="20"/>
                  </w:rPr>
                  <w:t>Our school and community</w:t>
                </w:r>
              </w:p>
            </w:sdtContent>
          </w:sdt>
        </w:tc>
        <w:tc>
          <w:tcPr>
            <w:tcW w:w="3795" w:type="dxa"/>
            <w:gridSpan w:val="2"/>
            <w:tcBorders>
              <w:top w:val="single" w:sz="18" w:space="0" w:color="FFFFFF" w:themeColor="background1"/>
              <w:left w:val="single" w:sz="18" w:space="0" w:color="FFFFFF" w:themeColor="background1"/>
              <w:bottom w:val="single" w:sz="12" w:space="0" w:color="auto"/>
              <w:right w:val="single" w:sz="18" w:space="0" w:color="FFFFFF" w:themeColor="background1"/>
            </w:tcBorders>
            <w:shd w:val="clear" w:color="auto" w:fill="FFFFFF" w:themeFill="background1"/>
          </w:tcPr>
          <w:p w14:paraId="3A1E512F" w14:textId="77777777" w:rsidR="00EB3600" w:rsidRPr="00B6279F" w:rsidRDefault="00EB3600">
            <w:pPr>
              <w:shd w:val="clear" w:color="auto" w:fill="FFFFFF"/>
              <w:tabs>
                <w:tab w:val="num" w:pos="720"/>
              </w:tabs>
              <w:rPr>
                <w:rFonts w:cstheme="minorHAnsi"/>
                <w:b/>
                <w:sz w:val="20"/>
                <w:szCs w:val="20"/>
              </w:rPr>
            </w:pPr>
            <w:r w:rsidRPr="00B6279F">
              <w:rPr>
                <w:rFonts w:cstheme="minorHAnsi"/>
                <w:b/>
                <w:sz w:val="20"/>
                <w:szCs w:val="20"/>
              </w:rPr>
              <w:t>Highland Council Priority:</w:t>
            </w:r>
          </w:p>
          <w:sdt>
            <w:sdtPr>
              <w:rPr>
                <w:rStyle w:val="Style4"/>
                <w:rFonts w:asciiTheme="minorHAnsi" w:hAnsiTheme="minorHAnsi"/>
                <w:sz w:val="20"/>
                <w:szCs w:val="20"/>
              </w:rPr>
              <w:id w:val="654495494"/>
              <w:placeholder>
                <w:docPart w:val="C2EB6BBCA5A24A09A44418D785A873A8"/>
              </w:placeholder>
              <w:dropDownList>
                <w:listItem w:value="Choose an item."/>
                <w:listItem w:displayText="We will raise attainment and achievement for all, especially for those children from disadvantaged circumstances including rural deprivation" w:value="We will raise attainment and achievement for all, especially for those children from disadvantaged circumstances including rural deprivation"/>
                <w:listItem w:displayText="We will maximise health and wellbeing for all children and young people to give them the best possible start in life" w:value="We will maximise health and wellbeing for all children and young people to give them the best possible start in life"/>
                <w:listItem w:displayText="We will ensure the highest quality of learning and teaching for each and every learner" w:value="We will ensure the highest quality of learning and teaching for each and every learner"/>
                <w:listItem w:displayText="We will develop leadership skills at all levels of the system for now and the future" w:value="We will develop leadership skills at all levels of the system for now and the future"/>
              </w:dropDownList>
            </w:sdtPr>
            <w:sdtContent>
              <w:p w14:paraId="381D5237" w14:textId="77777777" w:rsidR="00EB3600" w:rsidRPr="00B6279F" w:rsidRDefault="00EB3600">
                <w:pPr>
                  <w:shd w:val="clear" w:color="auto" w:fill="FFFFFF"/>
                  <w:tabs>
                    <w:tab w:val="num" w:pos="720"/>
                  </w:tabs>
                  <w:rPr>
                    <w:rStyle w:val="Style18"/>
                    <w:rFonts w:asciiTheme="minorHAnsi" w:hAnsiTheme="minorHAnsi" w:cstheme="minorHAnsi"/>
                    <w:szCs w:val="20"/>
                  </w:rPr>
                </w:pPr>
                <w:r>
                  <w:rPr>
                    <w:rStyle w:val="Style4"/>
                    <w:rFonts w:asciiTheme="minorHAnsi" w:hAnsiTheme="minorHAnsi" w:cstheme="minorHAnsi"/>
                    <w:sz w:val="20"/>
                    <w:szCs w:val="20"/>
                  </w:rPr>
                  <w:t>We will maximise health and wellbeing for all children and young people to give them the best possible start in life</w:t>
                </w:r>
              </w:p>
            </w:sdtContent>
          </w:sdt>
          <w:p w14:paraId="57E7CF29" w14:textId="77777777" w:rsidR="00EB3600" w:rsidRPr="00B6279F" w:rsidRDefault="00EB3600">
            <w:pPr>
              <w:rPr>
                <w:rFonts w:cstheme="minorHAnsi"/>
                <w:b/>
                <w:noProof/>
                <w:sz w:val="20"/>
                <w:szCs w:val="20"/>
                <w:lang w:eastAsia="en-GB"/>
              </w:rPr>
            </w:pPr>
          </w:p>
        </w:tc>
        <w:tc>
          <w:tcPr>
            <w:tcW w:w="4408" w:type="dxa"/>
            <w:tcBorders>
              <w:top w:val="single" w:sz="18" w:space="0" w:color="FFFFFF" w:themeColor="background1"/>
              <w:left w:val="single" w:sz="18" w:space="0" w:color="FFFFFF" w:themeColor="background1"/>
              <w:bottom w:val="single" w:sz="12" w:space="0" w:color="auto"/>
              <w:right w:val="single" w:sz="12" w:space="0" w:color="auto"/>
            </w:tcBorders>
            <w:shd w:val="clear" w:color="auto" w:fill="FFFFFF" w:themeFill="background1"/>
          </w:tcPr>
          <w:p w14:paraId="73034729" w14:textId="77777777" w:rsidR="00EB3600" w:rsidRPr="00B6279F" w:rsidRDefault="00EB3600">
            <w:pPr>
              <w:shd w:val="clear" w:color="auto" w:fill="FFFFFF"/>
              <w:tabs>
                <w:tab w:val="num" w:pos="720"/>
              </w:tabs>
              <w:rPr>
                <w:rFonts w:cstheme="minorHAnsi"/>
                <w:b/>
                <w:sz w:val="20"/>
                <w:szCs w:val="20"/>
              </w:rPr>
            </w:pPr>
            <w:r w:rsidRPr="00B6279F">
              <w:rPr>
                <w:rFonts w:cstheme="minorHAnsi"/>
                <w:b/>
                <w:sz w:val="20"/>
                <w:szCs w:val="20"/>
              </w:rPr>
              <w:t>GME Priority</w:t>
            </w:r>
            <w:r w:rsidRPr="00B6279F">
              <w:rPr>
                <w:rFonts w:cstheme="minorHAnsi"/>
                <w:sz w:val="20"/>
                <w:szCs w:val="20"/>
              </w:rPr>
              <w:t xml:space="preserve"> (for GME and Secondary)</w:t>
            </w:r>
            <w:r w:rsidRPr="00B6279F">
              <w:rPr>
                <w:rFonts w:cstheme="minorHAnsi"/>
                <w:b/>
                <w:sz w:val="20"/>
                <w:szCs w:val="20"/>
              </w:rPr>
              <w:t>:</w:t>
            </w:r>
          </w:p>
          <w:sdt>
            <w:sdtPr>
              <w:rPr>
                <w:rStyle w:val="Style3"/>
                <w:rFonts w:asciiTheme="minorHAnsi" w:hAnsiTheme="minorHAnsi"/>
                <w:sz w:val="20"/>
                <w:szCs w:val="20"/>
              </w:rPr>
              <w:id w:val="-1804149519"/>
              <w:placeholder>
                <w:docPart w:val="12C4B8C8DA144E97A79F3F01CE8CA235"/>
              </w:placeholder>
              <w:showingPlcHdr/>
              <w:dropDownList>
                <w:listItem w:value="Choose an item."/>
                <w:listItem w:displayText="ES key message:  High quality immersion experiences" w:value="ES key message:  High quality immersion experiences"/>
                <w:listItem w:displayText="ES key message: Improving fluency" w:value="ES key message: Improving fluency"/>
                <w:listItem w:displayText="ES key message:  Transitions" w:value="ES key message:  Transitions"/>
                <w:listItem w:displayText="ES key message:  Ethos" w:value="ES key message:  Ethos"/>
                <w:listItem w:displayText="Secondary:  Increasing immersion curriculum opportunities in BGE and Senior Phase" w:value="Secondary:  Increasing immersion curriculum opportunities in BGE and Senior Phase"/>
                <w:listItem w:displayText="Initiatives that promote and support the use of Gaelic in the home" w:value="Initiatives that promote and support the use of Gaelic in the home"/>
                <w:listItem w:displayText="Initiatives that promote and support the use of Gaelic in communities " w:value="Initiatives that promote and support the use of Gaelic in communities "/>
                <w:listItem w:displayText="Initiatives that promote and support the use of Gaelic in extra-curricular experiences " w:value="Initiatives that promote and support the use of Gaelic in extra-curricular experiences "/>
                <w:listItem w:displayText="Activities to support Gaelic language and culture (arts, media, creative industries, workplace)" w:value="Activities to support Gaelic language and culture (arts, media, creative industries, workplace)"/>
                <w:listItem w:displayText="Local Authority Gaelic Language Plan priority" w:value="Local Authority Gaelic Language Plan priority"/>
              </w:dropDownList>
            </w:sdtPr>
            <w:sdtContent>
              <w:p w14:paraId="5FCDE5FB" w14:textId="77777777" w:rsidR="00EB3600" w:rsidRPr="00B6279F" w:rsidRDefault="00EB3600">
                <w:pPr>
                  <w:shd w:val="clear" w:color="auto" w:fill="FFFFFF"/>
                  <w:tabs>
                    <w:tab w:val="num" w:pos="720"/>
                  </w:tabs>
                  <w:rPr>
                    <w:rStyle w:val="Style19"/>
                    <w:rFonts w:asciiTheme="minorHAnsi" w:hAnsiTheme="minorHAnsi" w:cstheme="minorHAnsi"/>
                    <w:szCs w:val="20"/>
                  </w:rPr>
                </w:pPr>
                <w:r w:rsidRPr="00B6279F">
                  <w:rPr>
                    <w:rStyle w:val="PlaceholderText"/>
                    <w:rFonts w:cstheme="minorHAnsi"/>
                    <w:sz w:val="20"/>
                    <w:szCs w:val="20"/>
                  </w:rPr>
                  <w:t>Choose an item.</w:t>
                </w:r>
              </w:p>
            </w:sdtContent>
          </w:sdt>
          <w:p w14:paraId="78FCB236" w14:textId="77777777" w:rsidR="00EB3600" w:rsidRPr="00B6279F" w:rsidRDefault="00EB3600">
            <w:pPr>
              <w:rPr>
                <w:rFonts w:cstheme="minorHAnsi"/>
                <w:b/>
                <w:noProof/>
                <w:sz w:val="20"/>
                <w:szCs w:val="20"/>
                <w:lang w:eastAsia="en-GB"/>
              </w:rPr>
            </w:pPr>
          </w:p>
        </w:tc>
      </w:tr>
      <w:tr w:rsidR="00EB3600" w:rsidRPr="00B6279F" w14:paraId="21ADD5FC" w14:textId="77777777" w:rsidTr="3E5FE56E">
        <w:trPr>
          <w:trHeight w:val="300"/>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AFECE6E" w14:textId="77777777" w:rsidR="00EB3600" w:rsidRDefault="00EB3600">
            <w:pPr>
              <w:rPr>
                <w:rFonts w:cstheme="minorHAnsi"/>
                <w:b/>
                <w:i/>
                <w:iCs/>
                <w:sz w:val="24"/>
                <w:szCs w:val="24"/>
              </w:rPr>
            </w:pPr>
            <w:r w:rsidRPr="00B6279F">
              <w:rPr>
                <w:rFonts w:cstheme="minorHAnsi"/>
                <w:b/>
                <w:i/>
                <w:iCs/>
                <w:sz w:val="24"/>
                <w:szCs w:val="24"/>
              </w:rPr>
              <w:t>Measures of success by end of year 1</w:t>
            </w:r>
          </w:p>
          <w:p w14:paraId="145A4955" w14:textId="77777777" w:rsidR="00977B18" w:rsidRDefault="00977B18">
            <w:pPr>
              <w:rPr>
                <w:rFonts w:cstheme="minorHAnsi"/>
                <w:b/>
                <w:i/>
                <w:iCs/>
                <w:sz w:val="24"/>
                <w:szCs w:val="24"/>
              </w:rPr>
            </w:pPr>
          </w:p>
          <w:p w14:paraId="56FC507C" w14:textId="77777777" w:rsidR="00977B18" w:rsidRDefault="00977B18">
            <w:pPr>
              <w:rPr>
                <w:rFonts w:cstheme="minorHAnsi"/>
                <w:b/>
                <w:i/>
                <w:iCs/>
                <w:sz w:val="24"/>
                <w:szCs w:val="24"/>
              </w:rPr>
            </w:pPr>
          </w:p>
          <w:p w14:paraId="636358C6" w14:textId="77777777" w:rsidR="00977B18" w:rsidRDefault="00977B18">
            <w:pPr>
              <w:rPr>
                <w:rFonts w:cstheme="minorHAnsi"/>
                <w:b/>
                <w:i/>
                <w:iCs/>
                <w:sz w:val="24"/>
                <w:szCs w:val="24"/>
              </w:rPr>
            </w:pPr>
          </w:p>
          <w:p w14:paraId="5372334E" w14:textId="77777777" w:rsidR="00977B18" w:rsidRDefault="00977B18">
            <w:pPr>
              <w:rPr>
                <w:rFonts w:cstheme="minorHAnsi"/>
                <w:b/>
                <w:i/>
                <w:iCs/>
                <w:sz w:val="24"/>
                <w:szCs w:val="24"/>
              </w:rPr>
            </w:pPr>
          </w:p>
          <w:p w14:paraId="7A3AAC76" w14:textId="77777777" w:rsidR="00977B18" w:rsidRDefault="00977B18">
            <w:pPr>
              <w:rPr>
                <w:rFonts w:cstheme="minorHAnsi"/>
                <w:b/>
                <w:i/>
                <w:iCs/>
                <w:sz w:val="24"/>
                <w:szCs w:val="24"/>
              </w:rPr>
            </w:pPr>
          </w:p>
          <w:p w14:paraId="219AD383" w14:textId="77777777" w:rsidR="00977B18" w:rsidRDefault="00977B18">
            <w:pPr>
              <w:rPr>
                <w:rFonts w:cstheme="minorHAnsi"/>
                <w:b/>
                <w:i/>
                <w:iCs/>
                <w:sz w:val="24"/>
                <w:szCs w:val="24"/>
              </w:rPr>
            </w:pPr>
          </w:p>
          <w:p w14:paraId="6021C594" w14:textId="77777777" w:rsidR="00977B18" w:rsidRDefault="00977B18">
            <w:pPr>
              <w:rPr>
                <w:rFonts w:cstheme="minorHAnsi"/>
                <w:b/>
                <w:i/>
                <w:iCs/>
                <w:sz w:val="24"/>
                <w:szCs w:val="24"/>
              </w:rPr>
            </w:pPr>
          </w:p>
          <w:p w14:paraId="1068C6A0" w14:textId="77777777" w:rsidR="00977B18" w:rsidRDefault="00977B18">
            <w:pPr>
              <w:rPr>
                <w:rFonts w:cstheme="minorHAnsi"/>
                <w:b/>
                <w:i/>
                <w:iCs/>
                <w:sz w:val="24"/>
                <w:szCs w:val="24"/>
              </w:rPr>
            </w:pPr>
          </w:p>
          <w:p w14:paraId="630E6CA7" w14:textId="77777777" w:rsidR="00977B18" w:rsidRDefault="00977B18">
            <w:pPr>
              <w:rPr>
                <w:rFonts w:cstheme="minorHAnsi"/>
                <w:b/>
                <w:i/>
                <w:iCs/>
                <w:sz w:val="24"/>
                <w:szCs w:val="24"/>
              </w:rPr>
            </w:pPr>
          </w:p>
          <w:p w14:paraId="1BC36444" w14:textId="77777777" w:rsidR="00977B18" w:rsidRDefault="00977B18">
            <w:pPr>
              <w:rPr>
                <w:rFonts w:cstheme="minorHAnsi"/>
                <w:b/>
                <w:i/>
                <w:iCs/>
                <w:sz w:val="24"/>
                <w:szCs w:val="24"/>
              </w:rPr>
            </w:pPr>
          </w:p>
          <w:p w14:paraId="0303DCAB" w14:textId="77777777" w:rsidR="00977B18" w:rsidRDefault="00977B18">
            <w:pPr>
              <w:rPr>
                <w:rFonts w:cstheme="minorHAnsi"/>
                <w:b/>
                <w:i/>
                <w:iCs/>
                <w:sz w:val="24"/>
                <w:szCs w:val="24"/>
              </w:rPr>
            </w:pPr>
          </w:p>
          <w:p w14:paraId="05653049" w14:textId="77777777" w:rsidR="00977B18" w:rsidRDefault="00977B18">
            <w:pPr>
              <w:rPr>
                <w:rFonts w:cstheme="minorHAnsi"/>
                <w:b/>
                <w:i/>
                <w:iCs/>
                <w:sz w:val="24"/>
                <w:szCs w:val="24"/>
              </w:rPr>
            </w:pPr>
          </w:p>
          <w:p w14:paraId="33E40612" w14:textId="77777777" w:rsidR="00977B18" w:rsidRDefault="00977B18">
            <w:pPr>
              <w:rPr>
                <w:rFonts w:cstheme="minorHAnsi"/>
                <w:b/>
                <w:i/>
                <w:iCs/>
                <w:sz w:val="24"/>
                <w:szCs w:val="24"/>
              </w:rPr>
            </w:pPr>
          </w:p>
          <w:p w14:paraId="4E64B3E5" w14:textId="77777777" w:rsidR="00977B18" w:rsidRDefault="00977B18">
            <w:pPr>
              <w:rPr>
                <w:rFonts w:cstheme="minorHAnsi"/>
                <w:b/>
                <w:i/>
                <w:iCs/>
                <w:sz w:val="24"/>
                <w:szCs w:val="24"/>
              </w:rPr>
            </w:pPr>
          </w:p>
          <w:p w14:paraId="6C93BC8B" w14:textId="77777777" w:rsidR="00977B18" w:rsidRDefault="00977B18">
            <w:pPr>
              <w:rPr>
                <w:rFonts w:cstheme="minorHAnsi"/>
                <w:b/>
                <w:i/>
                <w:iCs/>
                <w:sz w:val="24"/>
                <w:szCs w:val="24"/>
              </w:rPr>
            </w:pPr>
          </w:p>
          <w:p w14:paraId="0F589FF0" w14:textId="77777777" w:rsidR="00977B18" w:rsidRDefault="00977B18">
            <w:pPr>
              <w:rPr>
                <w:rFonts w:cstheme="minorHAnsi"/>
                <w:b/>
                <w:i/>
                <w:iCs/>
                <w:sz w:val="24"/>
                <w:szCs w:val="24"/>
              </w:rPr>
            </w:pPr>
          </w:p>
          <w:p w14:paraId="4E7B3647" w14:textId="77777777" w:rsidR="00977B18" w:rsidRDefault="00977B18">
            <w:pPr>
              <w:rPr>
                <w:rFonts w:cstheme="minorHAnsi"/>
                <w:b/>
                <w:i/>
                <w:iCs/>
                <w:sz w:val="24"/>
                <w:szCs w:val="24"/>
              </w:rPr>
            </w:pPr>
          </w:p>
          <w:p w14:paraId="4DC2F3F0" w14:textId="77777777" w:rsidR="00977B18" w:rsidRDefault="00977B18">
            <w:pPr>
              <w:rPr>
                <w:rFonts w:cstheme="minorHAnsi"/>
                <w:b/>
                <w:i/>
                <w:iCs/>
                <w:sz w:val="24"/>
                <w:szCs w:val="24"/>
              </w:rPr>
            </w:pPr>
          </w:p>
          <w:p w14:paraId="0502424D" w14:textId="77777777" w:rsidR="00977B18" w:rsidRDefault="00977B18">
            <w:pPr>
              <w:rPr>
                <w:rFonts w:cstheme="minorHAnsi"/>
                <w:b/>
                <w:i/>
                <w:iCs/>
                <w:sz w:val="24"/>
                <w:szCs w:val="24"/>
              </w:rPr>
            </w:pPr>
          </w:p>
          <w:p w14:paraId="6C2328DD" w14:textId="77777777" w:rsidR="00EB3600" w:rsidRPr="00B6279F" w:rsidRDefault="00EB3600">
            <w:pPr>
              <w:rPr>
                <w:rFonts w:cstheme="minorHAnsi"/>
                <w:b/>
                <w:i/>
                <w:iCs/>
                <w:sz w:val="24"/>
                <w:szCs w:val="24"/>
              </w:rPr>
            </w:pPr>
          </w:p>
        </w:tc>
        <w:tc>
          <w:tcPr>
            <w:tcW w:w="8203"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63584CF" w14:textId="77777777" w:rsidR="00E06D46" w:rsidRPr="00E06D46" w:rsidRDefault="00E06D46" w:rsidP="00977AFA">
            <w:pPr>
              <w:spacing w:before="195" w:after="45" w:line="420" w:lineRule="atLeast"/>
              <w:outlineLvl w:val="2"/>
              <w:rPr>
                <w:rFonts w:ascii="Calibri" w:eastAsia="Times New Roman" w:hAnsi="Calibri" w:cs="Calibri"/>
                <w:b/>
                <w:color w:val="424242"/>
                <w:sz w:val="20"/>
                <w:szCs w:val="20"/>
                <w:lang w:eastAsia="en-GB"/>
              </w:rPr>
            </w:pPr>
            <w:r w:rsidRPr="00E06D46">
              <w:rPr>
                <w:rFonts w:ascii="Calibri" w:eastAsia="Times New Roman" w:hAnsi="Calibri" w:cs="Calibri"/>
                <w:b/>
                <w:color w:val="424242"/>
                <w:sz w:val="20"/>
                <w:szCs w:val="20"/>
                <w:lang w:eastAsia="en-GB"/>
              </w:rPr>
              <w:t>HGIOS4 Quality Indicator 3.2: Raising Attainment &amp; Achievement</w:t>
            </w:r>
          </w:p>
          <w:p w14:paraId="2E34E1F3" w14:textId="5E7822E0" w:rsidR="00E06D46" w:rsidRPr="00E06D46" w:rsidRDefault="00E06D46" w:rsidP="00977AFA">
            <w:pPr>
              <w:numPr>
                <w:ilvl w:val="0"/>
                <w:numId w:val="13"/>
              </w:numPr>
              <w:spacing w:before="100" w:beforeAutospacing="1" w:after="100" w:afterAutospacing="1"/>
              <w:rPr>
                <w:rFonts w:ascii="Calibri" w:eastAsia="Times New Roman" w:hAnsi="Calibri" w:cs="Calibri"/>
                <w:color w:val="424242"/>
                <w:sz w:val="20"/>
                <w:szCs w:val="20"/>
                <w:lang w:eastAsia="en-GB"/>
              </w:rPr>
            </w:pPr>
            <w:r w:rsidRPr="00E06D46">
              <w:rPr>
                <w:rFonts w:ascii="Calibri" w:eastAsia="Times New Roman" w:hAnsi="Calibri" w:cs="Calibri"/>
                <w:b/>
                <w:color w:val="424242"/>
                <w:sz w:val="20"/>
                <w:szCs w:val="20"/>
                <w:lang w:eastAsia="en-GB"/>
              </w:rPr>
              <w:t>Student participation rates</w:t>
            </w:r>
            <w:r w:rsidRPr="00E06D46">
              <w:rPr>
                <w:rFonts w:ascii="Calibri" w:eastAsia="Times New Roman" w:hAnsi="Calibri" w:cs="Calibri"/>
                <w:color w:val="424242"/>
                <w:sz w:val="20"/>
                <w:szCs w:val="20"/>
                <w:lang w:eastAsia="en-GB"/>
              </w:rPr>
              <w:t> in extracurricular and cultural activities</w:t>
            </w:r>
            <w:r w:rsidR="00977AFA">
              <w:rPr>
                <w:rFonts w:ascii="Calibri" w:eastAsia="Times New Roman" w:hAnsi="Calibri" w:cs="Calibri"/>
                <w:color w:val="424242"/>
                <w:sz w:val="20"/>
                <w:szCs w:val="20"/>
                <w:lang w:eastAsia="en-GB"/>
              </w:rPr>
              <w:t xml:space="preserve"> have risen</w:t>
            </w:r>
          </w:p>
          <w:p w14:paraId="3DCCFE92" w14:textId="77777777" w:rsidR="00E06D46" w:rsidRPr="00E06D46" w:rsidRDefault="00E06D46" w:rsidP="00977AFA">
            <w:pPr>
              <w:numPr>
                <w:ilvl w:val="0"/>
                <w:numId w:val="13"/>
              </w:numPr>
              <w:spacing w:before="100" w:beforeAutospacing="1" w:after="100" w:afterAutospacing="1"/>
              <w:rPr>
                <w:rFonts w:ascii="Calibri" w:eastAsia="Times New Roman" w:hAnsi="Calibri" w:cs="Calibri"/>
                <w:color w:val="424242"/>
                <w:sz w:val="20"/>
                <w:szCs w:val="20"/>
                <w:lang w:eastAsia="en-GB"/>
              </w:rPr>
            </w:pPr>
            <w:r w:rsidRPr="00E06D46">
              <w:rPr>
                <w:rFonts w:ascii="Calibri" w:eastAsia="Times New Roman" w:hAnsi="Calibri" w:cs="Calibri"/>
                <w:b/>
                <w:color w:val="424242"/>
                <w:sz w:val="20"/>
                <w:szCs w:val="20"/>
                <w:lang w:eastAsia="en-GB"/>
              </w:rPr>
              <w:t>Improved attendance and punctuality</w:t>
            </w:r>
            <w:r w:rsidRPr="00E06D46">
              <w:rPr>
                <w:rFonts w:ascii="Calibri" w:eastAsia="Times New Roman" w:hAnsi="Calibri" w:cs="Calibri"/>
                <w:color w:val="424242"/>
                <w:sz w:val="20"/>
                <w:szCs w:val="20"/>
                <w:lang w:eastAsia="en-GB"/>
              </w:rPr>
              <w:t> linked to engagement</w:t>
            </w:r>
          </w:p>
          <w:p w14:paraId="7C4EF1F7" w14:textId="77777777" w:rsidR="00E06D46" w:rsidRPr="00E06D46" w:rsidRDefault="00E06D46" w:rsidP="00977AFA">
            <w:pPr>
              <w:numPr>
                <w:ilvl w:val="0"/>
                <w:numId w:val="13"/>
              </w:numPr>
              <w:spacing w:before="100" w:beforeAutospacing="1" w:after="100" w:afterAutospacing="1"/>
              <w:rPr>
                <w:rFonts w:ascii="Calibri" w:eastAsia="Times New Roman" w:hAnsi="Calibri" w:cs="Calibri"/>
                <w:color w:val="424242"/>
                <w:sz w:val="20"/>
                <w:szCs w:val="20"/>
                <w:lang w:eastAsia="en-GB"/>
              </w:rPr>
            </w:pPr>
            <w:r w:rsidRPr="00E06D46">
              <w:rPr>
                <w:rFonts w:ascii="Calibri" w:eastAsia="Times New Roman" w:hAnsi="Calibri" w:cs="Calibri"/>
                <w:b/>
                <w:color w:val="424242"/>
                <w:sz w:val="20"/>
                <w:szCs w:val="20"/>
                <w:lang w:eastAsia="en-GB"/>
              </w:rPr>
              <w:t>Pupil surveys</w:t>
            </w:r>
            <w:r w:rsidRPr="00E06D46">
              <w:rPr>
                <w:rFonts w:ascii="Calibri" w:eastAsia="Times New Roman" w:hAnsi="Calibri" w:cs="Calibri"/>
                <w:color w:val="424242"/>
                <w:sz w:val="20"/>
                <w:szCs w:val="20"/>
                <w:lang w:eastAsia="en-GB"/>
              </w:rPr>
              <w:t> showing increased sense of belonging and enjoyment</w:t>
            </w:r>
          </w:p>
          <w:p w14:paraId="137691A3" w14:textId="302E152A" w:rsidR="00977B18" w:rsidRPr="00F01C71" w:rsidRDefault="00E06D46" w:rsidP="00977AFA">
            <w:pPr>
              <w:pStyle w:val="Heading3"/>
              <w:spacing w:before="195" w:after="45" w:line="420" w:lineRule="atLeast"/>
              <w:rPr>
                <w:rFonts w:ascii="Calibri" w:eastAsia="Times New Roman" w:hAnsi="Calibri" w:cs="Calibri"/>
                <w:b/>
                <w:color w:val="424242"/>
                <w:sz w:val="20"/>
                <w:szCs w:val="20"/>
                <w:lang w:eastAsia="en-GB"/>
              </w:rPr>
            </w:pPr>
            <w:r w:rsidRPr="00E06D46">
              <w:rPr>
                <w:rFonts w:ascii="Calibri" w:eastAsia="Times New Roman" w:hAnsi="Calibri" w:cs="Calibri"/>
                <w:b/>
                <w:color w:val="424242"/>
                <w:sz w:val="20"/>
                <w:szCs w:val="20"/>
                <w:lang w:eastAsia="en-GB"/>
              </w:rPr>
              <w:t>Staff observations</w:t>
            </w:r>
            <w:r w:rsidRPr="00E06D46">
              <w:rPr>
                <w:rFonts w:ascii="Calibri" w:eastAsia="Times New Roman" w:hAnsi="Calibri" w:cs="Calibri"/>
                <w:color w:val="424242"/>
                <w:sz w:val="20"/>
                <w:szCs w:val="20"/>
                <w:lang w:eastAsia="en-GB"/>
              </w:rPr>
              <w:t xml:space="preserve"> and feedback on </w:t>
            </w:r>
            <w:r w:rsidR="00977B18" w:rsidRPr="00F01C71">
              <w:rPr>
                <w:rFonts w:ascii="Calibri" w:eastAsia="Times New Roman" w:hAnsi="Calibri" w:cs="Calibri"/>
                <w:b/>
                <w:color w:val="424242"/>
                <w:sz w:val="20"/>
                <w:szCs w:val="20"/>
                <w:lang w:eastAsia="en-GB"/>
              </w:rPr>
              <w:t>National Improvement Framework Measures</w:t>
            </w:r>
          </w:p>
          <w:p w14:paraId="46BDE0A6" w14:textId="77777777" w:rsidR="00977B18" w:rsidRPr="00977B18" w:rsidRDefault="00977B18" w:rsidP="00977AFA">
            <w:pPr>
              <w:numPr>
                <w:ilvl w:val="0"/>
                <w:numId w:val="14"/>
              </w:numPr>
              <w:spacing w:before="100" w:beforeAutospacing="1" w:after="100" w:afterAutospacing="1"/>
              <w:rPr>
                <w:rFonts w:ascii="Calibri" w:eastAsia="Times New Roman" w:hAnsi="Calibri" w:cs="Calibri"/>
                <w:color w:val="424242"/>
                <w:sz w:val="20"/>
                <w:szCs w:val="20"/>
                <w:lang w:eastAsia="en-GB"/>
              </w:rPr>
            </w:pPr>
            <w:r w:rsidRPr="00977B18">
              <w:rPr>
                <w:rFonts w:ascii="Calibri" w:eastAsia="Times New Roman" w:hAnsi="Calibri" w:cs="Calibri"/>
                <w:b/>
                <w:color w:val="424242"/>
                <w:sz w:val="20"/>
                <w:szCs w:val="20"/>
                <w:lang w:eastAsia="en-GB"/>
              </w:rPr>
              <w:t>Health and Wellbeing</w:t>
            </w:r>
            <w:r w:rsidRPr="00977B18">
              <w:rPr>
                <w:rFonts w:ascii="Calibri" w:eastAsia="Times New Roman" w:hAnsi="Calibri" w:cs="Calibri"/>
                <w:color w:val="424242"/>
                <w:sz w:val="20"/>
                <w:szCs w:val="20"/>
                <w:lang w:eastAsia="en-GB"/>
              </w:rPr>
              <w:t>: SHANARRI indicators (Safe, Healthy, Achieving, Nurtured, Active, Respected, Responsible, Included)</w:t>
            </w:r>
          </w:p>
          <w:p w14:paraId="7D601040" w14:textId="77777777" w:rsidR="00977B18" w:rsidRPr="00977B18" w:rsidRDefault="00977B18" w:rsidP="00977AFA">
            <w:pPr>
              <w:numPr>
                <w:ilvl w:val="0"/>
                <w:numId w:val="14"/>
              </w:numPr>
              <w:spacing w:before="100" w:beforeAutospacing="1" w:after="100" w:afterAutospacing="1"/>
              <w:rPr>
                <w:rFonts w:ascii="Calibri" w:eastAsia="Times New Roman" w:hAnsi="Calibri" w:cs="Calibri"/>
                <w:color w:val="424242"/>
                <w:sz w:val="20"/>
                <w:szCs w:val="20"/>
                <w:lang w:eastAsia="en-GB"/>
              </w:rPr>
            </w:pPr>
            <w:r w:rsidRPr="00977B18">
              <w:rPr>
                <w:rFonts w:ascii="Calibri" w:eastAsia="Times New Roman" w:hAnsi="Calibri" w:cs="Calibri"/>
                <w:b/>
                <w:color w:val="424242"/>
                <w:sz w:val="20"/>
                <w:szCs w:val="20"/>
                <w:lang w:eastAsia="en-GB"/>
              </w:rPr>
              <w:t>Participation</w:t>
            </w:r>
            <w:r w:rsidRPr="00977B18">
              <w:rPr>
                <w:rFonts w:ascii="Calibri" w:eastAsia="Times New Roman" w:hAnsi="Calibri" w:cs="Calibri"/>
                <w:color w:val="424242"/>
                <w:sz w:val="20"/>
                <w:szCs w:val="20"/>
                <w:lang w:eastAsia="en-GB"/>
              </w:rPr>
              <w:t>: Number of students involved in leadership roles and events</w:t>
            </w:r>
          </w:p>
          <w:p w14:paraId="695C602F" w14:textId="77777777" w:rsidR="00977B18" w:rsidRPr="00977B18" w:rsidRDefault="00977B18" w:rsidP="00977AFA">
            <w:pPr>
              <w:numPr>
                <w:ilvl w:val="0"/>
                <w:numId w:val="14"/>
              </w:numPr>
              <w:spacing w:before="100" w:beforeAutospacing="1" w:after="100" w:afterAutospacing="1"/>
              <w:rPr>
                <w:rFonts w:ascii="Calibri" w:eastAsia="Times New Roman" w:hAnsi="Calibri" w:cs="Calibri"/>
                <w:color w:val="424242"/>
                <w:sz w:val="20"/>
                <w:szCs w:val="20"/>
                <w:lang w:eastAsia="en-GB"/>
              </w:rPr>
            </w:pPr>
            <w:r w:rsidRPr="00977B18">
              <w:rPr>
                <w:rFonts w:ascii="Calibri" w:eastAsia="Times New Roman" w:hAnsi="Calibri" w:cs="Calibri"/>
                <w:b/>
                <w:color w:val="424242"/>
                <w:sz w:val="20"/>
                <w:szCs w:val="20"/>
                <w:lang w:eastAsia="en-GB"/>
              </w:rPr>
              <w:t>Engagement</w:t>
            </w:r>
            <w:r w:rsidRPr="00977B18">
              <w:rPr>
                <w:rFonts w:ascii="Calibri" w:eastAsia="Times New Roman" w:hAnsi="Calibri" w:cs="Calibri"/>
                <w:color w:val="424242"/>
                <w:sz w:val="20"/>
                <w:szCs w:val="20"/>
                <w:lang w:eastAsia="en-GB"/>
              </w:rPr>
              <w:t>: Data from pupil engagement surveys and focus groups</w:t>
            </w:r>
          </w:p>
          <w:p w14:paraId="7F9211C7" w14:textId="77777777" w:rsidR="00977B18" w:rsidRPr="00F01C71" w:rsidRDefault="00977B18" w:rsidP="00977AFA">
            <w:pPr>
              <w:numPr>
                <w:ilvl w:val="0"/>
                <w:numId w:val="14"/>
              </w:numPr>
              <w:spacing w:before="100" w:beforeAutospacing="1" w:after="100" w:afterAutospacing="1"/>
              <w:rPr>
                <w:rFonts w:ascii="Calibri" w:eastAsia="Times New Roman" w:hAnsi="Calibri" w:cs="Calibri"/>
                <w:color w:val="424242"/>
                <w:sz w:val="20"/>
                <w:szCs w:val="20"/>
                <w:lang w:eastAsia="en-GB"/>
              </w:rPr>
            </w:pPr>
            <w:r w:rsidRPr="00977B18">
              <w:rPr>
                <w:rFonts w:ascii="Calibri" w:eastAsia="Times New Roman" w:hAnsi="Calibri" w:cs="Calibri"/>
                <w:b/>
                <w:color w:val="424242"/>
                <w:sz w:val="20"/>
                <w:szCs w:val="20"/>
                <w:lang w:eastAsia="en-GB"/>
              </w:rPr>
              <w:t>Positive Destinations</w:t>
            </w:r>
            <w:r w:rsidRPr="00977B18">
              <w:rPr>
                <w:rFonts w:ascii="Calibri" w:eastAsia="Times New Roman" w:hAnsi="Calibri" w:cs="Calibri"/>
                <w:color w:val="424242"/>
                <w:sz w:val="20"/>
                <w:szCs w:val="20"/>
                <w:lang w:eastAsia="en-GB"/>
              </w:rPr>
              <w:t>: Long-term tracking of student aspirations and outcomes</w:t>
            </w:r>
          </w:p>
          <w:p w14:paraId="7BA58325" w14:textId="23C47A53" w:rsidR="00E06D46" w:rsidRPr="00E06D46" w:rsidRDefault="00E06D46" w:rsidP="009B238E">
            <w:pPr>
              <w:numPr>
                <w:ilvl w:val="0"/>
                <w:numId w:val="14"/>
              </w:numPr>
              <w:shd w:val="clear" w:color="auto" w:fill="FFFFFF" w:themeFill="background1"/>
              <w:spacing w:before="100" w:beforeAutospacing="1" w:after="100" w:afterAutospacing="1"/>
              <w:rPr>
                <w:rFonts w:ascii="Calibri" w:eastAsia="Times New Roman" w:hAnsi="Calibri" w:cs="Calibri"/>
                <w:color w:val="424242"/>
                <w:sz w:val="20"/>
                <w:szCs w:val="20"/>
                <w:lang w:eastAsia="en-GB"/>
              </w:rPr>
            </w:pPr>
            <w:r w:rsidRPr="00F01C71">
              <w:rPr>
                <w:rFonts w:ascii="Calibri" w:eastAsia="Times New Roman" w:hAnsi="Calibri" w:cs="Calibri"/>
                <w:color w:val="424242"/>
                <w:sz w:val="20"/>
                <w:szCs w:val="20"/>
                <w:lang w:eastAsia="en-GB"/>
              </w:rPr>
              <w:t>student</w:t>
            </w:r>
            <w:r w:rsidRPr="00E06D46">
              <w:rPr>
                <w:rFonts w:ascii="Calibri" w:eastAsia="Times New Roman" w:hAnsi="Calibri" w:cs="Calibri"/>
                <w:color w:val="424242"/>
                <w:sz w:val="20"/>
                <w:szCs w:val="20"/>
                <w:lang w:eastAsia="en-GB"/>
              </w:rPr>
              <w:t xml:space="preserve"> morale and behaviour</w:t>
            </w:r>
          </w:p>
          <w:p w14:paraId="03F323B7" w14:textId="00C93B13" w:rsidR="00EB3600" w:rsidRPr="00B6279F" w:rsidRDefault="00EB3600" w:rsidP="00352587">
            <w:pPr>
              <w:shd w:val="clear" w:color="auto" w:fill="FAFAFA"/>
              <w:spacing w:before="100" w:beforeAutospacing="1" w:after="100" w:afterAutospacing="1"/>
              <w:ind w:left="720"/>
              <w:rPr>
                <w:rFonts w:cstheme="minorHAnsi"/>
                <w:b/>
                <w:sz w:val="24"/>
                <w:szCs w:val="24"/>
              </w:rPr>
            </w:pPr>
          </w:p>
        </w:tc>
      </w:tr>
      <w:tr w:rsidR="00EB3600" w:rsidRPr="00B6279F" w14:paraId="5DAF5429" w14:textId="77777777" w:rsidTr="3E5FE56E">
        <w:trPr>
          <w:trHeight w:val="300"/>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4F6E85C" w14:textId="0189FA2B" w:rsidR="00EB3600" w:rsidRPr="00B6279F" w:rsidRDefault="00EB3600">
            <w:pPr>
              <w:shd w:val="clear" w:color="auto" w:fill="FFFFFF"/>
              <w:tabs>
                <w:tab w:val="num" w:pos="720"/>
              </w:tabs>
              <w:rPr>
                <w:rFonts w:cstheme="minorHAnsi"/>
                <w:b/>
                <w:sz w:val="24"/>
                <w:szCs w:val="24"/>
              </w:rPr>
            </w:pPr>
            <w:r w:rsidRPr="00B6279F">
              <w:rPr>
                <w:rFonts w:cstheme="minorHAnsi"/>
                <w:b/>
                <w:sz w:val="24"/>
                <w:szCs w:val="24"/>
              </w:rPr>
              <w:lastRenderedPageBreak/>
              <w:t xml:space="preserve">INTERVENTION/ACTION </w:t>
            </w: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F3CD3A9" w14:textId="77777777" w:rsidR="00EB3600" w:rsidRPr="00B6279F" w:rsidRDefault="00EB3600">
            <w:pPr>
              <w:shd w:val="clear" w:color="auto" w:fill="FFFFFF" w:themeFill="background1"/>
              <w:tabs>
                <w:tab w:val="num" w:pos="720"/>
              </w:tabs>
              <w:jc w:val="center"/>
              <w:rPr>
                <w:rFonts w:eastAsia="Times New Roman" w:cstheme="minorHAnsi"/>
                <w:b/>
                <w:bCs/>
                <w:sz w:val="20"/>
                <w:szCs w:val="20"/>
                <w:lang w:eastAsia="en-GB"/>
              </w:rPr>
            </w:pPr>
            <w:r w:rsidRPr="00B6279F">
              <w:rPr>
                <w:rFonts w:cstheme="minorHAnsi"/>
                <w:b/>
                <w:sz w:val="20"/>
                <w:szCs w:val="20"/>
              </w:rPr>
              <w:t>BY WHOM/ DEADLINE</w:t>
            </w:r>
          </w:p>
          <w:p w14:paraId="4B90C3C0" w14:textId="453AA49A" w:rsidR="00EB3600" w:rsidRPr="00B6279F" w:rsidRDefault="00EB3600">
            <w:pPr>
              <w:shd w:val="clear" w:color="auto" w:fill="FFFFFF" w:themeFill="background1"/>
              <w:tabs>
                <w:tab w:val="num" w:pos="720"/>
              </w:tabs>
              <w:jc w:val="center"/>
              <w:rPr>
                <w:rFonts w:cstheme="minorHAnsi"/>
                <w:b/>
                <w:sz w:val="24"/>
                <w:szCs w:val="24"/>
                <w:lang w:eastAsia="en-GB"/>
              </w:rPr>
            </w:pPr>
          </w:p>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BB26FED" w14:textId="77777777" w:rsidR="00EB3600" w:rsidRPr="00B6279F" w:rsidRDefault="00EB3600">
            <w:pPr>
              <w:jc w:val="center"/>
              <w:rPr>
                <w:rFonts w:eastAsia="Times New Roman" w:cstheme="minorHAnsi"/>
                <w:b/>
                <w:sz w:val="18"/>
                <w:szCs w:val="18"/>
                <w:lang w:eastAsia="en-GB"/>
              </w:rPr>
            </w:pPr>
            <w:r w:rsidRPr="00B6279F">
              <w:rPr>
                <w:rFonts w:cstheme="minorHAnsi"/>
                <w:b/>
                <w:sz w:val="24"/>
                <w:szCs w:val="24"/>
              </w:rPr>
              <w:t>EXPECTED OUTCOME(S) FOR LEARNERS</w:t>
            </w:r>
          </w:p>
          <w:p w14:paraId="577C7C09" w14:textId="77777777" w:rsidR="00EB3600" w:rsidRPr="00B6279F" w:rsidRDefault="00EB3600">
            <w:pPr>
              <w:shd w:val="clear" w:color="auto" w:fill="FFFFFF"/>
              <w:tabs>
                <w:tab w:val="num" w:pos="720"/>
              </w:tabs>
              <w:jc w:val="center"/>
              <w:rPr>
                <w:rFonts w:cstheme="minorHAnsi"/>
                <w:sz w:val="18"/>
                <w:szCs w:val="18"/>
              </w:rPr>
            </w:pPr>
          </w:p>
        </w:tc>
      </w:tr>
      <w:tr w:rsidR="00EB3600" w:rsidRPr="00B6279F" w14:paraId="048EA8CD" w14:textId="77777777" w:rsidTr="3E5FE56E">
        <w:trPr>
          <w:trHeight w:val="853"/>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429D127" w14:textId="77777777" w:rsidR="006632B8" w:rsidRPr="00977AFA" w:rsidRDefault="006632B8" w:rsidP="006632B8">
            <w:pPr>
              <w:shd w:val="clear" w:color="auto" w:fill="FFFFFF"/>
              <w:tabs>
                <w:tab w:val="num" w:pos="720"/>
              </w:tabs>
              <w:rPr>
                <w:rFonts w:cstheme="minorHAnsi"/>
                <w:b/>
              </w:rPr>
            </w:pPr>
            <w:r w:rsidRPr="00977AFA">
              <w:rPr>
                <w:rFonts w:cstheme="minorHAnsi"/>
                <w:b/>
              </w:rPr>
              <w:t>Student-Led Culture Committee</w:t>
            </w:r>
          </w:p>
          <w:p w14:paraId="53496922" w14:textId="77777777" w:rsidR="006632B8" w:rsidRPr="00977AFA" w:rsidRDefault="006632B8" w:rsidP="00CD7995">
            <w:pPr>
              <w:numPr>
                <w:ilvl w:val="0"/>
                <w:numId w:val="15"/>
              </w:numPr>
              <w:shd w:val="clear" w:color="auto" w:fill="FFFFFF"/>
              <w:rPr>
                <w:rFonts w:cstheme="minorHAnsi"/>
              </w:rPr>
            </w:pPr>
            <w:r w:rsidRPr="00977AFA">
              <w:rPr>
                <w:rFonts w:cstheme="minorHAnsi"/>
              </w:rPr>
              <w:t>Action: Establish a cross-year group of students to co-design fun initiatives (e.g. theme days, clubs, events).</w:t>
            </w:r>
          </w:p>
          <w:p w14:paraId="42531E62" w14:textId="77777777" w:rsidR="006632B8" w:rsidRPr="00977AFA" w:rsidRDefault="006632B8" w:rsidP="00CD7995">
            <w:pPr>
              <w:numPr>
                <w:ilvl w:val="0"/>
                <w:numId w:val="15"/>
              </w:numPr>
              <w:shd w:val="clear" w:color="auto" w:fill="FFFFFF"/>
              <w:rPr>
                <w:rFonts w:cstheme="minorHAnsi"/>
              </w:rPr>
            </w:pPr>
            <w:r w:rsidRPr="00977AFA">
              <w:rPr>
                <w:rFonts w:cstheme="minorHAnsi"/>
              </w:rPr>
              <w:t>Timeline: September 2025 – ongoing</w:t>
            </w:r>
          </w:p>
          <w:p w14:paraId="09C17810" w14:textId="77777777" w:rsidR="006632B8" w:rsidRPr="00977AFA" w:rsidRDefault="006632B8" w:rsidP="00CD7995">
            <w:pPr>
              <w:numPr>
                <w:ilvl w:val="0"/>
                <w:numId w:val="15"/>
              </w:numPr>
              <w:shd w:val="clear" w:color="auto" w:fill="FFFFFF"/>
              <w:rPr>
                <w:rFonts w:cstheme="minorHAnsi"/>
              </w:rPr>
            </w:pPr>
            <w:r w:rsidRPr="00977AFA">
              <w:rPr>
                <w:rFonts w:cstheme="minorHAnsi"/>
              </w:rPr>
              <w:t>Lead: Pupil Support Team &amp; Senior Leadership</w:t>
            </w:r>
          </w:p>
          <w:p w14:paraId="5E27A4D9" w14:textId="77777777" w:rsidR="006632B8" w:rsidRPr="00977AFA" w:rsidRDefault="006632B8" w:rsidP="00CD7995">
            <w:pPr>
              <w:numPr>
                <w:ilvl w:val="0"/>
                <w:numId w:val="15"/>
              </w:numPr>
              <w:shd w:val="clear" w:color="auto" w:fill="FFFFFF"/>
              <w:rPr>
                <w:rFonts w:cstheme="minorHAnsi"/>
              </w:rPr>
            </w:pPr>
            <w:r w:rsidRPr="00977AFA">
              <w:rPr>
                <w:rFonts w:cstheme="minorHAnsi"/>
              </w:rPr>
              <w:t>Resources: Meeting space, staff mentors, small budget for activities</w:t>
            </w:r>
          </w:p>
          <w:p w14:paraId="76D77F51" w14:textId="4DE605B1" w:rsidR="00EB3600" w:rsidRPr="00B6279F" w:rsidRDefault="00EB3600">
            <w:pPr>
              <w:shd w:val="clear" w:color="auto" w:fill="FFFFFF"/>
              <w:tabs>
                <w:tab w:val="num" w:pos="720"/>
              </w:tabs>
              <w:rPr>
                <w:rFonts w:cstheme="minorHAnsi"/>
                <w:b/>
                <w:sz w:val="20"/>
                <w:szCs w:val="20"/>
              </w:rPr>
            </w:pP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43C4282" w14:textId="77777777" w:rsidR="00EB3600" w:rsidRPr="006632B8" w:rsidRDefault="00EB3600">
            <w:pPr>
              <w:shd w:val="clear" w:color="auto" w:fill="FFFFFF" w:themeFill="background1"/>
              <w:tabs>
                <w:tab w:val="num" w:pos="720"/>
              </w:tabs>
              <w:rPr>
                <w:rFonts w:cstheme="minorHAnsi"/>
                <w:b/>
                <w:sz w:val="20"/>
                <w:szCs w:val="20"/>
              </w:rPr>
            </w:pPr>
            <w:r w:rsidRPr="006632B8">
              <w:rPr>
                <w:rFonts w:cstheme="minorHAnsi"/>
                <w:b/>
                <w:sz w:val="20"/>
                <w:szCs w:val="20"/>
              </w:rPr>
              <w:t>Progress check Nov wk1 JB</w:t>
            </w:r>
          </w:p>
          <w:sdt>
            <w:sdtPr>
              <w:rPr>
                <w:sz w:val="16"/>
                <w:szCs w:val="16"/>
              </w:rPr>
              <w:alias w:val="Progress"/>
              <w:tag w:val="Progress"/>
              <w:id w:val="2039920852"/>
              <w:placeholder>
                <w:docPart w:val="BACD19398EFC4BCDAF731748DC5FB2CC"/>
              </w:placeholder>
              <w:showingPlcHdr/>
              <w:dropDownList>
                <w:listItem w:value="Choose an item."/>
                <w:listItem w:displayText="Red" w:value="Red"/>
                <w:listItem w:displayText="Amber" w:value="Amber"/>
                <w:listItem w:displayText="Green" w:value="Green"/>
              </w:dropDownList>
            </w:sdtPr>
            <w:sdtContent>
              <w:p w14:paraId="56D04746" w14:textId="77777777" w:rsidR="00EB3600" w:rsidRPr="00B6279F" w:rsidRDefault="00EB3600">
                <w:pPr>
                  <w:rPr>
                    <w:rFonts w:cstheme="minorHAnsi"/>
                    <w:sz w:val="16"/>
                    <w:szCs w:val="16"/>
                  </w:rPr>
                </w:pPr>
                <w:r w:rsidRPr="00B6279F">
                  <w:rPr>
                    <w:rStyle w:val="PlaceholderText"/>
                    <w:rFonts w:cstheme="minorHAnsi"/>
                    <w:sz w:val="20"/>
                    <w:szCs w:val="20"/>
                  </w:rPr>
                  <w:t>Choose an item.</w:t>
                </w:r>
              </w:p>
            </w:sdtContent>
          </w:sdt>
          <w:p w14:paraId="0F4B1E4D" w14:textId="77777777" w:rsidR="00EB3600" w:rsidRPr="006632B8" w:rsidRDefault="00EB3600">
            <w:pPr>
              <w:shd w:val="clear" w:color="auto" w:fill="FFFFFF" w:themeFill="background1"/>
              <w:tabs>
                <w:tab w:val="num" w:pos="720"/>
              </w:tabs>
              <w:rPr>
                <w:rFonts w:cstheme="minorHAnsi"/>
                <w:b/>
                <w:sz w:val="20"/>
                <w:szCs w:val="20"/>
              </w:rPr>
            </w:pPr>
          </w:p>
          <w:p w14:paraId="4FD62998" w14:textId="77777777" w:rsidR="00EB3600" w:rsidRPr="00B6279F" w:rsidRDefault="00EB3600">
            <w:pPr>
              <w:shd w:val="clear" w:color="auto" w:fill="FFFFFF" w:themeFill="background1"/>
              <w:tabs>
                <w:tab w:val="num" w:pos="720"/>
              </w:tabs>
              <w:rPr>
                <w:rFonts w:cstheme="minorHAnsi"/>
                <w:b/>
                <w:sz w:val="20"/>
                <w:szCs w:val="20"/>
              </w:rPr>
            </w:pPr>
            <w:r w:rsidRPr="006632B8">
              <w:rPr>
                <w:rFonts w:cstheme="minorHAnsi"/>
                <w:b/>
                <w:sz w:val="20"/>
                <w:szCs w:val="20"/>
              </w:rPr>
              <w:t>Deadline Feb break (options)</w:t>
            </w:r>
          </w:p>
          <w:sdt>
            <w:sdtPr>
              <w:rPr>
                <w:sz w:val="16"/>
                <w:szCs w:val="16"/>
              </w:rPr>
              <w:alias w:val="Progress"/>
              <w:tag w:val="Progress"/>
              <w:id w:val="292404571"/>
              <w:placeholder>
                <w:docPart w:val="B3A4A1FF6DD845C49B21178B1C68C2D0"/>
              </w:placeholder>
              <w:showingPlcHdr/>
              <w:dropDownList>
                <w:listItem w:value="Choose an item."/>
                <w:listItem w:displayText="Red" w:value="Red"/>
                <w:listItem w:displayText="Amber" w:value="Amber"/>
                <w:listItem w:displayText="Green" w:value="Green"/>
              </w:dropDownList>
            </w:sdtPr>
            <w:sdtContent>
              <w:p w14:paraId="660679D8" w14:textId="77777777" w:rsidR="00EB3600" w:rsidRPr="00B6279F" w:rsidRDefault="00EB3600">
                <w:pPr>
                  <w:rPr>
                    <w:rFonts w:cstheme="minorHAnsi"/>
                    <w:sz w:val="16"/>
                    <w:szCs w:val="16"/>
                  </w:rPr>
                </w:pPr>
                <w:r w:rsidRPr="00B6279F">
                  <w:rPr>
                    <w:rStyle w:val="PlaceholderText"/>
                    <w:rFonts w:cstheme="minorHAnsi"/>
                    <w:sz w:val="20"/>
                    <w:szCs w:val="20"/>
                  </w:rPr>
                  <w:t>Choose an item.</w:t>
                </w:r>
              </w:p>
            </w:sdtContent>
          </w:sdt>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EC68D04" w14:textId="77777777" w:rsidR="007639A5" w:rsidRPr="00977AFA" w:rsidRDefault="007639A5" w:rsidP="00CD7995">
            <w:pPr>
              <w:numPr>
                <w:ilvl w:val="0"/>
                <w:numId w:val="18"/>
              </w:numPr>
              <w:rPr>
                <w:rFonts w:cstheme="minorHAnsi"/>
              </w:rPr>
            </w:pPr>
            <w:r w:rsidRPr="00977AFA">
              <w:rPr>
                <w:rFonts w:cstheme="minorHAnsi"/>
              </w:rPr>
              <w:t>Increased participation rates in extracurricular and cultural activities</w:t>
            </w:r>
          </w:p>
          <w:p w14:paraId="321CBF2D" w14:textId="77777777" w:rsidR="007639A5" w:rsidRPr="00977AFA" w:rsidRDefault="007639A5" w:rsidP="00CD7995">
            <w:pPr>
              <w:numPr>
                <w:ilvl w:val="0"/>
                <w:numId w:val="18"/>
              </w:numPr>
              <w:rPr>
                <w:rFonts w:cstheme="minorHAnsi"/>
              </w:rPr>
            </w:pPr>
            <w:r w:rsidRPr="00977AFA">
              <w:rPr>
                <w:rFonts w:cstheme="minorHAnsi"/>
              </w:rPr>
              <w:t>Improved attendance and punctuality</w:t>
            </w:r>
          </w:p>
          <w:p w14:paraId="13DEEA55" w14:textId="77777777" w:rsidR="007639A5" w:rsidRPr="00977AFA" w:rsidRDefault="007639A5" w:rsidP="00CD7995">
            <w:pPr>
              <w:numPr>
                <w:ilvl w:val="0"/>
                <w:numId w:val="18"/>
              </w:numPr>
              <w:rPr>
                <w:rFonts w:cstheme="minorHAnsi"/>
              </w:rPr>
            </w:pPr>
            <w:r w:rsidRPr="00977AFA">
              <w:rPr>
                <w:rFonts w:cstheme="minorHAnsi"/>
              </w:rPr>
              <w:t>Positive trends in pupil wellbeing and engagement surveys</w:t>
            </w:r>
          </w:p>
          <w:p w14:paraId="69D06F35" w14:textId="77777777" w:rsidR="007639A5" w:rsidRPr="00977AFA" w:rsidRDefault="007639A5" w:rsidP="00CD7995">
            <w:pPr>
              <w:numPr>
                <w:ilvl w:val="0"/>
                <w:numId w:val="18"/>
              </w:numPr>
              <w:rPr>
                <w:rFonts w:cstheme="minorHAnsi"/>
              </w:rPr>
            </w:pPr>
            <w:r w:rsidRPr="00977AFA">
              <w:rPr>
                <w:rFonts w:cstheme="minorHAnsi"/>
              </w:rPr>
              <w:t>Staff feedback on student morale and behaviour</w:t>
            </w:r>
          </w:p>
          <w:p w14:paraId="05CF80D9" w14:textId="0928CAC5" w:rsidR="00EB3600" w:rsidRPr="00B6279F" w:rsidRDefault="00EB3600">
            <w:pPr>
              <w:rPr>
                <w:rFonts w:cstheme="minorHAnsi"/>
                <w:b/>
                <w:sz w:val="20"/>
                <w:szCs w:val="20"/>
              </w:rPr>
            </w:pPr>
          </w:p>
        </w:tc>
      </w:tr>
      <w:tr w:rsidR="00EB3600" w:rsidRPr="00B6279F" w14:paraId="0B65544B" w14:textId="77777777" w:rsidTr="3E5FE56E">
        <w:trPr>
          <w:trHeight w:val="853"/>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627C8B7" w14:textId="71AB750D" w:rsidR="00F1655A" w:rsidRPr="00977AFA" w:rsidRDefault="00F1655A" w:rsidP="00F1655A">
            <w:pPr>
              <w:shd w:val="clear" w:color="auto" w:fill="FFFFFF"/>
              <w:tabs>
                <w:tab w:val="num" w:pos="720"/>
              </w:tabs>
              <w:rPr>
                <w:rFonts w:cstheme="minorHAnsi"/>
                <w:b/>
              </w:rPr>
            </w:pPr>
            <w:r w:rsidRPr="00977AFA">
              <w:rPr>
                <w:rFonts w:cstheme="minorHAnsi"/>
                <w:b/>
              </w:rPr>
              <w:t>Embed New House System</w:t>
            </w:r>
          </w:p>
          <w:p w14:paraId="5F4BC99A" w14:textId="77777777" w:rsidR="00F1655A" w:rsidRPr="00977AFA" w:rsidRDefault="00F1655A" w:rsidP="00CD7995">
            <w:pPr>
              <w:numPr>
                <w:ilvl w:val="0"/>
                <w:numId w:val="16"/>
              </w:numPr>
              <w:shd w:val="clear" w:color="auto" w:fill="FFFFFF"/>
              <w:rPr>
                <w:rFonts w:cstheme="minorHAnsi"/>
              </w:rPr>
            </w:pPr>
            <w:r w:rsidRPr="00977AFA">
              <w:rPr>
                <w:rFonts w:cstheme="minorHAnsi"/>
              </w:rPr>
              <w:t>Action: Reintroduce and rebrand the House system with regular inter-house competitions (sports, arts, quizzes).</w:t>
            </w:r>
          </w:p>
          <w:p w14:paraId="798210D4" w14:textId="77777777" w:rsidR="00F1655A" w:rsidRPr="00977AFA" w:rsidRDefault="00F1655A" w:rsidP="00CD7995">
            <w:pPr>
              <w:numPr>
                <w:ilvl w:val="0"/>
                <w:numId w:val="16"/>
              </w:numPr>
              <w:shd w:val="clear" w:color="auto" w:fill="FFFFFF"/>
              <w:rPr>
                <w:rFonts w:cstheme="minorHAnsi"/>
              </w:rPr>
            </w:pPr>
            <w:r w:rsidRPr="00977AFA">
              <w:rPr>
                <w:rFonts w:cstheme="minorHAnsi"/>
              </w:rPr>
              <w:t>Timeline: October 2025 – June 2026</w:t>
            </w:r>
          </w:p>
          <w:p w14:paraId="0DCC86D6" w14:textId="17590EE9" w:rsidR="00F1655A" w:rsidRPr="00977AFA" w:rsidRDefault="00F1655A" w:rsidP="00CD7995">
            <w:pPr>
              <w:numPr>
                <w:ilvl w:val="0"/>
                <w:numId w:val="16"/>
              </w:numPr>
              <w:shd w:val="clear" w:color="auto" w:fill="FFFFFF"/>
              <w:rPr>
                <w:rFonts w:cstheme="minorHAnsi"/>
              </w:rPr>
            </w:pPr>
            <w:r w:rsidRPr="00977AFA">
              <w:rPr>
                <w:rFonts w:cstheme="minorHAnsi"/>
              </w:rPr>
              <w:t>Lead: Department &amp; House PTGs/House Captains</w:t>
            </w:r>
          </w:p>
          <w:p w14:paraId="7A5D6FEB" w14:textId="77777777" w:rsidR="00F1655A" w:rsidRPr="00977AFA" w:rsidRDefault="00F1655A" w:rsidP="00CD7995">
            <w:pPr>
              <w:numPr>
                <w:ilvl w:val="0"/>
                <w:numId w:val="16"/>
              </w:numPr>
              <w:shd w:val="clear" w:color="auto" w:fill="FFFFFF"/>
              <w:rPr>
                <w:rFonts w:cstheme="minorHAnsi"/>
              </w:rPr>
            </w:pPr>
            <w:r w:rsidRPr="00977AFA">
              <w:rPr>
                <w:rFonts w:cstheme="minorHAnsi"/>
              </w:rPr>
              <w:t>Resources: House points system, event calendar, rewards</w:t>
            </w:r>
          </w:p>
          <w:p w14:paraId="6FEE7B24" w14:textId="77777777" w:rsidR="00EB3600" w:rsidRPr="00B6279F" w:rsidRDefault="00EB3600">
            <w:pPr>
              <w:shd w:val="clear" w:color="auto" w:fill="FFFFFF"/>
              <w:tabs>
                <w:tab w:val="num" w:pos="720"/>
              </w:tabs>
              <w:rPr>
                <w:rFonts w:cstheme="minorHAnsi"/>
                <w:b/>
                <w:sz w:val="20"/>
                <w:szCs w:val="20"/>
              </w:rPr>
            </w:pP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sdt>
            <w:sdtPr>
              <w:rPr>
                <w:sz w:val="16"/>
                <w:szCs w:val="16"/>
              </w:rPr>
              <w:alias w:val="Progress"/>
              <w:tag w:val="Progress"/>
              <w:id w:val="-1200701524"/>
              <w:placeholder>
                <w:docPart w:val="7AE7537786B94A9B8BA502D143CD32B8"/>
              </w:placeholder>
              <w:showingPlcHdr/>
              <w:dropDownList>
                <w:listItem w:value="Choose an item."/>
                <w:listItem w:displayText="Red" w:value="Red"/>
                <w:listItem w:displayText="Amber" w:value="Amber"/>
                <w:listItem w:displayText="Green" w:value="Green"/>
              </w:dropDownList>
            </w:sdtPr>
            <w:sdtContent>
              <w:p w14:paraId="2AF6F689" w14:textId="77777777" w:rsidR="00EB3600" w:rsidRPr="00B6279F" w:rsidRDefault="00EB3600">
                <w:pPr>
                  <w:rPr>
                    <w:rFonts w:cstheme="minorHAnsi"/>
                    <w:sz w:val="16"/>
                    <w:szCs w:val="16"/>
                  </w:rPr>
                </w:pPr>
                <w:r w:rsidRPr="00B6279F">
                  <w:rPr>
                    <w:rStyle w:val="PlaceholderText"/>
                    <w:rFonts w:cstheme="minorHAnsi"/>
                    <w:sz w:val="20"/>
                    <w:szCs w:val="20"/>
                  </w:rPr>
                  <w:t>Choose an item.</w:t>
                </w:r>
              </w:p>
            </w:sdtContent>
          </w:sdt>
          <w:p w14:paraId="5F5CB352" w14:textId="77777777" w:rsidR="00EB3600" w:rsidRPr="00B6279F" w:rsidRDefault="00EB3600">
            <w:pPr>
              <w:shd w:val="clear" w:color="auto" w:fill="FFFFFF"/>
              <w:tabs>
                <w:tab w:val="num" w:pos="720"/>
              </w:tabs>
              <w:rPr>
                <w:rFonts w:cstheme="minorHAnsi"/>
                <w:b/>
                <w:sz w:val="20"/>
                <w:szCs w:val="20"/>
              </w:rPr>
            </w:pPr>
          </w:p>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496315F" w14:textId="77777777" w:rsidR="00C657E2" w:rsidRPr="00977AFA" w:rsidRDefault="00C657E2" w:rsidP="00C657E2">
            <w:pPr>
              <w:rPr>
                <w:rFonts w:cstheme="minorHAnsi"/>
                <w:b/>
                <w:bCs/>
              </w:rPr>
            </w:pPr>
            <w:r w:rsidRPr="00977AFA">
              <w:rPr>
                <w:rFonts w:cstheme="minorHAnsi"/>
                <w:b/>
                <w:bCs/>
              </w:rPr>
              <w:t>Expected Outcomes for Learners (HGIOURS Themes)</w:t>
            </w:r>
          </w:p>
          <w:p w14:paraId="10F0B400" w14:textId="77777777" w:rsidR="00C657E2" w:rsidRPr="00977AFA" w:rsidRDefault="00C657E2" w:rsidP="00146DDC">
            <w:pPr>
              <w:numPr>
                <w:ilvl w:val="0"/>
                <w:numId w:val="31"/>
              </w:numPr>
              <w:rPr>
                <w:rFonts w:cstheme="minorHAnsi"/>
              </w:rPr>
            </w:pPr>
            <w:r w:rsidRPr="00977AFA">
              <w:rPr>
                <w:rFonts w:cstheme="minorHAnsi"/>
              </w:rPr>
              <w:t>Our Voice, Our Participation: Learners feel heard, empowered, and involved in shaping school life.</w:t>
            </w:r>
          </w:p>
          <w:p w14:paraId="7D361719" w14:textId="77777777" w:rsidR="00C657E2" w:rsidRPr="00977AFA" w:rsidRDefault="00C657E2" w:rsidP="00146DDC">
            <w:pPr>
              <w:numPr>
                <w:ilvl w:val="0"/>
                <w:numId w:val="31"/>
              </w:numPr>
              <w:rPr>
                <w:rFonts w:cstheme="minorHAnsi"/>
              </w:rPr>
            </w:pPr>
            <w:r w:rsidRPr="00977AFA">
              <w:rPr>
                <w:rFonts w:cstheme="minorHAnsi"/>
              </w:rPr>
              <w:t>Our School &amp; Community: Learners develop pride and stronger peer relationships through house activities.</w:t>
            </w:r>
          </w:p>
          <w:p w14:paraId="1F2115A4" w14:textId="77777777" w:rsidR="00C657E2" w:rsidRPr="00977AFA" w:rsidRDefault="00C657E2" w:rsidP="00146DDC">
            <w:pPr>
              <w:numPr>
                <w:ilvl w:val="0"/>
                <w:numId w:val="31"/>
              </w:numPr>
              <w:rPr>
                <w:rFonts w:cstheme="minorHAnsi"/>
              </w:rPr>
            </w:pPr>
            <w:r w:rsidRPr="00977AFA">
              <w:rPr>
                <w:rFonts w:cstheme="minorHAnsi"/>
              </w:rPr>
              <w:t>Our Culture: Learners experience joy and connection through regular celebratory events.</w:t>
            </w:r>
          </w:p>
          <w:p w14:paraId="5347FC49" w14:textId="77777777" w:rsidR="00C657E2" w:rsidRPr="00977AFA" w:rsidRDefault="00C657E2" w:rsidP="00146DDC">
            <w:pPr>
              <w:numPr>
                <w:ilvl w:val="0"/>
                <w:numId w:val="31"/>
              </w:numPr>
              <w:rPr>
                <w:rFonts w:cstheme="minorHAnsi"/>
              </w:rPr>
            </w:pPr>
            <w:r w:rsidRPr="00977AFA">
              <w:rPr>
                <w:rFonts w:cstheme="minorHAnsi"/>
              </w:rPr>
              <w:t>Our Relationships: Learners build positive relationships with staff and peers.</w:t>
            </w:r>
          </w:p>
          <w:p w14:paraId="0BA64FD8" w14:textId="77777777" w:rsidR="00C657E2" w:rsidRPr="00977AFA" w:rsidRDefault="00C657E2" w:rsidP="00146DDC">
            <w:pPr>
              <w:numPr>
                <w:ilvl w:val="0"/>
                <w:numId w:val="31"/>
              </w:numPr>
              <w:rPr>
                <w:rFonts w:cstheme="minorHAnsi"/>
              </w:rPr>
            </w:pPr>
            <w:r w:rsidRPr="00977AFA">
              <w:rPr>
                <w:rFonts w:cstheme="minorHAnsi"/>
              </w:rPr>
              <w:t>Our Voice: Learners feel respected and confident in expressing their views.</w:t>
            </w:r>
          </w:p>
          <w:p w14:paraId="02582A8F" w14:textId="77777777" w:rsidR="00EB3600" w:rsidRPr="00B6279F" w:rsidRDefault="00EB3600">
            <w:pPr>
              <w:rPr>
                <w:rFonts w:cstheme="minorHAnsi"/>
                <w:b/>
                <w:sz w:val="20"/>
                <w:szCs w:val="20"/>
              </w:rPr>
            </w:pPr>
          </w:p>
        </w:tc>
      </w:tr>
      <w:tr w:rsidR="00ED1746" w:rsidRPr="00B6279F" w14:paraId="6EA04EF9" w14:textId="77777777" w:rsidTr="3E5FE56E">
        <w:trPr>
          <w:trHeight w:val="853"/>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C7AAB8B" w14:textId="77777777" w:rsidR="00ED1746" w:rsidRPr="00977AFA" w:rsidRDefault="00ED1746" w:rsidP="00ED1746">
            <w:pPr>
              <w:shd w:val="clear" w:color="auto" w:fill="FFFFFF"/>
              <w:tabs>
                <w:tab w:val="num" w:pos="720"/>
              </w:tabs>
              <w:rPr>
                <w:rFonts w:cstheme="minorHAnsi"/>
                <w:b/>
              </w:rPr>
            </w:pPr>
            <w:r w:rsidRPr="00977AFA">
              <w:rPr>
                <w:rFonts w:cstheme="minorHAnsi"/>
                <w:b/>
              </w:rPr>
              <w:t>Fortrose Fridays</w:t>
            </w:r>
          </w:p>
          <w:p w14:paraId="6913E5E9" w14:textId="77777777" w:rsidR="00ED1746" w:rsidRPr="00977AFA" w:rsidRDefault="00ED1746" w:rsidP="00CD7995">
            <w:pPr>
              <w:numPr>
                <w:ilvl w:val="0"/>
                <w:numId w:val="17"/>
              </w:numPr>
              <w:shd w:val="clear" w:color="auto" w:fill="FFFFFF"/>
              <w:rPr>
                <w:rFonts w:cstheme="minorHAnsi"/>
              </w:rPr>
            </w:pPr>
            <w:r w:rsidRPr="00977AFA">
              <w:rPr>
                <w:rFonts w:cstheme="minorHAnsi"/>
              </w:rPr>
              <w:t>Action: Launch weekly themed Fridays (e.g. music in the foyer, dress-down days, student shout-outs).</w:t>
            </w:r>
          </w:p>
          <w:p w14:paraId="3B68037F" w14:textId="77777777" w:rsidR="00ED1746" w:rsidRPr="00977AFA" w:rsidRDefault="00ED1746" w:rsidP="00CD7995">
            <w:pPr>
              <w:numPr>
                <w:ilvl w:val="0"/>
                <w:numId w:val="17"/>
              </w:numPr>
              <w:shd w:val="clear" w:color="auto" w:fill="FFFFFF"/>
              <w:rPr>
                <w:rFonts w:cstheme="minorHAnsi"/>
              </w:rPr>
            </w:pPr>
            <w:r w:rsidRPr="00977AFA">
              <w:rPr>
                <w:rFonts w:cstheme="minorHAnsi"/>
              </w:rPr>
              <w:t>Timeline: November 2025 – ongoing</w:t>
            </w:r>
          </w:p>
          <w:p w14:paraId="205AEF89" w14:textId="77777777" w:rsidR="00ED1746" w:rsidRPr="00977AFA" w:rsidRDefault="00ED1746" w:rsidP="00CD7995">
            <w:pPr>
              <w:numPr>
                <w:ilvl w:val="0"/>
                <w:numId w:val="17"/>
              </w:numPr>
              <w:shd w:val="clear" w:color="auto" w:fill="FFFFFF"/>
              <w:rPr>
                <w:rFonts w:cstheme="minorHAnsi"/>
              </w:rPr>
            </w:pPr>
            <w:r w:rsidRPr="00977AFA">
              <w:rPr>
                <w:rFonts w:cstheme="minorHAnsi"/>
              </w:rPr>
              <w:t>Lead: SLT &amp; Culture Committee</w:t>
            </w:r>
          </w:p>
          <w:p w14:paraId="5BA430C9" w14:textId="77777777" w:rsidR="00ED1746" w:rsidRPr="00977AFA" w:rsidRDefault="00ED1746" w:rsidP="00CD7995">
            <w:pPr>
              <w:numPr>
                <w:ilvl w:val="0"/>
                <w:numId w:val="17"/>
              </w:numPr>
              <w:shd w:val="clear" w:color="auto" w:fill="FFFFFF"/>
              <w:rPr>
                <w:rFonts w:cstheme="minorHAnsi"/>
              </w:rPr>
            </w:pPr>
            <w:r w:rsidRPr="00977AFA">
              <w:rPr>
                <w:rFonts w:cstheme="minorHAnsi"/>
              </w:rPr>
              <w:t>Resources: Sound system, promotional materials</w:t>
            </w:r>
          </w:p>
          <w:p w14:paraId="273114A2" w14:textId="77777777" w:rsidR="00ED1746" w:rsidRPr="00977AFA" w:rsidRDefault="00ED1746" w:rsidP="00F1655A">
            <w:pPr>
              <w:shd w:val="clear" w:color="auto" w:fill="FFFFFF"/>
              <w:tabs>
                <w:tab w:val="num" w:pos="720"/>
              </w:tabs>
              <w:rPr>
                <w:rFonts w:cstheme="minorHAnsi"/>
                <w:b/>
              </w:rPr>
            </w:pPr>
          </w:p>
          <w:p w14:paraId="0D48B6D9" w14:textId="77777777" w:rsidR="00ED1746" w:rsidRDefault="00ED1746" w:rsidP="00F1655A">
            <w:pPr>
              <w:shd w:val="clear" w:color="auto" w:fill="FFFFFF"/>
              <w:tabs>
                <w:tab w:val="num" w:pos="720"/>
              </w:tabs>
              <w:rPr>
                <w:rFonts w:cstheme="minorHAnsi"/>
                <w:b/>
                <w:bCs/>
                <w:sz w:val="20"/>
                <w:szCs w:val="20"/>
              </w:rPr>
            </w:pP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99B5017" w14:textId="77777777" w:rsidR="00ED1746" w:rsidRDefault="00ED1746">
            <w:pPr>
              <w:rPr>
                <w:sz w:val="16"/>
                <w:szCs w:val="16"/>
              </w:rPr>
            </w:pPr>
          </w:p>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65C511C" w14:textId="77777777" w:rsidR="00ED1746" w:rsidRPr="00B6279F" w:rsidRDefault="00ED1746">
            <w:pPr>
              <w:rPr>
                <w:rFonts w:cstheme="minorHAnsi"/>
                <w:b/>
                <w:sz w:val="20"/>
                <w:szCs w:val="20"/>
              </w:rPr>
            </w:pPr>
          </w:p>
        </w:tc>
      </w:tr>
      <w:tr w:rsidR="009916CF" w:rsidRPr="00B6279F" w14:paraId="345BDAD8" w14:textId="77777777" w:rsidTr="3E5FE56E">
        <w:trPr>
          <w:trHeight w:val="853"/>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F8BFE1D" w14:textId="77777777" w:rsidR="00B6223F" w:rsidRPr="00977AFA" w:rsidRDefault="00B6223F" w:rsidP="00B6223F">
            <w:pPr>
              <w:shd w:val="clear" w:color="auto" w:fill="FFFFFF"/>
              <w:tabs>
                <w:tab w:val="num" w:pos="720"/>
              </w:tabs>
              <w:rPr>
                <w:rFonts w:cstheme="minorHAnsi"/>
                <w:b/>
              </w:rPr>
            </w:pPr>
            <w:r w:rsidRPr="00977AFA">
              <w:rPr>
                <w:rFonts w:cstheme="minorHAnsi"/>
                <w:b/>
              </w:rPr>
              <w:t>Student Voice Amplification</w:t>
            </w:r>
          </w:p>
          <w:p w14:paraId="38A09333" w14:textId="77777777" w:rsidR="00B6223F" w:rsidRPr="00977AFA" w:rsidRDefault="00B6223F" w:rsidP="00B6223F">
            <w:pPr>
              <w:numPr>
                <w:ilvl w:val="0"/>
                <w:numId w:val="19"/>
              </w:numPr>
              <w:shd w:val="clear" w:color="auto" w:fill="FFFFFF"/>
              <w:rPr>
                <w:rFonts w:cstheme="minorHAnsi"/>
              </w:rPr>
            </w:pPr>
            <w:r w:rsidRPr="00977AFA">
              <w:rPr>
                <w:rFonts w:cstheme="minorHAnsi"/>
              </w:rPr>
              <w:t>Action: Increase visibility and impact of student councils and feedback mechanisms.</w:t>
            </w:r>
          </w:p>
          <w:p w14:paraId="117927F6" w14:textId="77777777" w:rsidR="00B6223F" w:rsidRPr="00977AFA" w:rsidRDefault="00B6223F" w:rsidP="00B6223F">
            <w:pPr>
              <w:numPr>
                <w:ilvl w:val="0"/>
                <w:numId w:val="19"/>
              </w:numPr>
              <w:shd w:val="clear" w:color="auto" w:fill="FFFFFF"/>
              <w:rPr>
                <w:rFonts w:cstheme="minorHAnsi"/>
              </w:rPr>
            </w:pPr>
            <w:r w:rsidRPr="00977AFA">
              <w:rPr>
                <w:rFonts w:cstheme="minorHAnsi"/>
              </w:rPr>
              <w:t>Resources: Digital feedback tools, noticeboards</w:t>
            </w:r>
          </w:p>
          <w:p w14:paraId="4C5F9286" w14:textId="77777777" w:rsidR="009916CF" w:rsidRPr="00ED1746" w:rsidRDefault="009916CF" w:rsidP="00ED1746">
            <w:pPr>
              <w:shd w:val="clear" w:color="auto" w:fill="FFFFFF"/>
              <w:tabs>
                <w:tab w:val="num" w:pos="720"/>
              </w:tabs>
              <w:rPr>
                <w:rFonts w:cstheme="minorHAnsi"/>
                <w:b/>
                <w:bCs/>
                <w:sz w:val="20"/>
                <w:szCs w:val="20"/>
              </w:rPr>
            </w:pP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22677FD" w14:textId="77777777" w:rsidR="00B6223F" w:rsidRPr="00977AFA" w:rsidRDefault="00B6223F" w:rsidP="00B6223F">
            <w:pPr>
              <w:numPr>
                <w:ilvl w:val="0"/>
                <w:numId w:val="19"/>
              </w:numPr>
            </w:pPr>
            <w:r w:rsidRPr="00977AFA">
              <w:t>Timeline: September 2025 – ongoing</w:t>
            </w:r>
          </w:p>
          <w:p w14:paraId="296EA443" w14:textId="2FE1C155" w:rsidR="00B6223F" w:rsidRPr="00977AFA" w:rsidRDefault="00B6223F" w:rsidP="00B6223F">
            <w:pPr>
              <w:numPr>
                <w:ilvl w:val="0"/>
                <w:numId w:val="19"/>
              </w:numPr>
            </w:pPr>
            <w:r w:rsidRPr="00977AFA">
              <w:t>Lead: DHT Pupil Voice (R.W)</w:t>
            </w:r>
          </w:p>
          <w:p w14:paraId="0984EE8F" w14:textId="77777777" w:rsidR="009916CF" w:rsidRDefault="009916CF">
            <w:pPr>
              <w:rPr>
                <w:sz w:val="16"/>
                <w:szCs w:val="16"/>
              </w:rPr>
            </w:pPr>
          </w:p>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BC08930" w14:textId="77777777" w:rsidR="009916CF" w:rsidRPr="00B6279F" w:rsidRDefault="009916CF">
            <w:pPr>
              <w:rPr>
                <w:rFonts w:cstheme="minorHAnsi"/>
                <w:b/>
                <w:sz w:val="20"/>
                <w:szCs w:val="20"/>
              </w:rPr>
            </w:pPr>
          </w:p>
        </w:tc>
      </w:tr>
      <w:tr w:rsidR="00EB3600" w:rsidRPr="00B6279F" w14:paraId="0AF88079" w14:textId="77777777" w:rsidTr="3E5FE56E">
        <w:trPr>
          <w:trHeight w:val="499"/>
        </w:trPr>
        <w:tc>
          <w:tcPr>
            <w:tcW w:w="1555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1507BFF6" w14:textId="77777777" w:rsidR="00977AFA" w:rsidRDefault="00977AFA" w:rsidP="006D2120">
            <w:pPr>
              <w:shd w:val="clear" w:color="auto" w:fill="FFFFFF"/>
              <w:tabs>
                <w:tab w:val="num" w:pos="720"/>
              </w:tabs>
              <w:rPr>
                <w:rFonts w:cstheme="minorHAnsi"/>
                <w:b/>
                <w:sz w:val="24"/>
                <w:szCs w:val="24"/>
              </w:rPr>
            </w:pPr>
          </w:p>
          <w:p w14:paraId="13A39746" w14:textId="77777777" w:rsidR="00977AFA" w:rsidRDefault="00977AFA" w:rsidP="006D2120">
            <w:pPr>
              <w:shd w:val="clear" w:color="auto" w:fill="FFFFFF"/>
              <w:tabs>
                <w:tab w:val="num" w:pos="720"/>
              </w:tabs>
              <w:rPr>
                <w:rFonts w:cstheme="minorHAnsi"/>
                <w:b/>
                <w:sz w:val="24"/>
                <w:szCs w:val="24"/>
              </w:rPr>
            </w:pPr>
          </w:p>
          <w:p w14:paraId="03A32178" w14:textId="5F7F5972" w:rsidR="006D2120" w:rsidRPr="006D2120" w:rsidRDefault="00EB3600" w:rsidP="006D2120">
            <w:pPr>
              <w:shd w:val="clear" w:color="auto" w:fill="FFFFFF"/>
              <w:tabs>
                <w:tab w:val="num" w:pos="720"/>
              </w:tabs>
              <w:rPr>
                <w:rFonts w:cstheme="minorHAnsi"/>
                <w:b/>
                <w:bCs/>
              </w:rPr>
            </w:pPr>
            <w:r w:rsidRPr="00B6279F">
              <w:rPr>
                <w:rFonts w:cstheme="minorHAnsi"/>
                <w:b/>
                <w:sz w:val="24"/>
                <w:szCs w:val="24"/>
              </w:rPr>
              <w:t xml:space="preserve">EVIDENCE GATHERED/IMPACT: </w:t>
            </w:r>
            <w:r w:rsidR="006D2120" w:rsidRPr="006D2120">
              <w:rPr>
                <w:rFonts w:ascii="Segoe UI" w:eastAsia="Times New Roman" w:hAnsi="Segoe UI" w:cs="Segoe UI"/>
                <w:b/>
                <w:bCs/>
                <w:color w:val="424242"/>
                <w:sz w:val="30"/>
                <w:szCs w:val="30"/>
                <w:lang w:eastAsia="en-GB"/>
              </w:rPr>
              <w:t xml:space="preserve"> </w:t>
            </w:r>
            <w:r w:rsidR="006D2120" w:rsidRPr="006D2120">
              <w:rPr>
                <w:rFonts w:cstheme="minorHAnsi"/>
                <w:b/>
                <w:bCs/>
              </w:rPr>
              <w:t>Measures of Impact</w:t>
            </w:r>
          </w:p>
          <w:p w14:paraId="2447B297" w14:textId="77777777" w:rsidR="006D2120" w:rsidRPr="006D2120" w:rsidRDefault="006D2120" w:rsidP="006D2120">
            <w:pPr>
              <w:shd w:val="clear" w:color="auto" w:fill="FFFFFF"/>
              <w:tabs>
                <w:tab w:val="num" w:pos="720"/>
              </w:tabs>
              <w:rPr>
                <w:rFonts w:cstheme="minorHAnsi"/>
                <w:b/>
                <w:bCs/>
                <w:sz w:val="24"/>
                <w:szCs w:val="24"/>
              </w:rPr>
            </w:pPr>
            <w:r w:rsidRPr="006D2120">
              <w:rPr>
                <w:rFonts w:cstheme="minorHAnsi"/>
                <w:b/>
                <w:bCs/>
                <w:i/>
                <w:iCs/>
                <w:sz w:val="24"/>
                <w:szCs w:val="24"/>
              </w:rPr>
              <w:t>HGIOS4 Q.I. 3.2 – Raising Attainment &amp; Achievement</w:t>
            </w:r>
          </w:p>
          <w:p w14:paraId="6D9B14F5" w14:textId="77777777" w:rsidR="006D2120" w:rsidRPr="006D2120" w:rsidRDefault="006D2120" w:rsidP="00146DDC">
            <w:pPr>
              <w:numPr>
                <w:ilvl w:val="0"/>
                <w:numId w:val="32"/>
              </w:numPr>
              <w:shd w:val="clear" w:color="auto" w:fill="FFFFFF"/>
              <w:rPr>
                <w:rFonts w:cstheme="minorHAnsi"/>
                <w:bCs/>
                <w:sz w:val="24"/>
                <w:szCs w:val="24"/>
              </w:rPr>
            </w:pPr>
            <w:r w:rsidRPr="006D2120">
              <w:rPr>
                <w:rFonts w:cstheme="minorHAnsi"/>
                <w:bCs/>
                <w:sz w:val="24"/>
                <w:szCs w:val="24"/>
              </w:rPr>
              <w:t>Increased participation in extracurricular and cultural activities</w:t>
            </w:r>
          </w:p>
          <w:p w14:paraId="717FED7E" w14:textId="77777777" w:rsidR="006D2120" w:rsidRPr="006D2120" w:rsidRDefault="006D2120" w:rsidP="00146DDC">
            <w:pPr>
              <w:numPr>
                <w:ilvl w:val="0"/>
                <w:numId w:val="32"/>
              </w:numPr>
              <w:shd w:val="clear" w:color="auto" w:fill="FFFFFF"/>
              <w:rPr>
                <w:rFonts w:cstheme="minorHAnsi"/>
                <w:bCs/>
                <w:sz w:val="24"/>
                <w:szCs w:val="24"/>
              </w:rPr>
            </w:pPr>
            <w:r w:rsidRPr="006D2120">
              <w:rPr>
                <w:rFonts w:cstheme="minorHAnsi"/>
                <w:bCs/>
                <w:sz w:val="24"/>
                <w:szCs w:val="24"/>
              </w:rPr>
              <w:t>Improved attendance and punctuality</w:t>
            </w:r>
          </w:p>
          <w:p w14:paraId="53C6E997" w14:textId="77777777" w:rsidR="006D2120" w:rsidRPr="006D2120" w:rsidRDefault="006D2120" w:rsidP="00146DDC">
            <w:pPr>
              <w:numPr>
                <w:ilvl w:val="0"/>
                <w:numId w:val="32"/>
              </w:numPr>
              <w:shd w:val="clear" w:color="auto" w:fill="FFFFFF"/>
              <w:rPr>
                <w:rFonts w:cstheme="minorHAnsi"/>
                <w:bCs/>
                <w:sz w:val="24"/>
                <w:szCs w:val="24"/>
              </w:rPr>
            </w:pPr>
            <w:r w:rsidRPr="006D2120">
              <w:rPr>
                <w:rFonts w:cstheme="minorHAnsi"/>
                <w:bCs/>
                <w:sz w:val="24"/>
                <w:szCs w:val="24"/>
              </w:rPr>
              <w:t>Positive trends in pupil wellbeing and engagement surveys</w:t>
            </w:r>
          </w:p>
          <w:p w14:paraId="10FC3893" w14:textId="77777777" w:rsidR="006D2120" w:rsidRPr="00941459" w:rsidRDefault="006D2120" w:rsidP="00146DDC">
            <w:pPr>
              <w:numPr>
                <w:ilvl w:val="0"/>
                <w:numId w:val="32"/>
              </w:numPr>
              <w:shd w:val="clear" w:color="auto" w:fill="FFFFFF"/>
              <w:rPr>
                <w:rFonts w:cstheme="minorHAnsi"/>
                <w:b/>
                <w:sz w:val="24"/>
                <w:szCs w:val="24"/>
              </w:rPr>
            </w:pPr>
            <w:r w:rsidRPr="006D2120">
              <w:rPr>
                <w:rFonts w:cstheme="minorHAnsi"/>
                <w:bCs/>
                <w:sz w:val="24"/>
                <w:szCs w:val="24"/>
              </w:rPr>
              <w:t>Staff feedback on morale and behaviour</w:t>
            </w:r>
          </w:p>
          <w:p w14:paraId="1490E591" w14:textId="77777777" w:rsidR="00941459" w:rsidRDefault="00941459" w:rsidP="00C51094">
            <w:pPr>
              <w:pStyle w:val="Heading4"/>
              <w:shd w:val="clear" w:color="auto" w:fill="FFFFFF" w:themeFill="background1"/>
              <w:spacing w:before="180" w:after="60" w:line="360" w:lineRule="atLeast"/>
              <w:rPr>
                <w:rFonts w:ascii="Segoe UI" w:hAnsi="Segoe UI" w:cs="Segoe UI"/>
                <w:color w:val="424242"/>
                <w:sz w:val="27"/>
                <w:szCs w:val="27"/>
              </w:rPr>
            </w:pPr>
            <w:r>
              <w:rPr>
                <w:rStyle w:val="Emphasis"/>
                <w:rFonts w:ascii="Segoe UI" w:hAnsi="Segoe UI" w:cs="Segoe UI"/>
                <w:color w:val="424242"/>
                <w:sz w:val="27"/>
                <w:szCs w:val="27"/>
              </w:rPr>
              <w:t>National Improvement Framework Measures</w:t>
            </w:r>
          </w:p>
          <w:p w14:paraId="15C3A945" w14:textId="77777777" w:rsidR="00941459" w:rsidRDefault="00941459" w:rsidP="00146DDC">
            <w:pPr>
              <w:numPr>
                <w:ilvl w:val="0"/>
                <w:numId w:val="33"/>
              </w:numPr>
              <w:shd w:val="clear" w:color="auto" w:fill="FFFFFF" w:themeFill="background1"/>
              <w:spacing w:before="100" w:beforeAutospacing="1" w:after="100" w:afterAutospacing="1"/>
              <w:rPr>
                <w:rFonts w:ascii="Segoe UI" w:hAnsi="Segoe UI" w:cs="Segoe UI"/>
                <w:color w:val="424242"/>
                <w:sz w:val="24"/>
                <w:szCs w:val="24"/>
              </w:rPr>
            </w:pPr>
            <w:r>
              <w:rPr>
                <w:rStyle w:val="Strong"/>
                <w:rFonts w:ascii="Segoe UI" w:hAnsi="Segoe UI" w:cs="Segoe UI"/>
                <w:color w:val="424242"/>
              </w:rPr>
              <w:t>Health and Wellbeing</w:t>
            </w:r>
            <w:r>
              <w:rPr>
                <w:rFonts w:ascii="Segoe UI" w:hAnsi="Segoe UI" w:cs="Segoe UI"/>
                <w:color w:val="424242"/>
              </w:rPr>
              <w:t>: SHANARRI indicators show improvement in </w:t>
            </w:r>
            <w:r>
              <w:rPr>
                <w:rStyle w:val="Emphasis"/>
                <w:rFonts w:ascii="Segoe UI" w:hAnsi="Segoe UI" w:cs="Segoe UI"/>
                <w:color w:val="424242"/>
              </w:rPr>
              <w:t>Included</w:t>
            </w:r>
            <w:r>
              <w:rPr>
                <w:rFonts w:ascii="Segoe UI" w:hAnsi="Segoe UI" w:cs="Segoe UI"/>
                <w:color w:val="424242"/>
              </w:rPr>
              <w:t>, </w:t>
            </w:r>
            <w:r>
              <w:rPr>
                <w:rStyle w:val="Emphasis"/>
                <w:rFonts w:ascii="Segoe UI" w:hAnsi="Segoe UI" w:cs="Segoe UI"/>
                <w:color w:val="424242"/>
              </w:rPr>
              <w:t>Respected</w:t>
            </w:r>
            <w:r>
              <w:rPr>
                <w:rFonts w:ascii="Segoe UI" w:hAnsi="Segoe UI" w:cs="Segoe UI"/>
                <w:color w:val="424242"/>
              </w:rPr>
              <w:t>, </w:t>
            </w:r>
            <w:r>
              <w:rPr>
                <w:rStyle w:val="Emphasis"/>
                <w:rFonts w:ascii="Segoe UI" w:hAnsi="Segoe UI" w:cs="Segoe UI"/>
                <w:color w:val="424242"/>
              </w:rPr>
              <w:t>Active</w:t>
            </w:r>
          </w:p>
          <w:p w14:paraId="0E417B62" w14:textId="77777777" w:rsidR="00941459" w:rsidRDefault="00941459" w:rsidP="00146DDC">
            <w:pPr>
              <w:numPr>
                <w:ilvl w:val="0"/>
                <w:numId w:val="33"/>
              </w:numPr>
              <w:shd w:val="clear" w:color="auto" w:fill="FFFFFF" w:themeFill="background1"/>
              <w:spacing w:before="100" w:beforeAutospacing="1" w:after="100" w:afterAutospacing="1"/>
              <w:rPr>
                <w:rFonts w:ascii="Segoe UI" w:hAnsi="Segoe UI" w:cs="Segoe UI"/>
                <w:color w:val="424242"/>
              </w:rPr>
            </w:pPr>
            <w:r>
              <w:rPr>
                <w:rStyle w:val="Strong"/>
                <w:rFonts w:ascii="Segoe UI" w:hAnsi="Segoe UI" w:cs="Segoe UI"/>
                <w:color w:val="424242"/>
              </w:rPr>
              <w:t>Participation</w:t>
            </w:r>
            <w:r>
              <w:rPr>
                <w:rFonts w:ascii="Segoe UI" w:hAnsi="Segoe UI" w:cs="Segoe UI"/>
                <w:color w:val="424242"/>
              </w:rPr>
              <w:t>: More students involved in leadership and school events</w:t>
            </w:r>
          </w:p>
          <w:p w14:paraId="012724BD" w14:textId="77777777" w:rsidR="00941459" w:rsidRDefault="00941459" w:rsidP="00146DDC">
            <w:pPr>
              <w:numPr>
                <w:ilvl w:val="0"/>
                <w:numId w:val="33"/>
              </w:numPr>
              <w:shd w:val="clear" w:color="auto" w:fill="FFFFFF" w:themeFill="background1"/>
              <w:spacing w:before="100" w:beforeAutospacing="1" w:after="100" w:afterAutospacing="1"/>
              <w:rPr>
                <w:rFonts w:ascii="Segoe UI" w:hAnsi="Segoe UI" w:cs="Segoe UI"/>
                <w:color w:val="424242"/>
              </w:rPr>
            </w:pPr>
            <w:r>
              <w:rPr>
                <w:rStyle w:val="Strong"/>
                <w:rFonts w:ascii="Segoe UI" w:hAnsi="Segoe UI" w:cs="Segoe UI"/>
                <w:color w:val="424242"/>
              </w:rPr>
              <w:t>Engagement</w:t>
            </w:r>
            <w:r>
              <w:rPr>
                <w:rFonts w:ascii="Segoe UI" w:hAnsi="Segoe UI" w:cs="Segoe UI"/>
                <w:color w:val="424242"/>
              </w:rPr>
              <w:t>: Higher scores in pupil engagement and satisfaction surveys</w:t>
            </w:r>
          </w:p>
          <w:p w14:paraId="55B91ABC" w14:textId="77777777" w:rsidR="00941459" w:rsidRDefault="00941459" w:rsidP="00146DDC">
            <w:pPr>
              <w:numPr>
                <w:ilvl w:val="0"/>
                <w:numId w:val="33"/>
              </w:numPr>
              <w:shd w:val="clear" w:color="auto" w:fill="FFFFFF" w:themeFill="background1"/>
              <w:spacing w:before="100" w:beforeAutospacing="1" w:after="100" w:afterAutospacing="1"/>
              <w:rPr>
                <w:rFonts w:ascii="Segoe UI" w:hAnsi="Segoe UI" w:cs="Segoe UI"/>
                <w:color w:val="424242"/>
              </w:rPr>
            </w:pPr>
            <w:r>
              <w:rPr>
                <w:rStyle w:val="Strong"/>
                <w:rFonts w:ascii="Segoe UI" w:hAnsi="Segoe UI" w:cs="Segoe UI"/>
                <w:color w:val="424242"/>
              </w:rPr>
              <w:t>Positive Destinations</w:t>
            </w:r>
            <w:r>
              <w:rPr>
                <w:rFonts w:ascii="Segoe UI" w:hAnsi="Segoe UI" w:cs="Segoe UI"/>
                <w:color w:val="424242"/>
              </w:rPr>
              <w:t>: Improved aspirations and outcomes</w:t>
            </w:r>
          </w:p>
          <w:p w14:paraId="032C0E74" w14:textId="77777777" w:rsidR="00941459" w:rsidRPr="006D2120" w:rsidRDefault="00941459" w:rsidP="00941459">
            <w:pPr>
              <w:shd w:val="clear" w:color="auto" w:fill="FFFFFF"/>
              <w:ind w:left="360"/>
              <w:rPr>
                <w:rFonts w:cstheme="minorHAnsi"/>
                <w:b/>
                <w:sz w:val="24"/>
                <w:szCs w:val="24"/>
              </w:rPr>
            </w:pPr>
          </w:p>
          <w:p w14:paraId="495F7865" w14:textId="37131667" w:rsidR="00EB3600" w:rsidRPr="00B6279F" w:rsidRDefault="00EB3600">
            <w:pPr>
              <w:shd w:val="clear" w:color="auto" w:fill="FFFFFF"/>
              <w:tabs>
                <w:tab w:val="num" w:pos="720"/>
              </w:tabs>
              <w:rPr>
                <w:rFonts w:cstheme="minorHAnsi"/>
                <w:b/>
                <w:sz w:val="24"/>
                <w:szCs w:val="24"/>
              </w:rPr>
            </w:pPr>
          </w:p>
          <w:p w14:paraId="6FCCF71F" w14:textId="77777777" w:rsidR="0034463C" w:rsidRPr="00B6279F" w:rsidRDefault="0034463C" w:rsidP="0034463C">
            <w:pPr>
              <w:shd w:val="clear" w:color="auto" w:fill="FFFFFF"/>
              <w:tabs>
                <w:tab w:val="num" w:pos="720"/>
              </w:tabs>
              <w:rPr>
                <w:rFonts w:cstheme="minorHAnsi"/>
                <w:sz w:val="16"/>
                <w:szCs w:val="16"/>
              </w:rPr>
            </w:pPr>
          </w:p>
          <w:p w14:paraId="3CE7280E" w14:textId="054FE2D0" w:rsidR="00EB3600" w:rsidRPr="00B6279F" w:rsidRDefault="00EB3600">
            <w:pPr>
              <w:rPr>
                <w:rFonts w:cstheme="minorHAnsi"/>
                <w:sz w:val="16"/>
                <w:szCs w:val="16"/>
              </w:rPr>
            </w:pPr>
          </w:p>
        </w:tc>
      </w:tr>
      <w:tr w:rsidR="00EB3600" w:rsidRPr="00B6279F" w14:paraId="15978F63" w14:textId="77777777" w:rsidTr="3E5FE56E">
        <w:trPr>
          <w:trHeight w:val="499"/>
        </w:trPr>
        <w:tc>
          <w:tcPr>
            <w:tcW w:w="1827"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A655E32" w14:textId="77777777" w:rsidR="00EB3600" w:rsidRPr="00B6279F" w:rsidRDefault="00EB3600">
            <w:pPr>
              <w:shd w:val="clear" w:color="auto" w:fill="FFFFFF"/>
              <w:tabs>
                <w:tab w:val="num" w:pos="720"/>
              </w:tabs>
              <w:rPr>
                <w:rFonts w:cstheme="minorHAnsi"/>
                <w:b/>
                <w:sz w:val="24"/>
                <w:szCs w:val="24"/>
              </w:rPr>
            </w:pPr>
            <w:r w:rsidRPr="00B6279F">
              <w:rPr>
                <w:rFonts w:cstheme="minorHAnsi"/>
                <w:b/>
                <w:sz w:val="24"/>
                <w:szCs w:val="24"/>
              </w:rPr>
              <w:t>EVALUATION</w:t>
            </w:r>
          </w:p>
        </w:tc>
        <w:tc>
          <w:tcPr>
            <w:tcW w:w="13730"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391959BE" w14:textId="77777777" w:rsidR="00AA725E" w:rsidRPr="00606712" w:rsidRDefault="00AA725E" w:rsidP="00146DDC">
            <w:pPr>
              <w:numPr>
                <w:ilvl w:val="0"/>
                <w:numId w:val="30"/>
              </w:numPr>
              <w:rPr>
                <w:rFonts w:cstheme="minorHAnsi"/>
                <w:i/>
                <w:iCs/>
                <w:sz w:val="24"/>
                <w:szCs w:val="24"/>
              </w:rPr>
            </w:pPr>
            <w:r w:rsidRPr="00606712">
              <w:rPr>
                <w:rFonts w:cstheme="minorHAnsi"/>
                <w:i/>
                <w:iCs/>
                <w:sz w:val="24"/>
                <w:szCs w:val="24"/>
              </w:rPr>
              <w:t>How well do we ensure that all children and young people feel safe, healthy, achieving, nurtured, active, respected, responsible and included?</w:t>
            </w:r>
          </w:p>
          <w:p w14:paraId="1C94A7B7" w14:textId="77777777" w:rsidR="00AA725E" w:rsidRPr="00606712" w:rsidRDefault="00AA725E" w:rsidP="00146DDC">
            <w:pPr>
              <w:numPr>
                <w:ilvl w:val="1"/>
                <w:numId w:val="30"/>
              </w:numPr>
              <w:rPr>
                <w:rFonts w:cstheme="minorHAnsi"/>
                <w:bCs/>
                <w:i/>
                <w:iCs/>
                <w:sz w:val="24"/>
                <w:szCs w:val="24"/>
              </w:rPr>
            </w:pPr>
            <w:r w:rsidRPr="00606712">
              <w:rPr>
                <w:rFonts w:cstheme="minorHAnsi"/>
                <w:bCs/>
                <w:i/>
                <w:iCs/>
                <w:sz w:val="24"/>
                <w:szCs w:val="24"/>
              </w:rPr>
              <w:t>Are our fun and inclusive activities helping learners feel more connected, valued and supported?</w:t>
            </w:r>
          </w:p>
          <w:p w14:paraId="0DF2DB38" w14:textId="77777777" w:rsidR="00AA725E" w:rsidRPr="00606712" w:rsidRDefault="00AA725E" w:rsidP="00146DDC">
            <w:pPr>
              <w:numPr>
                <w:ilvl w:val="0"/>
                <w:numId w:val="30"/>
              </w:numPr>
              <w:rPr>
                <w:rFonts w:cstheme="minorHAnsi"/>
                <w:i/>
                <w:iCs/>
                <w:sz w:val="24"/>
                <w:szCs w:val="24"/>
              </w:rPr>
            </w:pPr>
            <w:r w:rsidRPr="00606712">
              <w:rPr>
                <w:rFonts w:cstheme="minorHAnsi"/>
                <w:i/>
                <w:iCs/>
                <w:sz w:val="24"/>
                <w:szCs w:val="24"/>
              </w:rPr>
              <w:t>How well do we ensure that children and young people are meaningfully involved in planning and evaluating improvements to their wellbeing?</w:t>
            </w:r>
          </w:p>
          <w:p w14:paraId="38D0AE9D" w14:textId="77777777" w:rsidR="00AA725E" w:rsidRPr="00606712" w:rsidRDefault="00AA725E" w:rsidP="00146DDC">
            <w:pPr>
              <w:numPr>
                <w:ilvl w:val="1"/>
                <w:numId w:val="30"/>
              </w:numPr>
              <w:rPr>
                <w:rFonts w:cstheme="minorHAnsi"/>
                <w:bCs/>
                <w:i/>
                <w:iCs/>
                <w:sz w:val="24"/>
                <w:szCs w:val="24"/>
              </w:rPr>
            </w:pPr>
            <w:r w:rsidRPr="00606712">
              <w:rPr>
                <w:rFonts w:cstheme="minorHAnsi"/>
                <w:bCs/>
                <w:i/>
                <w:iCs/>
                <w:sz w:val="24"/>
                <w:szCs w:val="24"/>
              </w:rPr>
              <w:t>Are learners actively shaping the M.F.F.A. programme and reflecting on its impact?</w:t>
            </w:r>
          </w:p>
          <w:p w14:paraId="38C78A83" w14:textId="77777777" w:rsidR="00AA725E" w:rsidRPr="00606712" w:rsidRDefault="00AA725E" w:rsidP="00146DDC">
            <w:pPr>
              <w:numPr>
                <w:ilvl w:val="0"/>
                <w:numId w:val="30"/>
              </w:numPr>
              <w:rPr>
                <w:rFonts w:cstheme="minorHAnsi"/>
                <w:i/>
                <w:iCs/>
                <w:sz w:val="24"/>
                <w:szCs w:val="24"/>
              </w:rPr>
            </w:pPr>
            <w:r w:rsidRPr="00606712">
              <w:rPr>
                <w:rFonts w:cstheme="minorHAnsi"/>
                <w:i/>
                <w:iCs/>
                <w:sz w:val="24"/>
                <w:szCs w:val="24"/>
              </w:rPr>
              <w:t>How well do we ensure that all children and young people understand their rights and are confident in exercising these?</w:t>
            </w:r>
          </w:p>
          <w:p w14:paraId="5A199662" w14:textId="77777777" w:rsidR="00AA725E" w:rsidRPr="00606712" w:rsidRDefault="00AA725E" w:rsidP="00146DDC">
            <w:pPr>
              <w:numPr>
                <w:ilvl w:val="1"/>
                <w:numId w:val="30"/>
              </w:numPr>
              <w:rPr>
                <w:rFonts w:cstheme="minorHAnsi"/>
                <w:bCs/>
                <w:i/>
                <w:iCs/>
                <w:sz w:val="24"/>
                <w:szCs w:val="24"/>
              </w:rPr>
            </w:pPr>
            <w:r w:rsidRPr="00606712">
              <w:rPr>
                <w:rFonts w:cstheme="minorHAnsi"/>
                <w:bCs/>
                <w:i/>
                <w:iCs/>
                <w:sz w:val="24"/>
                <w:szCs w:val="24"/>
              </w:rPr>
              <w:t>Are learners empowered to express themselves, lead initiatives, and influence school culture?</w:t>
            </w:r>
          </w:p>
          <w:p w14:paraId="22AB22CB" w14:textId="77777777" w:rsidR="00AA725E" w:rsidRPr="00606712" w:rsidRDefault="00AA725E" w:rsidP="00146DDC">
            <w:pPr>
              <w:numPr>
                <w:ilvl w:val="0"/>
                <w:numId w:val="30"/>
              </w:numPr>
              <w:rPr>
                <w:rFonts w:cstheme="minorHAnsi"/>
                <w:i/>
                <w:iCs/>
                <w:sz w:val="24"/>
                <w:szCs w:val="24"/>
              </w:rPr>
            </w:pPr>
            <w:r w:rsidRPr="00606712">
              <w:rPr>
                <w:rFonts w:cstheme="minorHAnsi"/>
                <w:i/>
                <w:iCs/>
                <w:sz w:val="24"/>
                <w:szCs w:val="24"/>
              </w:rPr>
              <w:t>How well do we ensure that all children and young people experience equality of opportunity to achieve and be included?</w:t>
            </w:r>
          </w:p>
          <w:p w14:paraId="1A627C85" w14:textId="77777777" w:rsidR="00AA725E" w:rsidRPr="00606712" w:rsidRDefault="00AA725E" w:rsidP="00146DDC">
            <w:pPr>
              <w:numPr>
                <w:ilvl w:val="1"/>
                <w:numId w:val="30"/>
              </w:numPr>
              <w:rPr>
                <w:rFonts w:cstheme="minorHAnsi"/>
                <w:bCs/>
                <w:i/>
                <w:iCs/>
                <w:sz w:val="24"/>
                <w:szCs w:val="24"/>
              </w:rPr>
            </w:pPr>
            <w:r w:rsidRPr="00606712">
              <w:rPr>
                <w:rFonts w:cstheme="minorHAnsi"/>
                <w:bCs/>
                <w:i/>
                <w:iCs/>
                <w:sz w:val="24"/>
                <w:szCs w:val="24"/>
              </w:rPr>
              <w:t>Are activities and leadership opportunities accessible to all learners, regardless of background or ability?</w:t>
            </w:r>
          </w:p>
          <w:p w14:paraId="0547265E" w14:textId="0DEF86F7" w:rsidR="00EB3600" w:rsidRPr="00B6279F" w:rsidRDefault="00EB3600">
            <w:pPr>
              <w:rPr>
                <w:rFonts w:cstheme="minorHAnsi"/>
                <w:sz w:val="24"/>
                <w:szCs w:val="24"/>
              </w:rPr>
            </w:pPr>
          </w:p>
        </w:tc>
      </w:tr>
    </w:tbl>
    <w:p w14:paraId="7DAA894A" w14:textId="77777777" w:rsidR="002B3995" w:rsidRDefault="002B3995" w:rsidP="00073692">
      <w:pPr>
        <w:rPr>
          <w:rFonts w:cstheme="minorHAnsi"/>
          <w:b/>
          <w:bCs/>
          <w:i/>
          <w:iCs/>
          <w:u w:val="single"/>
        </w:rPr>
      </w:pPr>
    </w:p>
    <w:tbl>
      <w:tblPr>
        <w:tblStyle w:val="TableGrid"/>
        <w:tblpPr w:leftFromText="180" w:rightFromText="180" w:vertAnchor="page" w:horzAnchor="margin" w:tblpXSpec="center" w:tblpY="496"/>
        <w:tblW w:w="15557"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ayout w:type="fixed"/>
        <w:tblLook w:val="04A0" w:firstRow="1" w:lastRow="0" w:firstColumn="1" w:lastColumn="0" w:noHBand="0" w:noVBand="1"/>
      </w:tblPr>
      <w:tblGrid>
        <w:gridCol w:w="2253"/>
        <w:gridCol w:w="3484"/>
        <w:gridCol w:w="1543"/>
        <w:gridCol w:w="12"/>
        <w:gridCol w:w="3584"/>
        <w:gridCol w:w="4681"/>
      </w:tblGrid>
      <w:tr w:rsidR="00EE4B08" w:rsidRPr="00B6279F" w14:paraId="34226D94" w14:textId="77777777">
        <w:trPr>
          <w:trHeight w:val="300"/>
        </w:trPr>
        <w:tc>
          <w:tcPr>
            <w:tcW w:w="15557" w:type="dxa"/>
            <w:gridSpan w:val="6"/>
            <w:tcBorders>
              <w:top w:val="single" w:sz="12" w:space="0" w:color="auto"/>
              <w:left w:val="single" w:sz="12" w:space="0" w:color="auto"/>
              <w:bottom w:val="single" w:sz="12" w:space="0" w:color="auto"/>
              <w:right w:val="single" w:sz="12" w:space="0" w:color="auto"/>
            </w:tcBorders>
            <w:shd w:val="clear" w:color="auto" w:fill="7030A0"/>
            <w:hideMark/>
          </w:tcPr>
          <w:bookmarkEnd w:id="1"/>
          <w:p w14:paraId="18168CC0" w14:textId="5C749FDC" w:rsidR="00EE4B08" w:rsidRPr="00B6279F" w:rsidRDefault="00EE4B08">
            <w:pPr>
              <w:rPr>
                <w:rFonts w:cstheme="minorHAnsi"/>
                <w:b/>
                <w:noProof/>
                <w:color w:val="FFFFFF" w:themeColor="background1"/>
                <w:sz w:val="28"/>
                <w:szCs w:val="28"/>
                <w:lang w:eastAsia="en-GB"/>
              </w:rPr>
            </w:pPr>
            <w:r>
              <w:rPr>
                <w:rFonts w:cstheme="minorHAnsi"/>
                <w:b/>
                <w:noProof/>
                <w:color w:val="FFFFFF" w:themeColor="background1"/>
                <w:sz w:val="28"/>
                <w:szCs w:val="28"/>
                <w:lang w:eastAsia="en-GB"/>
              </w:rPr>
              <w:lastRenderedPageBreak/>
              <w:t xml:space="preserve">School </w:t>
            </w:r>
            <w:r w:rsidRPr="00B6279F">
              <w:rPr>
                <w:rFonts w:cstheme="minorHAnsi"/>
                <w:b/>
                <w:noProof/>
                <w:color w:val="FFFFFF" w:themeColor="background1"/>
                <w:sz w:val="28"/>
                <w:szCs w:val="28"/>
                <w:lang w:eastAsia="en-GB"/>
              </w:rPr>
              <w:t xml:space="preserve">Improvement Plan – Priority </w:t>
            </w:r>
            <w:r w:rsidR="00391811">
              <w:rPr>
                <w:rFonts w:cstheme="minorHAnsi"/>
                <w:b/>
                <w:noProof/>
                <w:color w:val="FFFFFF" w:themeColor="background1"/>
                <w:sz w:val="28"/>
                <w:szCs w:val="28"/>
                <w:lang w:eastAsia="en-GB"/>
              </w:rPr>
              <w:t>4</w:t>
            </w:r>
            <w:r w:rsidR="00BA5B47">
              <w:rPr>
                <w:rFonts w:cstheme="minorHAnsi"/>
                <w:b/>
                <w:noProof/>
                <w:color w:val="FFFFFF" w:themeColor="background1"/>
                <w:sz w:val="28"/>
                <w:szCs w:val="28"/>
                <w:lang w:eastAsia="en-GB"/>
              </w:rPr>
              <w:t>:</w:t>
            </w:r>
            <w:r w:rsidR="00391811">
              <w:rPr>
                <w:rFonts w:cstheme="minorHAnsi"/>
                <w:b/>
                <w:noProof/>
                <w:color w:val="FFFFFF" w:themeColor="background1"/>
                <w:sz w:val="28"/>
                <w:szCs w:val="28"/>
                <w:lang w:eastAsia="en-GB"/>
              </w:rPr>
              <w:t xml:space="preserve"> </w:t>
            </w:r>
            <w:r w:rsidR="00BA5B47" w:rsidRPr="00BA5B47">
              <w:rPr>
                <w:rFonts w:cstheme="minorHAnsi"/>
                <w:b/>
                <w:noProof/>
                <w:color w:val="FFFFFF" w:themeColor="background1"/>
                <w:sz w:val="28"/>
                <w:szCs w:val="28"/>
                <w:lang w:eastAsia="en-GB"/>
              </w:rPr>
              <w:t>To improve feedback, differentiation and implement ‘Fortrose Framework for Teaching  Excellence’</w:t>
            </w:r>
          </w:p>
        </w:tc>
      </w:tr>
      <w:tr w:rsidR="00EE4B08" w:rsidRPr="00B6279F" w14:paraId="541E07A2" w14:textId="77777777">
        <w:trPr>
          <w:trHeight w:val="300"/>
        </w:trPr>
        <w:tc>
          <w:tcPr>
            <w:tcW w:w="1555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555FB7E1" w14:textId="4381CECA" w:rsidR="00EE4B08" w:rsidRPr="00B6279F" w:rsidRDefault="00EE4B08">
            <w:pPr>
              <w:rPr>
                <w:rFonts w:ascii="Calibri" w:eastAsia="Calibri" w:hAnsi="Calibri" w:cs="Calibri"/>
                <w:sz w:val="20"/>
                <w:szCs w:val="20"/>
              </w:rPr>
            </w:pPr>
            <w:r w:rsidRPr="005122C8">
              <w:rPr>
                <w:b/>
                <w:lang w:eastAsia="en-GB"/>
              </w:rPr>
              <w:t>Rationale:</w:t>
            </w:r>
            <w:r w:rsidR="75B3D70F" w:rsidRPr="00F0C978">
              <w:rPr>
                <w:b/>
                <w:bCs/>
                <w:noProof/>
                <w:sz w:val="20"/>
                <w:szCs w:val="20"/>
                <w:lang w:eastAsia="en-GB"/>
              </w:rPr>
              <w:t xml:space="preserve"> </w:t>
            </w:r>
            <w:r w:rsidR="00296F5D" w:rsidRPr="005122C8">
              <w:rPr>
                <w:noProof/>
                <w:lang w:eastAsia="en-GB"/>
              </w:rPr>
              <w:t>At Fortrose Academy, our commitment to continuous improvement is rooted in a shared vision of high-quality learning experiences for every pupil. This priority aims to strengthen core pedagogical practices—specifically feedback and differentiation—while establishing a coherent and aspirational framework for teaching excellence that reflects our values, context, and ambitions</w:t>
            </w:r>
            <w:r w:rsidR="00296F5D" w:rsidRPr="005122C8">
              <w:rPr>
                <w:b/>
                <w:bCs/>
                <w:noProof/>
                <w:lang w:eastAsia="en-GB"/>
              </w:rPr>
              <w:t xml:space="preserve">. </w:t>
            </w:r>
            <w:r w:rsidR="75B3D70F" w:rsidRPr="00F0C978">
              <w:rPr>
                <w:rFonts w:ascii="Calibri" w:eastAsia="Calibri" w:hAnsi="Calibri" w:cs="Calibri"/>
                <w:noProof/>
              </w:rPr>
              <w:t xml:space="preserve">Feedback from our own self-evaluation has highlighted </w:t>
            </w:r>
            <w:r w:rsidR="005122C8" w:rsidRPr="005122C8">
              <w:rPr>
                <w:rFonts w:ascii="Calibri" w:eastAsia="Calibri" w:hAnsi="Calibri" w:cs="Calibri"/>
                <w:noProof/>
              </w:rPr>
              <w:t xml:space="preserve">that </w:t>
            </w:r>
            <w:r w:rsidR="75B3D70F" w:rsidRPr="005122C8">
              <w:rPr>
                <w:rFonts w:ascii="Calibri" w:eastAsia="Calibri" w:hAnsi="Calibri" w:cs="Calibri"/>
                <w:noProof/>
              </w:rPr>
              <w:t>the</w:t>
            </w:r>
            <w:r w:rsidR="003C7F48" w:rsidRPr="005122C8">
              <w:rPr>
                <w:rFonts w:ascii="Calibri" w:eastAsia="Calibri" w:hAnsi="Calibri" w:cs="Calibri"/>
                <w:noProof/>
              </w:rPr>
              <w:t>se areas</w:t>
            </w:r>
            <w:r w:rsidR="75B3D70F" w:rsidRPr="005122C8">
              <w:rPr>
                <w:rFonts w:ascii="Calibri" w:eastAsia="Calibri" w:hAnsi="Calibri" w:cs="Calibri"/>
                <w:noProof/>
              </w:rPr>
              <w:t xml:space="preserve"> </w:t>
            </w:r>
            <w:r w:rsidR="005122C8" w:rsidRPr="005122C8">
              <w:rPr>
                <w:rFonts w:ascii="Calibri" w:eastAsia="Calibri" w:hAnsi="Calibri" w:cs="Calibri"/>
                <w:noProof/>
              </w:rPr>
              <w:t>are ones we</w:t>
            </w:r>
            <w:r w:rsidR="75B3D70F" w:rsidRPr="00F0C978">
              <w:rPr>
                <w:rFonts w:ascii="Calibri" w:eastAsia="Calibri" w:hAnsi="Calibri" w:cs="Calibri"/>
                <w:noProof/>
              </w:rPr>
              <w:t xml:space="preserve"> need to focus on and </w:t>
            </w:r>
            <w:r w:rsidR="75B3D70F" w:rsidRPr="005122C8">
              <w:rPr>
                <w:rFonts w:ascii="Calibri" w:eastAsia="Calibri" w:hAnsi="Calibri" w:cs="Calibri"/>
                <w:noProof/>
              </w:rPr>
              <w:t>align</w:t>
            </w:r>
            <w:r w:rsidR="00CD03FA">
              <w:rPr>
                <w:rFonts w:ascii="Calibri" w:eastAsia="Calibri" w:hAnsi="Calibri" w:cs="Calibri"/>
                <w:noProof/>
              </w:rPr>
              <w:t xml:space="preserve"> this</w:t>
            </w:r>
            <w:r w:rsidR="75B3D70F" w:rsidRPr="00F0C978">
              <w:rPr>
                <w:rFonts w:ascii="Calibri" w:eastAsia="Calibri" w:hAnsi="Calibri" w:cs="Calibri"/>
                <w:noProof/>
              </w:rPr>
              <w:t xml:space="preserve"> with the Highland Council Education Priorities.</w:t>
            </w:r>
          </w:p>
        </w:tc>
      </w:tr>
      <w:tr w:rsidR="005D6EA7" w:rsidRPr="00B6279F" w14:paraId="68E66D1B" w14:textId="77777777" w:rsidTr="007B5998">
        <w:trPr>
          <w:trHeight w:val="300"/>
        </w:trPr>
        <w:tc>
          <w:tcPr>
            <w:tcW w:w="728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1F17A3FA" w14:textId="77646FE9" w:rsidR="00EE4B08" w:rsidRPr="00B6279F" w:rsidRDefault="00EE4B08">
            <w:pPr>
              <w:rPr>
                <w:b/>
                <w:sz w:val="20"/>
                <w:szCs w:val="20"/>
                <w:lang w:eastAsia="en-GB"/>
              </w:rPr>
            </w:pPr>
            <w:r w:rsidRPr="00B6279F">
              <w:rPr>
                <w:rFonts w:cstheme="minorHAnsi"/>
                <w:b/>
                <w:sz w:val="20"/>
                <w:szCs w:val="20"/>
                <w:lang w:eastAsia="en-GB"/>
              </w:rPr>
              <w:t>Resource implications:</w:t>
            </w:r>
            <w:r w:rsidR="1F53EB54" w:rsidRPr="00F0C978">
              <w:rPr>
                <w:b/>
                <w:bCs/>
                <w:noProof/>
                <w:sz w:val="20"/>
                <w:szCs w:val="20"/>
                <w:lang w:eastAsia="en-GB"/>
              </w:rPr>
              <w:t xml:space="preserve"> Staff meeetings x 4 x 1 hour; LTAG working group meetings; staff development time</w:t>
            </w:r>
            <w:r w:rsidR="1C4B38F9" w:rsidRPr="00F0C978">
              <w:rPr>
                <w:b/>
                <w:bCs/>
                <w:noProof/>
                <w:sz w:val="20"/>
                <w:szCs w:val="20"/>
                <w:lang w:eastAsia="en-GB"/>
              </w:rPr>
              <w:t>; resources for professional reading library</w:t>
            </w:r>
            <w:r w:rsidR="00E10B03">
              <w:rPr>
                <w:b/>
                <w:bCs/>
                <w:noProof/>
                <w:sz w:val="20"/>
                <w:szCs w:val="20"/>
                <w:lang w:eastAsia="en-GB"/>
              </w:rPr>
              <w:t>; visits to other schools; attendance at training</w:t>
            </w:r>
            <w:r w:rsidR="0040468F">
              <w:rPr>
                <w:b/>
                <w:bCs/>
                <w:noProof/>
                <w:sz w:val="20"/>
                <w:szCs w:val="20"/>
                <w:lang w:eastAsia="en-GB"/>
              </w:rPr>
              <w:t>/learning</w:t>
            </w:r>
          </w:p>
        </w:tc>
        <w:tc>
          <w:tcPr>
            <w:tcW w:w="827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9C6E61E" w14:textId="290A94A4" w:rsidR="00EE4B08" w:rsidRDefault="00EE4B08" w:rsidP="002120D7">
            <w:pPr>
              <w:tabs>
                <w:tab w:val="left" w:pos="1666"/>
              </w:tabs>
              <w:rPr>
                <w:b/>
                <w:bCs/>
                <w:noProof/>
                <w:sz w:val="20"/>
                <w:szCs w:val="20"/>
                <w:lang w:eastAsia="en-GB"/>
              </w:rPr>
            </w:pPr>
            <w:r w:rsidRPr="00B6279F">
              <w:rPr>
                <w:rFonts w:cstheme="minorHAnsi"/>
                <w:b/>
                <w:sz w:val="20"/>
                <w:szCs w:val="20"/>
                <w:lang w:eastAsia="en-GB"/>
              </w:rPr>
              <w:t>Staff responsible:</w:t>
            </w:r>
            <w:r w:rsidR="1463ACAC" w:rsidRPr="00F0C978">
              <w:rPr>
                <w:b/>
                <w:bCs/>
                <w:noProof/>
                <w:sz w:val="20"/>
                <w:szCs w:val="20"/>
                <w:lang w:eastAsia="en-GB"/>
              </w:rPr>
              <w:t xml:space="preserve"> </w:t>
            </w:r>
            <w:r w:rsidR="002120D7">
              <w:rPr>
                <w:b/>
                <w:bCs/>
                <w:noProof/>
                <w:sz w:val="20"/>
                <w:szCs w:val="20"/>
                <w:lang w:eastAsia="en-GB"/>
              </w:rPr>
              <w:tab/>
            </w:r>
            <w:r w:rsidR="2F2E3D52" w:rsidRPr="00F0C978">
              <w:rPr>
                <w:b/>
                <w:bCs/>
                <w:noProof/>
                <w:sz w:val="20"/>
                <w:szCs w:val="20"/>
                <w:lang w:eastAsia="en-GB"/>
              </w:rPr>
              <w:t xml:space="preserve">DHT </w:t>
            </w:r>
            <w:r w:rsidR="1463ACAC" w:rsidRPr="00F0C978">
              <w:rPr>
                <w:b/>
                <w:bCs/>
                <w:noProof/>
                <w:sz w:val="20"/>
                <w:szCs w:val="20"/>
                <w:lang w:eastAsia="en-GB"/>
              </w:rPr>
              <w:t>&amp; members of LTAG</w:t>
            </w:r>
          </w:p>
          <w:p w14:paraId="79A990B9" w14:textId="1DEB152E" w:rsidR="002120D7" w:rsidRDefault="002120D7" w:rsidP="002120D7">
            <w:pPr>
              <w:tabs>
                <w:tab w:val="left" w:pos="1666"/>
              </w:tabs>
              <w:rPr>
                <w:b/>
                <w:bCs/>
                <w:noProof/>
                <w:sz w:val="20"/>
                <w:szCs w:val="20"/>
                <w:lang w:eastAsia="en-GB"/>
              </w:rPr>
            </w:pPr>
            <w:r>
              <w:rPr>
                <w:b/>
                <w:bCs/>
                <w:noProof/>
                <w:sz w:val="20"/>
                <w:szCs w:val="20"/>
                <w:lang w:eastAsia="en-GB"/>
              </w:rPr>
              <w:tab/>
              <w:t>All Teaching</w:t>
            </w:r>
            <w:r w:rsidR="00821519">
              <w:rPr>
                <w:b/>
                <w:bCs/>
                <w:noProof/>
                <w:sz w:val="20"/>
                <w:szCs w:val="20"/>
                <w:lang w:eastAsia="en-GB"/>
              </w:rPr>
              <w:t xml:space="preserve"> </w:t>
            </w:r>
            <w:r>
              <w:rPr>
                <w:b/>
                <w:bCs/>
                <w:noProof/>
                <w:sz w:val="20"/>
                <w:szCs w:val="20"/>
                <w:lang w:eastAsia="en-GB"/>
              </w:rPr>
              <w:t>Staff</w:t>
            </w:r>
          </w:p>
          <w:p w14:paraId="68FA644A" w14:textId="665ADC31" w:rsidR="002120D7" w:rsidRPr="00B6279F" w:rsidRDefault="002120D7">
            <w:pPr>
              <w:rPr>
                <w:rFonts w:cstheme="minorHAnsi"/>
                <w:b/>
                <w:sz w:val="20"/>
                <w:szCs w:val="20"/>
                <w:lang w:eastAsia="en-GB"/>
              </w:rPr>
            </w:pPr>
          </w:p>
        </w:tc>
      </w:tr>
      <w:tr w:rsidR="00EE4B08" w:rsidRPr="00B6279F" w14:paraId="44A50A32" w14:textId="77777777">
        <w:trPr>
          <w:trHeight w:val="300"/>
        </w:trPr>
        <w:tc>
          <w:tcPr>
            <w:tcW w:w="15557" w:type="dxa"/>
            <w:gridSpan w:val="6"/>
            <w:tcBorders>
              <w:top w:val="single" w:sz="12" w:space="0" w:color="auto"/>
              <w:left w:val="single" w:sz="12" w:space="0" w:color="auto"/>
              <w:bottom w:val="single" w:sz="18" w:space="0" w:color="FFFFFF" w:themeColor="background1"/>
              <w:right w:val="single" w:sz="12" w:space="0" w:color="auto"/>
            </w:tcBorders>
            <w:shd w:val="clear" w:color="auto" w:fill="FFFFFF" w:themeFill="background1"/>
            <w:hideMark/>
          </w:tcPr>
          <w:p w14:paraId="6AF4992C" w14:textId="77777777" w:rsidR="00EE4B08" w:rsidRPr="00B6279F" w:rsidRDefault="00EE4B08">
            <w:pPr>
              <w:rPr>
                <w:rFonts w:cstheme="minorHAnsi"/>
                <w:b/>
                <w:noProof/>
                <w:sz w:val="24"/>
                <w:szCs w:val="24"/>
                <w:lang w:eastAsia="en-GB"/>
              </w:rPr>
            </w:pPr>
            <w:r w:rsidRPr="00B6279F">
              <w:rPr>
                <w:rFonts w:cstheme="minorHAnsi"/>
                <w:b/>
                <w:noProof/>
                <w:sz w:val="24"/>
                <w:szCs w:val="24"/>
                <w:lang w:eastAsia="en-GB"/>
              </w:rPr>
              <w:t>Link to National and Local Priorities</w:t>
            </w:r>
          </w:p>
        </w:tc>
      </w:tr>
      <w:tr w:rsidR="00212981" w:rsidRPr="00B6279F" w14:paraId="3448EE67" w14:textId="77777777" w:rsidTr="007B5998">
        <w:trPr>
          <w:trHeight w:val="300"/>
        </w:trPr>
        <w:tc>
          <w:tcPr>
            <w:tcW w:w="5737" w:type="dxa"/>
            <w:gridSpan w:val="2"/>
            <w:tcBorders>
              <w:top w:val="single" w:sz="18" w:space="0" w:color="FFFFFF" w:themeColor="background1"/>
              <w:left w:val="single" w:sz="12" w:space="0" w:color="auto"/>
              <w:bottom w:val="single" w:sz="12" w:space="0" w:color="auto"/>
              <w:right w:val="single" w:sz="18" w:space="0" w:color="FFFFFF" w:themeColor="background1"/>
            </w:tcBorders>
            <w:shd w:val="clear" w:color="auto" w:fill="FFFFFF" w:themeFill="background1"/>
            <w:hideMark/>
          </w:tcPr>
          <w:p w14:paraId="0A84F882" w14:textId="77777777" w:rsidR="00EE4B08" w:rsidRPr="00B6279F" w:rsidRDefault="00EE4B08">
            <w:pPr>
              <w:shd w:val="clear" w:color="auto" w:fill="FFFFFF"/>
              <w:tabs>
                <w:tab w:val="num" w:pos="720"/>
              </w:tabs>
              <w:rPr>
                <w:rFonts w:eastAsia="Times New Roman" w:cstheme="minorHAnsi"/>
                <w:b/>
                <w:sz w:val="20"/>
                <w:szCs w:val="20"/>
                <w:lang w:eastAsia="en-GB"/>
              </w:rPr>
            </w:pPr>
            <w:r w:rsidRPr="00B6279F">
              <w:rPr>
                <w:rFonts w:eastAsia="Times New Roman" w:cstheme="minorHAnsi"/>
                <w:b/>
                <w:sz w:val="20"/>
                <w:szCs w:val="20"/>
                <w:lang w:eastAsia="en-GB"/>
              </w:rPr>
              <w:t>NIF Priority:</w:t>
            </w:r>
          </w:p>
          <w:sdt>
            <w:sdtPr>
              <w:rPr>
                <w:rStyle w:val="Style1"/>
                <w:rFonts w:asciiTheme="minorHAnsi" w:hAnsiTheme="minorHAnsi"/>
                <w:sz w:val="20"/>
                <w:szCs w:val="20"/>
              </w:rPr>
              <w:alias w:val="NIF Priority"/>
              <w:tag w:val="NIF Priority"/>
              <w:id w:val="1059124446"/>
              <w:placeholder>
                <w:docPart w:val="B358DFDA269E4E89BDF40F24D0680D13"/>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and achievement, particularly in literacy and numeracy" w:value="Improvement in attainment and achievement, particularly in literacy and numeracy"/>
              </w:dropDownList>
            </w:sdtPr>
            <w:sdtContent>
              <w:p w14:paraId="2A3E4CA0" w14:textId="4473EE2D" w:rsidR="00EE4B08" w:rsidRPr="00B6279F" w:rsidRDefault="008262AE">
                <w:pPr>
                  <w:shd w:val="clear" w:color="auto" w:fill="FFFFFF"/>
                  <w:tabs>
                    <w:tab w:val="num" w:pos="720"/>
                    <w:tab w:val="right" w:pos="4267"/>
                  </w:tabs>
                  <w:rPr>
                    <w:rStyle w:val="Style7"/>
                    <w:rFonts w:asciiTheme="minorHAnsi" w:hAnsiTheme="minorHAnsi" w:cstheme="minorHAnsi"/>
                    <w:szCs w:val="20"/>
                  </w:rPr>
                </w:pPr>
                <w:r>
                  <w:rPr>
                    <w:rStyle w:val="Style1"/>
                    <w:rFonts w:asciiTheme="minorHAnsi" w:hAnsiTheme="minorHAnsi" w:cstheme="minorHAnsi"/>
                    <w:sz w:val="20"/>
                    <w:szCs w:val="20"/>
                  </w:rPr>
                  <w:t>Improvement in attainment and achievement, particularly in literacy and numeracy</w:t>
                </w:r>
              </w:p>
            </w:sdtContent>
          </w:sdt>
          <w:p w14:paraId="330E4ED9" w14:textId="77777777" w:rsidR="00EE4B08" w:rsidRPr="00B6279F" w:rsidRDefault="00EE4B08">
            <w:pPr>
              <w:shd w:val="clear" w:color="auto" w:fill="FFFFFF"/>
              <w:tabs>
                <w:tab w:val="num" w:pos="720"/>
                <w:tab w:val="right" w:pos="4267"/>
              </w:tabs>
              <w:rPr>
                <w:rStyle w:val="Style7"/>
                <w:rFonts w:asciiTheme="minorHAnsi" w:hAnsiTheme="minorHAnsi" w:cstheme="minorHAnsi"/>
                <w:b/>
                <w:szCs w:val="20"/>
              </w:rPr>
            </w:pPr>
            <w:r w:rsidRPr="00B6279F">
              <w:rPr>
                <w:rStyle w:val="Style7"/>
                <w:rFonts w:asciiTheme="minorHAnsi" w:hAnsiTheme="minorHAnsi" w:cstheme="minorHAnsi"/>
                <w:b/>
                <w:szCs w:val="20"/>
              </w:rPr>
              <w:t>NIF Driver:</w:t>
            </w:r>
          </w:p>
          <w:sdt>
            <w:sdtPr>
              <w:rPr>
                <w:rStyle w:val="Style2"/>
                <w:rFonts w:asciiTheme="minorHAnsi" w:hAnsiTheme="minorHAnsi"/>
                <w:sz w:val="20"/>
                <w:szCs w:val="20"/>
              </w:rPr>
              <w:alias w:val="NIF Driver"/>
              <w:tag w:val="NIF Driver"/>
              <w:id w:val="1308741799"/>
              <w:placeholder>
                <w:docPart w:val="FE47DEE53A254C83B6B2DF4F302C1FBB"/>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46F3A190" w14:textId="753F9FB2" w:rsidR="00EE4B08" w:rsidRPr="00B6279F" w:rsidRDefault="008262AE">
                <w:pPr>
                  <w:shd w:val="clear" w:color="auto" w:fill="FFFFFF"/>
                  <w:tabs>
                    <w:tab w:val="num" w:pos="720"/>
                    <w:tab w:val="right" w:pos="4267"/>
                  </w:tabs>
                  <w:rPr>
                    <w:rFonts w:cstheme="minorHAnsi"/>
                    <w:sz w:val="20"/>
                    <w:szCs w:val="20"/>
                  </w:rPr>
                </w:pPr>
                <w:r>
                  <w:rPr>
                    <w:rStyle w:val="Style2"/>
                    <w:rFonts w:asciiTheme="minorHAnsi" w:hAnsiTheme="minorHAnsi" w:cstheme="minorHAnsi"/>
                    <w:sz w:val="20"/>
                    <w:szCs w:val="20"/>
                  </w:rPr>
                  <w:t>Teacher and practitioner professionalism</w:t>
                </w:r>
              </w:p>
            </w:sdtContent>
          </w:sdt>
        </w:tc>
        <w:tc>
          <w:tcPr>
            <w:tcW w:w="1543" w:type="dxa"/>
            <w:tcBorders>
              <w:top w:val="single" w:sz="18" w:space="0" w:color="FFFFFF" w:themeColor="background1"/>
              <w:left w:val="single" w:sz="18" w:space="0" w:color="FFFFFF" w:themeColor="background1"/>
              <w:bottom w:val="single" w:sz="12" w:space="0" w:color="auto"/>
              <w:right w:val="single" w:sz="18" w:space="0" w:color="FFFFFF" w:themeColor="background1"/>
            </w:tcBorders>
            <w:shd w:val="clear" w:color="auto" w:fill="FFFFFF" w:themeFill="background1"/>
            <w:hideMark/>
          </w:tcPr>
          <w:p w14:paraId="0B89FD23" w14:textId="77777777" w:rsidR="00EE4B08" w:rsidRPr="00B6279F" w:rsidRDefault="00EE4B08">
            <w:pPr>
              <w:shd w:val="clear" w:color="auto" w:fill="FFFFFF"/>
              <w:tabs>
                <w:tab w:val="num" w:pos="720"/>
              </w:tabs>
              <w:rPr>
                <w:rFonts w:eastAsia="Times New Roman" w:cstheme="minorHAnsi"/>
                <w:b/>
                <w:sz w:val="20"/>
                <w:szCs w:val="20"/>
                <w:lang w:eastAsia="en-GB"/>
              </w:rPr>
            </w:pPr>
            <w:r w:rsidRPr="00B6279F">
              <w:rPr>
                <w:rFonts w:eastAsia="Times New Roman" w:cstheme="minorHAnsi"/>
                <w:b/>
                <w:sz w:val="20"/>
                <w:szCs w:val="20"/>
                <w:lang w:eastAsia="en-GB"/>
              </w:rPr>
              <w:t>HGIOS Quality Indicator:</w:t>
            </w:r>
          </w:p>
          <w:sdt>
            <w:sdtPr>
              <w:rPr>
                <w:rStyle w:val="Style6"/>
                <w:rFonts w:asciiTheme="minorHAnsi" w:hAnsiTheme="minorHAnsi"/>
              </w:rPr>
              <w:alias w:val="Quality Indicators"/>
              <w:tag w:val="Quality Indicators"/>
              <w:id w:val="-53702515"/>
              <w:placeholder>
                <w:docPart w:val="8CF799A7D3EA441F8F52406AF4FF30F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47C0E9CD" w14:textId="4155DAEC" w:rsidR="00EE4B08" w:rsidRPr="00B6279F" w:rsidRDefault="008262AE">
                <w:pPr>
                  <w:shd w:val="clear" w:color="auto" w:fill="FFFFFF"/>
                  <w:tabs>
                    <w:tab w:val="num" w:pos="720"/>
                  </w:tabs>
                  <w:rPr>
                    <w:rStyle w:val="Style6"/>
                    <w:rFonts w:asciiTheme="minorHAnsi" w:hAnsiTheme="minorHAnsi" w:cstheme="minorHAnsi"/>
                    <w:szCs w:val="20"/>
                  </w:rPr>
                </w:pPr>
                <w:r>
                  <w:rPr>
                    <w:rStyle w:val="Style6"/>
                    <w:rFonts w:asciiTheme="minorHAnsi" w:hAnsiTheme="minorHAnsi" w:cstheme="minorHAnsi"/>
                  </w:rPr>
                  <w:t>2.3 Learning, teaching and assessment</w:t>
                </w:r>
              </w:p>
            </w:sdtContent>
          </w:sdt>
          <w:p w14:paraId="4ED63F41" w14:textId="77777777" w:rsidR="00EE4B08" w:rsidRPr="00B6279F" w:rsidRDefault="00EE4B08">
            <w:pPr>
              <w:rPr>
                <w:rFonts w:cstheme="minorHAnsi"/>
                <w:b/>
                <w:noProof/>
                <w:sz w:val="20"/>
                <w:szCs w:val="20"/>
                <w:lang w:eastAsia="en-GB"/>
              </w:rPr>
            </w:pPr>
            <w:r w:rsidRPr="00B6279F">
              <w:rPr>
                <w:rFonts w:cstheme="minorHAnsi"/>
                <w:b/>
                <w:noProof/>
                <w:sz w:val="20"/>
                <w:szCs w:val="20"/>
                <w:lang w:eastAsia="en-GB"/>
              </w:rPr>
              <w:t>HGIOURS Theme:</w:t>
            </w:r>
          </w:p>
          <w:sdt>
            <w:sdtPr>
              <w:rPr>
                <w:rStyle w:val="Style8"/>
                <w:rFonts w:asciiTheme="minorHAnsi" w:hAnsiTheme="minorHAnsi"/>
                <w:sz w:val="20"/>
                <w:szCs w:val="20"/>
              </w:rPr>
              <w:alias w:val="HGIOURS Theme"/>
              <w:tag w:val="HGIOURS Theme"/>
              <w:id w:val="-1070348538"/>
              <w:placeholder>
                <w:docPart w:val="BE0EF6AE0DA8473B98123DDD95C9E0DC"/>
              </w:placeholder>
              <w:dropDownList>
                <w:listItem w:value="Choose an item."/>
                <w:listItem w:displayText="Our relationships" w:value="Our relationships"/>
                <w:listItem w:displayText="Our learning and teaching" w:value="Our learning and teaching"/>
                <w:listItem w:displayText="Our school and community" w:value="Our school and community"/>
                <w:listItem w:displayText="Our health and wellbeing" w:value="Our health and wellbeing"/>
                <w:listItem w:displayText="Our successes and achievements" w:value="Our successes and achievements"/>
              </w:dropDownList>
            </w:sdtPr>
            <w:sdtContent>
              <w:p w14:paraId="0C457C07" w14:textId="03FDAED5" w:rsidR="00EE4B08" w:rsidRPr="00B6279F" w:rsidRDefault="008262AE">
                <w:pPr>
                  <w:rPr>
                    <w:rFonts w:cstheme="minorHAnsi"/>
                    <w:b/>
                    <w:noProof/>
                    <w:sz w:val="20"/>
                    <w:szCs w:val="20"/>
                    <w:lang w:eastAsia="en-GB"/>
                  </w:rPr>
                </w:pPr>
                <w:r>
                  <w:rPr>
                    <w:rStyle w:val="Style8"/>
                    <w:rFonts w:asciiTheme="minorHAnsi" w:hAnsiTheme="minorHAnsi" w:cstheme="minorHAnsi"/>
                    <w:sz w:val="20"/>
                    <w:szCs w:val="20"/>
                  </w:rPr>
                  <w:t>Our learning and teaching</w:t>
                </w:r>
              </w:p>
            </w:sdtContent>
          </w:sdt>
        </w:tc>
        <w:tc>
          <w:tcPr>
            <w:tcW w:w="3596" w:type="dxa"/>
            <w:gridSpan w:val="2"/>
            <w:tcBorders>
              <w:top w:val="single" w:sz="18" w:space="0" w:color="FFFFFF" w:themeColor="background1"/>
              <w:left w:val="single" w:sz="18" w:space="0" w:color="FFFFFF" w:themeColor="background1"/>
              <w:bottom w:val="single" w:sz="12" w:space="0" w:color="auto"/>
              <w:right w:val="single" w:sz="18" w:space="0" w:color="FFFFFF" w:themeColor="background1"/>
            </w:tcBorders>
            <w:shd w:val="clear" w:color="auto" w:fill="FFFFFF" w:themeFill="background1"/>
          </w:tcPr>
          <w:p w14:paraId="60B3E318" w14:textId="77777777" w:rsidR="00EE4B08" w:rsidRPr="00B6279F" w:rsidRDefault="00EE4B08">
            <w:pPr>
              <w:shd w:val="clear" w:color="auto" w:fill="FFFFFF"/>
              <w:tabs>
                <w:tab w:val="num" w:pos="720"/>
              </w:tabs>
              <w:rPr>
                <w:rFonts w:cstheme="minorHAnsi"/>
                <w:b/>
                <w:sz w:val="20"/>
                <w:szCs w:val="20"/>
              </w:rPr>
            </w:pPr>
            <w:r w:rsidRPr="00B6279F">
              <w:rPr>
                <w:rFonts w:cstheme="minorHAnsi"/>
                <w:b/>
                <w:sz w:val="20"/>
                <w:szCs w:val="20"/>
              </w:rPr>
              <w:t>Highland Council Priority:</w:t>
            </w:r>
          </w:p>
          <w:sdt>
            <w:sdtPr>
              <w:rPr>
                <w:rStyle w:val="Style4"/>
                <w:rFonts w:asciiTheme="minorHAnsi" w:hAnsiTheme="minorHAnsi"/>
                <w:sz w:val="20"/>
                <w:szCs w:val="20"/>
              </w:rPr>
              <w:id w:val="-1538885326"/>
              <w:placeholder>
                <w:docPart w:val="8050C4858D8C4158BAAF1BA4E3CED624"/>
              </w:placeholder>
              <w:dropDownList>
                <w:listItem w:value="Choose an item."/>
                <w:listItem w:displayText="We will raise attainment and achievement for all, especially for those children from disadvantaged circumstances including rural deprivation" w:value="We will raise attainment and achievement for all, especially for those children from disadvantaged circumstances including rural deprivation"/>
                <w:listItem w:displayText="We will maximise health and wellbeing for all children and young people to give them the best possible start in life" w:value="We will maximise health and wellbeing for all children and young people to give them the best possible start in life"/>
                <w:listItem w:displayText="We will ensure the highest quality of learning and teaching for each and every learner" w:value="We will ensure the highest quality of learning and teaching for each and every learner"/>
                <w:listItem w:displayText="We will develop leadership skills at all levels of the system for now and the future" w:value="We will develop leadership skills at all levels of the system for now and the future"/>
              </w:dropDownList>
            </w:sdtPr>
            <w:sdtContent>
              <w:p w14:paraId="701C05A7" w14:textId="55A61C4F" w:rsidR="00EE4B08" w:rsidRPr="00B6279F" w:rsidRDefault="008262AE">
                <w:pPr>
                  <w:shd w:val="clear" w:color="auto" w:fill="FFFFFF"/>
                  <w:tabs>
                    <w:tab w:val="num" w:pos="720"/>
                  </w:tabs>
                  <w:rPr>
                    <w:rStyle w:val="Style18"/>
                    <w:rFonts w:asciiTheme="minorHAnsi" w:hAnsiTheme="minorHAnsi" w:cstheme="minorHAnsi"/>
                    <w:szCs w:val="20"/>
                  </w:rPr>
                </w:pPr>
                <w:r>
                  <w:rPr>
                    <w:rStyle w:val="Style4"/>
                    <w:rFonts w:asciiTheme="minorHAnsi" w:hAnsiTheme="minorHAnsi" w:cstheme="minorHAnsi"/>
                    <w:sz w:val="20"/>
                    <w:szCs w:val="20"/>
                  </w:rPr>
                  <w:t>We will ensure the highest quality of learning and teaching for each and every learner</w:t>
                </w:r>
              </w:p>
            </w:sdtContent>
          </w:sdt>
          <w:p w14:paraId="7E11D41F" w14:textId="77777777" w:rsidR="00EE4B08" w:rsidRPr="00B6279F" w:rsidRDefault="00EE4B08">
            <w:pPr>
              <w:rPr>
                <w:rFonts w:cstheme="minorHAnsi"/>
                <w:b/>
                <w:noProof/>
                <w:sz w:val="20"/>
                <w:szCs w:val="20"/>
                <w:lang w:eastAsia="en-GB"/>
              </w:rPr>
            </w:pPr>
          </w:p>
        </w:tc>
        <w:tc>
          <w:tcPr>
            <w:tcW w:w="4681" w:type="dxa"/>
            <w:tcBorders>
              <w:top w:val="single" w:sz="18" w:space="0" w:color="FFFFFF" w:themeColor="background1"/>
              <w:left w:val="single" w:sz="18" w:space="0" w:color="FFFFFF" w:themeColor="background1"/>
              <w:bottom w:val="single" w:sz="12" w:space="0" w:color="auto"/>
              <w:right w:val="single" w:sz="12" w:space="0" w:color="auto"/>
            </w:tcBorders>
            <w:shd w:val="clear" w:color="auto" w:fill="FFFFFF" w:themeFill="background1"/>
          </w:tcPr>
          <w:p w14:paraId="0D039E3A" w14:textId="77777777" w:rsidR="00EE4B08" w:rsidRPr="00B6279F" w:rsidRDefault="00EE4B08">
            <w:pPr>
              <w:shd w:val="clear" w:color="auto" w:fill="FFFFFF"/>
              <w:tabs>
                <w:tab w:val="num" w:pos="720"/>
              </w:tabs>
              <w:rPr>
                <w:rFonts w:cstheme="minorHAnsi"/>
                <w:b/>
                <w:sz w:val="20"/>
                <w:szCs w:val="20"/>
              </w:rPr>
            </w:pPr>
            <w:r w:rsidRPr="00B6279F">
              <w:rPr>
                <w:rFonts w:cstheme="minorHAnsi"/>
                <w:b/>
                <w:sz w:val="20"/>
                <w:szCs w:val="20"/>
              </w:rPr>
              <w:t>GME Priority</w:t>
            </w:r>
            <w:r w:rsidRPr="00B6279F">
              <w:rPr>
                <w:rFonts w:cstheme="minorHAnsi"/>
                <w:sz w:val="20"/>
                <w:szCs w:val="20"/>
              </w:rPr>
              <w:t xml:space="preserve"> (for GME and Secondary)</w:t>
            </w:r>
            <w:r w:rsidRPr="00B6279F">
              <w:rPr>
                <w:rFonts w:cstheme="minorHAnsi"/>
                <w:b/>
                <w:sz w:val="20"/>
                <w:szCs w:val="20"/>
              </w:rPr>
              <w:t>:</w:t>
            </w:r>
          </w:p>
          <w:sdt>
            <w:sdtPr>
              <w:rPr>
                <w:rStyle w:val="Style3"/>
                <w:rFonts w:asciiTheme="minorHAnsi" w:hAnsiTheme="minorHAnsi"/>
                <w:sz w:val="20"/>
                <w:szCs w:val="20"/>
              </w:rPr>
              <w:id w:val="-618302437"/>
              <w:placeholder>
                <w:docPart w:val="8C1B4653B1CE4EB98D84B9723BDE5390"/>
              </w:placeholder>
              <w:showingPlcHdr/>
              <w:dropDownList>
                <w:listItem w:value="Choose an item."/>
                <w:listItem w:displayText="ES key message:  High quality immersion experiences" w:value="ES key message:  High quality immersion experiences"/>
                <w:listItem w:displayText="ES key message: Improving fluency" w:value="ES key message: Improving fluency"/>
                <w:listItem w:displayText="ES key message:  Transitions" w:value="ES key message:  Transitions"/>
                <w:listItem w:displayText="ES key message:  Ethos" w:value="ES key message:  Ethos"/>
                <w:listItem w:displayText="Secondary:  Increasing immersion curriculum opportunities in BGE and Senior Phase" w:value="Secondary:  Increasing immersion curriculum opportunities in BGE and Senior Phase"/>
                <w:listItem w:displayText="Initiatives that promote and support the use of Gaelic in the home" w:value="Initiatives that promote and support the use of Gaelic in the home"/>
                <w:listItem w:displayText="Initiatives that promote and support the use of Gaelic in communities " w:value="Initiatives that promote and support the use of Gaelic in communities "/>
                <w:listItem w:displayText="Initiatives that promote and support the use of Gaelic in extra-curricular experiences " w:value="Initiatives that promote and support the use of Gaelic in extra-curricular experiences "/>
                <w:listItem w:displayText="Activities to support Gaelic language and culture (arts, media, creative industries, workplace)" w:value="Activities to support Gaelic language and culture (arts, media, creative industries, workplace)"/>
                <w:listItem w:displayText="Local Authority Gaelic Language Plan priority" w:value="Local Authority Gaelic Language Plan priority"/>
              </w:dropDownList>
            </w:sdtPr>
            <w:sdtContent>
              <w:p w14:paraId="5ED9DF60" w14:textId="77777777" w:rsidR="00EE4B08" w:rsidRPr="00B6279F" w:rsidRDefault="00EE4B08">
                <w:pPr>
                  <w:shd w:val="clear" w:color="auto" w:fill="FFFFFF"/>
                  <w:tabs>
                    <w:tab w:val="num" w:pos="720"/>
                  </w:tabs>
                  <w:rPr>
                    <w:rStyle w:val="Style19"/>
                    <w:rFonts w:asciiTheme="minorHAnsi" w:hAnsiTheme="minorHAnsi" w:cstheme="minorHAnsi"/>
                    <w:szCs w:val="20"/>
                  </w:rPr>
                </w:pPr>
                <w:r w:rsidRPr="00B6279F">
                  <w:rPr>
                    <w:rStyle w:val="PlaceholderText"/>
                    <w:rFonts w:cstheme="minorHAnsi"/>
                    <w:sz w:val="20"/>
                    <w:szCs w:val="20"/>
                  </w:rPr>
                  <w:t>Choose an item.</w:t>
                </w:r>
              </w:p>
            </w:sdtContent>
          </w:sdt>
          <w:p w14:paraId="675B4A94" w14:textId="77777777" w:rsidR="00EE4B08" w:rsidRPr="00B6279F" w:rsidRDefault="00EE4B08">
            <w:pPr>
              <w:rPr>
                <w:rFonts w:cstheme="minorHAnsi"/>
                <w:b/>
                <w:noProof/>
                <w:sz w:val="20"/>
                <w:szCs w:val="20"/>
                <w:lang w:eastAsia="en-GB"/>
              </w:rPr>
            </w:pPr>
          </w:p>
        </w:tc>
      </w:tr>
      <w:tr w:rsidR="005D6EA7" w:rsidRPr="00B6279F" w14:paraId="56F11ABA" w14:textId="77777777" w:rsidTr="007B5998">
        <w:trPr>
          <w:trHeight w:val="300"/>
        </w:trPr>
        <w:tc>
          <w:tcPr>
            <w:tcW w:w="728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CEEA8B3" w14:textId="77777777" w:rsidR="00EE4B08" w:rsidRPr="00B6279F" w:rsidRDefault="00EE4B08">
            <w:pPr>
              <w:rPr>
                <w:rFonts w:cstheme="minorHAnsi"/>
                <w:b/>
                <w:i/>
                <w:iCs/>
                <w:sz w:val="24"/>
                <w:szCs w:val="24"/>
              </w:rPr>
            </w:pPr>
            <w:r w:rsidRPr="00B6279F">
              <w:rPr>
                <w:rFonts w:cstheme="minorHAnsi"/>
                <w:b/>
                <w:i/>
                <w:iCs/>
                <w:sz w:val="24"/>
                <w:szCs w:val="24"/>
              </w:rPr>
              <w:t>Measures of success by end of year 1</w:t>
            </w:r>
          </w:p>
        </w:tc>
        <w:tc>
          <w:tcPr>
            <w:tcW w:w="827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tbl>
            <w:tblPr>
              <w:tblW w:w="0" w:type="auto"/>
              <w:tblLayout w:type="fixed"/>
              <w:tblLook w:val="06A0" w:firstRow="1" w:lastRow="0" w:firstColumn="1" w:lastColumn="0" w:noHBand="1" w:noVBand="1"/>
            </w:tblPr>
            <w:tblGrid>
              <w:gridCol w:w="7993"/>
            </w:tblGrid>
            <w:tr w:rsidR="1956445F" w:rsidRPr="005B72F1" w14:paraId="094509BE" w14:textId="77777777" w:rsidTr="1956445F">
              <w:trPr>
                <w:trHeight w:val="300"/>
              </w:trPr>
              <w:tc>
                <w:tcPr>
                  <w:tcW w:w="7993" w:type="dxa"/>
                  <w:tcMar>
                    <w:left w:w="180" w:type="dxa"/>
                    <w:right w:w="180" w:type="dxa"/>
                  </w:tcMar>
                </w:tcPr>
                <w:p w14:paraId="3A2C75FE" w14:textId="1D05821A" w:rsidR="1956445F" w:rsidRPr="005B72F1" w:rsidRDefault="683878ED" w:rsidP="00642F03">
                  <w:pPr>
                    <w:pStyle w:val="ListParagraph"/>
                    <w:framePr w:hSpace="180" w:wrap="around" w:vAnchor="page" w:hAnchor="margin" w:xAlign="center" w:y="496"/>
                    <w:numPr>
                      <w:ilvl w:val="0"/>
                      <w:numId w:val="10"/>
                    </w:numPr>
                    <w:spacing w:after="0" w:line="257" w:lineRule="auto"/>
                    <w:rPr>
                      <w:rFonts w:eastAsia="Century Gothic" w:cstheme="minorHAnsi"/>
                    </w:rPr>
                  </w:pPr>
                  <w:r w:rsidRPr="005B72F1">
                    <w:rPr>
                      <w:rFonts w:eastAsia="Century Gothic" w:cstheme="minorHAnsi"/>
                    </w:rPr>
                    <w:t>Learning, teaching &amp; assessment</w:t>
                  </w:r>
                  <w:r w:rsidR="1956445F" w:rsidRPr="005B72F1">
                    <w:rPr>
                      <w:rFonts w:eastAsia="Century Gothic" w:cstheme="minorHAnsi"/>
                    </w:rPr>
                    <w:t xml:space="preserve"> survey of pupils’ experiences</w:t>
                  </w:r>
                  <w:r w:rsidR="00391C5F">
                    <w:rPr>
                      <w:rFonts w:eastAsia="Century Gothic" w:cstheme="minorHAnsi"/>
                    </w:rPr>
                    <w:t xml:space="preserve"> show</w:t>
                  </w:r>
                  <w:r w:rsidR="00B84E3C">
                    <w:rPr>
                      <w:rFonts w:eastAsia="Century Gothic" w:cstheme="minorHAnsi"/>
                    </w:rPr>
                    <w:t>s</w:t>
                  </w:r>
                  <w:r w:rsidR="00A43413">
                    <w:rPr>
                      <w:rFonts w:eastAsia="Century Gothic" w:cstheme="minorHAnsi"/>
                    </w:rPr>
                    <w:t xml:space="preserve"> improved pupil engagement and feedbac</w:t>
                  </w:r>
                  <w:r w:rsidR="00821519">
                    <w:rPr>
                      <w:rFonts w:eastAsia="Century Gothic" w:cstheme="minorHAnsi"/>
                    </w:rPr>
                    <w:t>k</w:t>
                  </w:r>
                </w:p>
                <w:p w14:paraId="04EC87F8" w14:textId="6D2E1C6D" w:rsidR="1956445F" w:rsidRPr="005B72F1" w:rsidRDefault="1956445F" w:rsidP="00642F03">
                  <w:pPr>
                    <w:pStyle w:val="ListParagraph"/>
                    <w:framePr w:hSpace="180" w:wrap="around" w:vAnchor="page" w:hAnchor="margin" w:xAlign="center" w:y="496"/>
                    <w:numPr>
                      <w:ilvl w:val="0"/>
                      <w:numId w:val="10"/>
                    </w:numPr>
                    <w:spacing w:after="0" w:line="257" w:lineRule="auto"/>
                    <w:rPr>
                      <w:rFonts w:eastAsia="Century Gothic" w:cstheme="minorHAnsi"/>
                    </w:rPr>
                  </w:pPr>
                  <w:proofErr w:type="gramStart"/>
                  <w:r w:rsidRPr="005B72F1">
                    <w:rPr>
                      <w:rFonts w:eastAsia="Century Gothic" w:cstheme="minorHAnsi"/>
                    </w:rPr>
                    <w:t>Pupil</w:t>
                  </w:r>
                  <w:proofErr w:type="gramEnd"/>
                  <w:r w:rsidRPr="005B72F1">
                    <w:rPr>
                      <w:rFonts w:eastAsia="Century Gothic" w:cstheme="minorHAnsi"/>
                    </w:rPr>
                    <w:t xml:space="preserve"> focus groups</w:t>
                  </w:r>
                  <w:r w:rsidR="51D6E9B1" w:rsidRPr="005B72F1">
                    <w:rPr>
                      <w:rFonts w:eastAsia="Century Gothic" w:cstheme="minorHAnsi"/>
                    </w:rPr>
                    <w:t xml:space="preserve"> feedback</w:t>
                  </w:r>
                  <w:r w:rsidR="00A00D04" w:rsidRPr="005B72F1">
                    <w:rPr>
                      <w:rFonts w:eastAsia="Century Gothic" w:cstheme="minorHAnsi"/>
                    </w:rPr>
                    <w:t xml:space="preserve"> </w:t>
                  </w:r>
                  <w:r w:rsidR="51D6E9B1" w:rsidRPr="005B72F1">
                    <w:rPr>
                      <w:rFonts w:eastAsia="Century Gothic" w:cstheme="minorHAnsi"/>
                    </w:rPr>
                    <w:t>(HGIOURS)</w:t>
                  </w:r>
                  <w:r w:rsidR="00A43413">
                    <w:rPr>
                      <w:rFonts w:eastAsia="Century Gothic" w:cstheme="minorHAnsi"/>
                    </w:rPr>
                    <w:t xml:space="preserve"> </w:t>
                  </w:r>
                  <w:r w:rsidR="004F38D2">
                    <w:rPr>
                      <w:rFonts w:eastAsia="Century Gothic" w:cstheme="minorHAnsi"/>
                    </w:rPr>
                    <w:t>more posit</w:t>
                  </w:r>
                  <w:r w:rsidR="005313C5">
                    <w:rPr>
                      <w:rFonts w:eastAsia="Century Gothic" w:cstheme="minorHAnsi"/>
                    </w:rPr>
                    <w:t>ive</w:t>
                  </w:r>
                </w:p>
                <w:p w14:paraId="5EAD22C8" w14:textId="7E716269" w:rsidR="1956445F" w:rsidRPr="005B72F1" w:rsidRDefault="1956445F" w:rsidP="00642F03">
                  <w:pPr>
                    <w:pStyle w:val="ListParagraph"/>
                    <w:framePr w:hSpace="180" w:wrap="around" w:vAnchor="page" w:hAnchor="margin" w:xAlign="center" w:y="496"/>
                    <w:numPr>
                      <w:ilvl w:val="0"/>
                      <w:numId w:val="10"/>
                    </w:numPr>
                    <w:spacing w:after="0" w:line="257" w:lineRule="auto"/>
                    <w:rPr>
                      <w:rFonts w:eastAsia="Century Gothic" w:cstheme="minorHAnsi"/>
                    </w:rPr>
                  </w:pPr>
                  <w:r w:rsidRPr="005B72F1">
                    <w:rPr>
                      <w:rFonts w:eastAsia="Century Gothic" w:cstheme="minorHAnsi"/>
                    </w:rPr>
                    <w:t xml:space="preserve">Direct </w:t>
                  </w:r>
                  <w:r w:rsidR="20926E10" w:rsidRPr="005B72F1">
                    <w:rPr>
                      <w:rFonts w:eastAsia="Century Gothic" w:cstheme="minorHAnsi"/>
                    </w:rPr>
                    <w:t xml:space="preserve">lesson </w:t>
                  </w:r>
                  <w:r w:rsidRPr="005B72F1">
                    <w:rPr>
                      <w:rFonts w:eastAsia="Century Gothic" w:cstheme="minorHAnsi"/>
                    </w:rPr>
                    <w:t>observation</w:t>
                  </w:r>
                  <w:r w:rsidR="670ABC91" w:rsidRPr="005B72F1">
                    <w:rPr>
                      <w:rFonts w:eastAsia="Century Gothic" w:cstheme="minorHAnsi"/>
                    </w:rPr>
                    <w:t xml:space="preserve">s show </w:t>
                  </w:r>
                  <w:r w:rsidRPr="005B72F1">
                    <w:rPr>
                      <w:rFonts w:eastAsia="Century Gothic" w:cstheme="minorHAnsi"/>
                    </w:rPr>
                    <w:t>improvement</w:t>
                  </w:r>
                  <w:r w:rsidR="1E58A71F" w:rsidRPr="005B72F1">
                    <w:rPr>
                      <w:rFonts w:eastAsia="Century Gothic" w:cstheme="minorHAnsi"/>
                    </w:rPr>
                    <w:t xml:space="preserve"> in key areas</w:t>
                  </w:r>
                </w:p>
                <w:p w14:paraId="2358B26D" w14:textId="65DD1BDD" w:rsidR="1956445F" w:rsidRPr="00642F03" w:rsidRDefault="1956445F" w:rsidP="00642F03">
                  <w:pPr>
                    <w:pStyle w:val="ListParagraph"/>
                    <w:framePr w:hSpace="180" w:wrap="around" w:vAnchor="page" w:hAnchor="margin" w:xAlign="center" w:y="496"/>
                    <w:numPr>
                      <w:ilvl w:val="0"/>
                      <w:numId w:val="10"/>
                    </w:numPr>
                    <w:spacing w:after="0" w:line="257" w:lineRule="auto"/>
                    <w:rPr>
                      <w:rFonts w:eastAsia="Century Gothic" w:cstheme="minorHAnsi"/>
                    </w:rPr>
                  </w:pPr>
                  <w:r w:rsidRPr="00642F03">
                    <w:rPr>
                      <w:rFonts w:eastAsia="Century Gothic" w:cstheme="minorHAnsi"/>
                    </w:rPr>
                    <w:t>TMR/I</w:t>
                  </w:r>
                  <w:r w:rsidR="3B486994" w:rsidRPr="00642F03">
                    <w:rPr>
                      <w:rFonts w:eastAsia="Century Gothic" w:cstheme="minorHAnsi"/>
                    </w:rPr>
                    <w:t>nsight</w:t>
                  </w:r>
                  <w:r w:rsidR="00684C55" w:rsidRPr="00642F03">
                    <w:rPr>
                      <w:rFonts w:eastAsia="Century Gothic" w:cstheme="minorHAnsi"/>
                    </w:rPr>
                    <w:t xml:space="preserve"> data</w:t>
                  </w:r>
                  <w:r w:rsidR="00A00D04" w:rsidRPr="00642F03">
                    <w:rPr>
                      <w:rFonts w:eastAsia="Century Gothic" w:cstheme="minorHAnsi"/>
                    </w:rPr>
                    <w:t xml:space="preserve"> shows an improvement in attainment</w:t>
                  </w:r>
                </w:p>
                <w:p w14:paraId="1CF988AB" w14:textId="7C7DBABA" w:rsidR="1956445F" w:rsidRDefault="6CDFB41D" w:rsidP="00642F03">
                  <w:pPr>
                    <w:pStyle w:val="ListParagraph"/>
                    <w:framePr w:hSpace="180" w:wrap="around" w:vAnchor="page" w:hAnchor="margin" w:xAlign="center" w:y="496"/>
                    <w:numPr>
                      <w:ilvl w:val="0"/>
                      <w:numId w:val="10"/>
                    </w:numPr>
                    <w:spacing w:after="0" w:line="257" w:lineRule="auto"/>
                    <w:rPr>
                      <w:rFonts w:eastAsia="Century Gothic" w:cstheme="minorHAnsi"/>
                    </w:rPr>
                  </w:pPr>
                  <w:r w:rsidRPr="005B72F1">
                    <w:rPr>
                      <w:rFonts w:eastAsia="Century Gothic" w:cstheme="minorHAnsi"/>
                    </w:rPr>
                    <w:t>Staff feedback shows an increase in professional learning</w:t>
                  </w:r>
                  <w:r w:rsidR="2D10ADCB" w:rsidRPr="005B72F1">
                    <w:rPr>
                      <w:rFonts w:eastAsia="Century Gothic" w:cstheme="minorHAnsi"/>
                    </w:rPr>
                    <w:t xml:space="preserve"> around key priorities</w:t>
                  </w:r>
                </w:p>
                <w:p w14:paraId="6E14464B" w14:textId="17D5B497" w:rsidR="005313C5" w:rsidRPr="005B72F1" w:rsidRDefault="005313C5" w:rsidP="00642F03">
                  <w:pPr>
                    <w:pStyle w:val="ListParagraph"/>
                    <w:framePr w:hSpace="180" w:wrap="around" w:vAnchor="page" w:hAnchor="margin" w:xAlign="center" w:y="496"/>
                    <w:numPr>
                      <w:ilvl w:val="0"/>
                      <w:numId w:val="10"/>
                    </w:numPr>
                    <w:spacing w:after="0" w:line="257" w:lineRule="auto"/>
                    <w:rPr>
                      <w:rFonts w:eastAsia="Century Gothic" w:cstheme="minorHAnsi"/>
                    </w:rPr>
                  </w:pPr>
                  <w:r>
                    <w:rPr>
                      <w:rFonts w:eastAsia="Century Gothic" w:cstheme="minorHAnsi"/>
                    </w:rPr>
                    <w:t>Staff consultation on lesson framework completed</w:t>
                  </w:r>
                </w:p>
              </w:tc>
            </w:tr>
          </w:tbl>
          <w:p w14:paraId="73EFF0AD" w14:textId="40C01217" w:rsidR="00EE4B08" w:rsidRPr="005B72F1" w:rsidRDefault="00EE4B08">
            <w:pPr>
              <w:rPr>
                <w:rFonts w:eastAsia="Century Gothic" w:cstheme="minorHAnsi"/>
              </w:rPr>
            </w:pPr>
          </w:p>
        </w:tc>
      </w:tr>
      <w:tr w:rsidR="00212981" w:rsidRPr="00B6279F" w14:paraId="23CFCA22" w14:textId="77777777" w:rsidTr="003730F7">
        <w:trPr>
          <w:trHeight w:val="300"/>
        </w:trPr>
        <w:tc>
          <w:tcPr>
            <w:tcW w:w="7292"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B3EA60" w14:textId="730788FC" w:rsidR="371A7AB4" w:rsidRPr="005B72F1" w:rsidRDefault="69ADE5FB" w:rsidP="003730F7">
            <w:pPr>
              <w:shd w:val="clear" w:color="auto" w:fill="FFFFFF" w:themeFill="background1"/>
              <w:spacing w:line="257" w:lineRule="auto"/>
              <w:rPr>
                <w:rFonts w:eastAsia="Century Gothic" w:cstheme="minorHAnsi"/>
                <w:color w:val="000000" w:themeColor="text1"/>
              </w:rPr>
            </w:pPr>
            <w:r w:rsidRPr="005B72F1">
              <w:rPr>
                <w:rFonts w:eastAsia="Century Gothic" w:cstheme="minorHAnsi"/>
                <w:b/>
                <w:color w:val="000000" w:themeColor="text1"/>
              </w:rPr>
              <w:t>INTERVENTION</w:t>
            </w:r>
            <w:r w:rsidRPr="005B72F1">
              <w:rPr>
                <w:rFonts w:eastAsia="Century Gothic" w:cstheme="minorHAnsi"/>
                <w:b/>
                <w:bCs/>
                <w:color w:val="000000" w:themeColor="text1"/>
              </w:rPr>
              <w:t>/ACTION</w:t>
            </w:r>
          </w:p>
        </w:tc>
        <w:tc>
          <w:tcPr>
            <w:tcW w:w="358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0E3EB9" w14:textId="011AED3D" w:rsidR="00EE4B08" w:rsidRPr="003730F7" w:rsidRDefault="00EE4B08">
            <w:pPr>
              <w:shd w:val="clear" w:color="auto" w:fill="FFFFFF" w:themeFill="background1"/>
              <w:tabs>
                <w:tab w:val="num" w:pos="720"/>
              </w:tabs>
              <w:jc w:val="center"/>
              <w:rPr>
                <w:rFonts w:eastAsia="Times New Roman" w:cstheme="minorHAnsi"/>
                <w:b/>
                <w:bCs/>
                <w:lang w:eastAsia="en-GB"/>
              </w:rPr>
            </w:pPr>
            <w:r w:rsidRPr="005B72F1">
              <w:rPr>
                <w:rFonts w:cstheme="minorHAnsi"/>
                <w:b/>
              </w:rPr>
              <w:t>BY WHOM/ DEADLINE</w:t>
            </w:r>
          </w:p>
        </w:tc>
        <w:tc>
          <w:tcPr>
            <w:tcW w:w="468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EA1FBA" w14:textId="632C03F3" w:rsidR="00EE4B08" w:rsidRPr="005B72F1" w:rsidRDefault="00EE4B08">
            <w:pPr>
              <w:shd w:val="clear" w:color="auto" w:fill="FFFFFF"/>
              <w:tabs>
                <w:tab w:val="num" w:pos="720"/>
              </w:tabs>
              <w:jc w:val="center"/>
              <w:rPr>
                <w:rFonts w:cstheme="minorHAnsi"/>
              </w:rPr>
            </w:pPr>
            <w:r w:rsidRPr="005B72F1">
              <w:rPr>
                <w:rFonts w:cstheme="minorHAnsi"/>
                <w:b/>
              </w:rPr>
              <w:t>EXPECTED OUTCOME(S) FOR LEARNERS</w:t>
            </w:r>
          </w:p>
        </w:tc>
      </w:tr>
      <w:tr w:rsidR="005420B0" w:rsidRPr="00B6279F" w14:paraId="565127A2" w14:textId="77777777" w:rsidTr="007B5998">
        <w:trPr>
          <w:trHeight w:val="853"/>
        </w:trPr>
        <w:tc>
          <w:tcPr>
            <w:tcW w:w="728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D0F924D" w14:textId="35444047" w:rsidR="0057626B" w:rsidRDefault="00FA563C" w:rsidP="00FA563C">
            <w:pPr>
              <w:shd w:val="clear" w:color="auto" w:fill="FFFFFF" w:themeFill="background1"/>
              <w:spacing w:line="257" w:lineRule="auto"/>
              <w:rPr>
                <w:rFonts w:ascii="Century Gothic" w:eastAsia="Century Gothic" w:hAnsi="Century Gothic" w:cs="Century Gothic"/>
                <w:b/>
                <w:bCs/>
                <w:color w:val="000000" w:themeColor="text1"/>
              </w:rPr>
            </w:pPr>
            <w:r w:rsidRPr="249CF345">
              <w:rPr>
                <w:rFonts w:ascii="Century Gothic" w:eastAsia="Century Gothic" w:hAnsi="Century Gothic" w:cs="Century Gothic"/>
                <w:b/>
                <w:bCs/>
                <w:color w:val="000000" w:themeColor="text1"/>
              </w:rPr>
              <w:t xml:space="preserve">FORTROSE LESSON </w:t>
            </w:r>
            <w:r w:rsidRPr="084C26BE">
              <w:rPr>
                <w:rFonts w:ascii="Century Gothic" w:eastAsia="Century Gothic" w:hAnsi="Century Gothic" w:cs="Century Gothic"/>
                <w:b/>
                <w:bCs/>
                <w:color w:val="000000" w:themeColor="text1"/>
              </w:rPr>
              <w:t>FRAMEWORK</w:t>
            </w:r>
          </w:p>
          <w:p w14:paraId="600E31AB" w14:textId="3FA9C055" w:rsidR="00FA563C" w:rsidRPr="001B098D" w:rsidRDefault="00FA563C" w:rsidP="00CD7995">
            <w:pPr>
              <w:pStyle w:val="ListParagraph"/>
              <w:numPr>
                <w:ilvl w:val="0"/>
                <w:numId w:val="11"/>
              </w:numPr>
              <w:shd w:val="clear" w:color="auto" w:fill="FFFFFF" w:themeFill="background1"/>
              <w:spacing w:line="257" w:lineRule="auto"/>
              <w:rPr>
                <w:rFonts w:eastAsia="Century Gothic" w:cstheme="minorHAnsi"/>
                <w:color w:val="000000" w:themeColor="text1"/>
              </w:rPr>
            </w:pPr>
            <w:r w:rsidRPr="001B098D">
              <w:rPr>
                <w:rFonts w:eastAsia="Century Gothic" w:cstheme="minorHAnsi"/>
                <w:color w:val="000000" w:themeColor="text1"/>
              </w:rPr>
              <w:t>Engage with Northern Alliance Learning, Teaching &amp; Assessment Toolkit and HC Learning &amp; Teaching Framework in CPD/SIP staff meetings, department meetings and inset</w:t>
            </w:r>
            <w:r w:rsidR="005F1ADA">
              <w:rPr>
                <w:rFonts w:eastAsia="Century Gothic" w:cstheme="minorHAnsi"/>
                <w:color w:val="000000" w:themeColor="text1"/>
              </w:rPr>
              <w:t xml:space="preserve"> days</w:t>
            </w:r>
          </w:p>
          <w:p w14:paraId="1B946203" w14:textId="7702A5B2" w:rsidR="00FA563C" w:rsidRPr="001B098D" w:rsidRDefault="00FA563C" w:rsidP="00CD7995">
            <w:pPr>
              <w:pStyle w:val="ListParagraph"/>
              <w:numPr>
                <w:ilvl w:val="0"/>
                <w:numId w:val="11"/>
              </w:numPr>
              <w:shd w:val="clear" w:color="auto" w:fill="FFFFFF" w:themeFill="background1"/>
              <w:spacing w:line="257" w:lineRule="auto"/>
              <w:rPr>
                <w:rFonts w:eastAsia="Century Gothic" w:cstheme="minorHAnsi"/>
                <w:color w:val="000000" w:themeColor="text1"/>
              </w:rPr>
            </w:pPr>
            <w:r w:rsidRPr="001B098D">
              <w:rPr>
                <w:rFonts w:eastAsia="Century Gothic" w:cstheme="minorHAnsi"/>
                <w:color w:val="000000" w:themeColor="text1"/>
              </w:rPr>
              <w:t xml:space="preserve">Develop resources for the </w:t>
            </w:r>
            <w:r w:rsidRPr="001B098D">
              <w:rPr>
                <w:rFonts w:eastAsia="Century Gothic" w:cstheme="minorHAnsi"/>
                <w:i/>
                <w:color w:val="000000" w:themeColor="text1"/>
              </w:rPr>
              <w:t xml:space="preserve">Fortrose </w:t>
            </w:r>
            <w:r w:rsidR="001B098D">
              <w:rPr>
                <w:rFonts w:eastAsia="Century Gothic" w:cstheme="minorHAnsi"/>
                <w:i/>
                <w:iCs/>
                <w:color w:val="000000" w:themeColor="text1"/>
              </w:rPr>
              <w:t>L</w:t>
            </w:r>
            <w:r w:rsidRPr="001B098D">
              <w:rPr>
                <w:rFonts w:eastAsia="Century Gothic" w:cstheme="minorHAnsi"/>
                <w:i/>
                <w:iCs/>
                <w:color w:val="000000" w:themeColor="text1"/>
              </w:rPr>
              <w:t xml:space="preserve">esson </w:t>
            </w:r>
            <w:r w:rsidR="001B098D">
              <w:rPr>
                <w:rFonts w:eastAsia="Century Gothic" w:cstheme="minorHAnsi"/>
                <w:i/>
                <w:iCs/>
                <w:color w:val="000000" w:themeColor="text1"/>
              </w:rPr>
              <w:t>F</w:t>
            </w:r>
            <w:r w:rsidRPr="001B098D">
              <w:rPr>
                <w:rFonts w:eastAsia="Century Gothic" w:cstheme="minorHAnsi"/>
                <w:i/>
                <w:iCs/>
                <w:color w:val="000000" w:themeColor="text1"/>
              </w:rPr>
              <w:t>ramework</w:t>
            </w:r>
            <w:r w:rsidRPr="001B098D">
              <w:rPr>
                <w:rFonts w:eastAsia="Century Gothic" w:cstheme="minorHAnsi"/>
                <w:color w:val="000000" w:themeColor="text1"/>
              </w:rPr>
              <w:t>; following</w:t>
            </w:r>
            <w:r w:rsidRPr="001B098D">
              <w:rPr>
                <w:rFonts w:eastAsia="Century Gothic" w:cstheme="minorHAnsi"/>
                <w:i/>
                <w:color w:val="000000" w:themeColor="text1"/>
              </w:rPr>
              <w:t xml:space="preserve"> </w:t>
            </w:r>
            <w:r w:rsidRPr="001B098D">
              <w:rPr>
                <w:rFonts w:eastAsia="Century Gothic" w:cstheme="minorHAnsi"/>
                <w:color w:val="000000" w:themeColor="text1"/>
              </w:rPr>
              <w:t>staff/pupil consultation; share with staff</w:t>
            </w:r>
            <w:r w:rsidR="006E7421">
              <w:rPr>
                <w:rFonts w:eastAsia="Century Gothic" w:cstheme="minorHAnsi"/>
                <w:color w:val="000000" w:themeColor="text1"/>
              </w:rPr>
              <w:t>/pupils</w:t>
            </w:r>
          </w:p>
          <w:p w14:paraId="0BAEB744" w14:textId="77777777" w:rsidR="0011483C" w:rsidRPr="000F21AB" w:rsidRDefault="0011483C" w:rsidP="0011483C">
            <w:pPr>
              <w:pStyle w:val="ListParagraph"/>
              <w:numPr>
                <w:ilvl w:val="0"/>
                <w:numId w:val="11"/>
              </w:numPr>
              <w:shd w:val="clear" w:color="auto" w:fill="FFFFFF" w:themeFill="background1"/>
              <w:spacing w:line="257" w:lineRule="auto"/>
              <w:rPr>
                <w:rFonts w:eastAsia="Century Gothic" w:cstheme="minorHAnsi"/>
                <w:color w:val="000000" w:themeColor="text1"/>
              </w:rPr>
            </w:pPr>
            <w:r w:rsidRPr="00990E96">
              <w:rPr>
                <w:rFonts w:cstheme="minorHAnsi"/>
              </w:rPr>
              <w:lastRenderedPageBreak/>
              <w:t>Review and revise</w:t>
            </w:r>
            <w:r>
              <w:rPr>
                <w:rFonts w:cstheme="minorHAnsi"/>
              </w:rPr>
              <w:t xml:space="preserve"> framework</w:t>
            </w:r>
            <w:r w:rsidRPr="00990E96">
              <w:rPr>
                <w:rFonts w:cstheme="minorHAnsi"/>
              </w:rPr>
              <w:t xml:space="preserve"> following staff evaluation</w:t>
            </w:r>
          </w:p>
          <w:p w14:paraId="45D302F3" w14:textId="6CFE11FF" w:rsidR="000A2789" w:rsidRPr="002122DD" w:rsidRDefault="000A2789" w:rsidP="00CD7995">
            <w:pPr>
              <w:pStyle w:val="ListParagraph"/>
              <w:numPr>
                <w:ilvl w:val="0"/>
                <w:numId w:val="11"/>
              </w:numPr>
              <w:shd w:val="clear" w:color="auto" w:fill="FFFFFF"/>
              <w:spacing w:line="257" w:lineRule="auto"/>
              <w:rPr>
                <w:rFonts w:cstheme="minorHAnsi"/>
                <w:i/>
                <w:iCs/>
              </w:rPr>
            </w:pPr>
            <w:r w:rsidRPr="001B098D">
              <w:rPr>
                <w:rFonts w:cstheme="minorHAnsi"/>
              </w:rPr>
              <w:t xml:space="preserve">Review and refresh observation process to engage all staff with a focus on self-evaluation and improvement around the </w:t>
            </w:r>
            <w:r w:rsidRPr="002122DD">
              <w:rPr>
                <w:rFonts w:cstheme="minorHAnsi"/>
                <w:i/>
                <w:iCs/>
              </w:rPr>
              <w:t>Fortrose Lesson Framework</w:t>
            </w:r>
            <w:r w:rsidR="002223D1">
              <w:rPr>
                <w:rFonts w:cstheme="minorHAnsi"/>
                <w:i/>
                <w:iCs/>
              </w:rPr>
              <w:t xml:space="preserve"> </w:t>
            </w:r>
            <w:r w:rsidR="002223D1" w:rsidRPr="002223D1">
              <w:rPr>
                <w:rFonts w:cstheme="minorHAnsi"/>
              </w:rPr>
              <w:t>and key priorities</w:t>
            </w:r>
          </w:p>
          <w:p w14:paraId="6A0C2CBC" w14:textId="640419B1" w:rsidR="002223D1" w:rsidRPr="00990E96" w:rsidRDefault="002223D1" w:rsidP="002223D1">
            <w:pPr>
              <w:pStyle w:val="ListParagraph"/>
              <w:numPr>
                <w:ilvl w:val="0"/>
                <w:numId w:val="11"/>
              </w:numPr>
              <w:shd w:val="clear" w:color="auto" w:fill="FFFFFF" w:themeFill="background1"/>
              <w:rPr>
                <w:rFonts w:cstheme="minorHAnsi"/>
              </w:rPr>
            </w:pPr>
            <w:r w:rsidRPr="00990E96">
              <w:rPr>
                <w:rFonts w:cstheme="minorHAnsi"/>
              </w:rPr>
              <w:t>Con</w:t>
            </w:r>
            <w:r>
              <w:rPr>
                <w:rFonts w:cstheme="minorHAnsi"/>
              </w:rPr>
              <w:t>sult</w:t>
            </w:r>
            <w:r w:rsidRPr="00990E96">
              <w:rPr>
                <w:rFonts w:cstheme="minorHAnsi"/>
              </w:rPr>
              <w:t xml:space="preserve"> with</w:t>
            </w:r>
            <w:r>
              <w:rPr>
                <w:rFonts w:cstheme="minorHAnsi"/>
              </w:rPr>
              <w:t xml:space="preserve"> ELT</w:t>
            </w:r>
            <w:r w:rsidRPr="00990E96">
              <w:rPr>
                <w:rFonts w:cstheme="minorHAnsi"/>
              </w:rPr>
              <w:t xml:space="preserve"> &amp; staff on </w:t>
            </w:r>
            <w:r>
              <w:rPr>
                <w:rFonts w:cstheme="minorHAnsi"/>
              </w:rPr>
              <w:t xml:space="preserve">lesson observation </w:t>
            </w:r>
            <w:r w:rsidRPr="00990E96">
              <w:rPr>
                <w:rFonts w:cstheme="minorHAnsi"/>
              </w:rPr>
              <w:t>process</w:t>
            </w:r>
          </w:p>
          <w:p w14:paraId="4B24F101" w14:textId="77777777" w:rsidR="000A2789" w:rsidRPr="001B098D" w:rsidRDefault="000A2789" w:rsidP="00CD7995">
            <w:pPr>
              <w:pStyle w:val="ListParagraph"/>
              <w:numPr>
                <w:ilvl w:val="0"/>
                <w:numId w:val="11"/>
              </w:numPr>
              <w:shd w:val="clear" w:color="auto" w:fill="FFFFFF" w:themeFill="background1"/>
              <w:rPr>
                <w:rFonts w:cstheme="minorHAnsi"/>
              </w:rPr>
            </w:pPr>
            <w:r w:rsidRPr="001B098D">
              <w:rPr>
                <w:rFonts w:cstheme="minorHAnsi"/>
              </w:rPr>
              <w:t>Embed observation process into staff practice</w:t>
            </w:r>
          </w:p>
          <w:p w14:paraId="1AB1AEF9" w14:textId="7080D632" w:rsidR="000F21AB" w:rsidRPr="005930EB" w:rsidRDefault="000F21AB" w:rsidP="00CD7995">
            <w:pPr>
              <w:pStyle w:val="ListParagraph"/>
              <w:numPr>
                <w:ilvl w:val="0"/>
                <w:numId w:val="11"/>
              </w:numPr>
              <w:shd w:val="clear" w:color="auto" w:fill="FFFFFF" w:themeFill="background1"/>
              <w:spacing w:line="257" w:lineRule="auto"/>
              <w:rPr>
                <w:rFonts w:eastAsia="Century Gothic" w:cstheme="minorHAnsi"/>
                <w:color w:val="000000" w:themeColor="text1"/>
              </w:rPr>
            </w:pPr>
            <w:r>
              <w:rPr>
                <w:rFonts w:cstheme="minorHAnsi"/>
              </w:rPr>
              <w:t xml:space="preserve">Learning, teaching &amp; assessment </w:t>
            </w:r>
            <w:r w:rsidR="00AB39E8">
              <w:rPr>
                <w:rFonts w:cstheme="minorHAnsi"/>
              </w:rPr>
              <w:t xml:space="preserve">is </w:t>
            </w:r>
            <w:r>
              <w:rPr>
                <w:rFonts w:cstheme="minorHAnsi"/>
              </w:rPr>
              <w:t>a standing item on department meetings</w:t>
            </w:r>
          </w:p>
          <w:p w14:paraId="18E3922D" w14:textId="6FE1A10E" w:rsidR="005930EB" w:rsidRPr="00990E96" w:rsidRDefault="005930EB" w:rsidP="00CD7995">
            <w:pPr>
              <w:pStyle w:val="ListParagraph"/>
              <w:numPr>
                <w:ilvl w:val="0"/>
                <w:numId w:val="11"/>
              </w:numPr>
              <w:shd w:val="clear" w:color="auto" w:fill="FFFFFF" w:themeFill="background1"/>
              <w:spacing w:line="257" w:lineRule="auto"/>
              <w:rPr>
                <w:rFonts w:eastAsia="Century Gothic" w:cstheme="minorHAnsi"/>
                <w:color w:val="000000" w:themeColor="text1"/>
              </w:rPr>
            </w:pPr>
            <w:r>
              <w:rPr>
                <w:rFonts w:cstheme="minorHAnsi"/>
              </w:rPr>
              <w:t xml:space="preserve">Pupil assemblies on </w:t>
            </w:r>
            <w:r w:rsidRPr="005930EB">
              <w:rPr>
                <w:rFonts w:cstheme="minorHAnsi"/>
                <w:i/>
                <w:iCs/>
              </w:rPr>
              <w:t>What makes a good learner/lesson</w:t>
            </w:r>
            <w:r w:rsidR="00AB39E8">
              <w:rPr>
                <w:rFonts w:cstheme="minorHAnsi"/>
                <w:i/>
                <w:iCs/>
              </w:rPr>
              <w:t xml:space="preserve"> (around the framework)</w:t>
            </w:r>
          </w:p>
          <w:p w14:paraId="45C0DE91" w14:textId="76553F89" w:rsidR="00EE4B08" w:rsidRPr="00B6279F" w:rsidRDefault="00EE4B08">
            <w:pPr>
              <w:shd w:val="clear" w:color="auto" w:fill="FFFFFF"/>
              <w:tabs>
                <w:tab w:val="num" w:pos="720"/>
              </w:tabs>
              <w:rPr>
                <w:b/>
                <w:sz w:val="20"/>
                <w:szCs w:val="20"/>
              </w:rPr>
            </w:pPr>
          </w:p>
        </w:tc>
        <w:tc>
          <w:tcPr>
            <w:tcW w:w="359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06C5BF7" w14:textId="77777777" w:rsidR="0002292E" w:rsidRPr="005B72F1" w:rsidRDefault="0002292E">
            <w:pPr>
              <w:shd w:val="clear" w:color="auto" w:fill="FFFFFF" w:themeFill="background1"/>
              <w:tabs>
                <w:tab w:val="num" w:pos="720"/>
              </w:tabs>
              <w:rPr>
                <w:rFonts w:cstheme="minorHAnsi"/>
                <w:b/>
                <w:highlight w:val="yellow"/>
              </w:rPr>
            </w:pPr>
          </w:p>
          <w:p w14:paraId="02FCDF57" w14:textId="5408DFE7" w:rsidR="00684C55" w:rsidRPr="005B72F1" w:rsidRDefault="00684C55">
            <w:pPr>
              <w:shd w:val="clear" w:color="auto" w:fill="FFFFFF" w:themeFill="background1"/>
              <w:tabs>
                <w:tab w:val="num" w:pos="720"/>
              </w:tabs>
              <w:rPr>
                <w:rFonts w:cstheme="minorHAnsi"/>
                <w:bCs/>
              </w:rPr>
            </w:pPr>
            <w:r w:rsidRPr="005B72F1">
              <w:rPr>
                <w:rFonts w:cstheme="minorHAnsi"/>
                <w:bCs/>
              </w:rPr>
              <w:t>DHT/LTAG</w:t>
            </w:r>
            <w:r w:rsidR="00501396">
              <w:rPr>
                <w:rFonts w:cstheme="minorHAnsi"/>
                <w:bCs/>
              </w:rPr>
              <w:t>/All Teaching Staff</w:t>
            </w:r>
          </w:p>
          <w:p w14:paraId="115472C8" w14:textId="77777777" w:rsidR="00830E3C" w:rsidRPr="005B72F1" w:rsidRDefault="00830E3C">
            <w:pPr>
              <w:shd w:val="clear" w:color="auto" w:fill="FFFFFF" w:themeFill="background1"/>
              <w:tabs>
                <w:tab w:val="num" w:pos="720"/>
              </w:tabs>
              <w:rPr>
                <w:rFonts w:cstheme="minorHAnsi"/>
                <w:bCs/>
              </w:rPr>
            </w:pPr>
          </w:p>
          <w:p w14:paraId="7F10E3BB" w14:textId="5A6EC0E9" w:rsidR="00C3547F" w:rsidRPr="005B72F1" w:rsidRDefault="00871F02">
            <w:pPr>
              <w:shd w:val="clear" w:color="auto" w:fill="FFFFFF" w:themeFill="background1"/>
              <w:tabs>
                <w:tab w:val="num" w:pos="720"/>
              </w:tabs>
              <w:rPr>
                <w:rFonts w:cstheme="minorHAnsi"/>
                <w:bCs/>
              </w:rPr>
            </w:pPr>
            <w:r>
              <w:rPr>
                <w:rFonts w:cstheme="minorHAnsi"/>
                <w:bCs/>
              </w:rPr>
              <w:t xml:space="preserve">Sept </w:t>
            </w:r>
            <w:r w:rsidR="00AF2D26">
              <w:rPr>
                <w:rFonts w:cstheme="minorHAnsi"/>
                <w:bCs/>
              </w:rPr>
              <w:t>2025 - ongoing</w:t>
            </w:r>
          </w:p>
          <w:p w14:paraId="38EAA568" w14:textId="77777777" w:rsidR="00F331F6" w:rsidRDefault="00F331F6">
            <w:pPr>
              <w:shd w:val="clear" w:color="auto" w:fill="FFFFFF" w:themeFill="background1"/>
              <w:tabs>
                <w:tab w:val="num" w:pos="720"/>
              </w:tabs>
              <w:rPr>
                <w:rFonts w:cstheme="minorHAnsi"/>
                <w:b/>
              </w:rPr>
            </w:pPr>
            <w:r>
              <w:rPr>
                <w:rFonts w:cstheme="minorHAnsi"/>
                <w:b/>
              </w:rPr>
              <w:t>DHT/LTAG</w:t>
            </w:r>
          </w:p>
          <w:p w14:paraId="51608682" w14:textId="2CE3C433" w:rsidR="00801DAA" w:rsidRPr="00F331F6" w:rsidRDefault="009C3F9E">
            <w:pPr>
              <w:shd w:val="clear" w:color="auto" w:fill="FFFFFF" w:themeFill="background1"/>
              <w:tabs>
                <w:tab w:val="num" w:pos="720"/>
              </w:tabs>
              <w:rPr>
                <w:rFonts w:cstheme="minorHAnsi"/>
                <w:b/>
              </w:rPr>
            </w:pPr>
            <w:r w:rsidRPr="00F331F6">
              <w:rPr>
                <w:rFonts w:cstheme="minorHAnsi"/>
                <w:b/>
              </w:rPr>
              <w:t>June 2026</w:t>
            </w:r>
          </w:p>
          <w:p w14:paraId="13F581AA" w14:textId="77777777" w:rsidR="009C3F9E" w:rsidRDefault="009C3F9E">
            <w:pPr>
              <w:shd w:val="clear" w:color="auto" w:fill="FFFFFF" w:themeFill="background1"/>
              <w:tabs>
                <w:tab w:val="num" w:pos="720"/>
              </w:tabs>
              <w:rPr>
                <w:rFonts w:cstheme="minorHAnsi"/>
                <w:b/>
                <w:highlight w:val="yellow"/>
              </w:rPr>
            </w:pPr>
          </w:p>
          <w:p w14:paraId="194F0AC2" w14:textId="6B5173A0" w:rsidR="00AD309B" w:rsidRDefault="00AD309B">
            <w:pPr>
              <w:rPr>
                <w:rFonts w:cstheme="minorHAnsi"/>
                <w:b/>
              </w:rPr>
            </w:pPr>
          </w:p>
          <w:p w14:paraId="37726347" w14:textId="1ED0AAB9" w:rsidR="00AD309B" w:rsidRDefault="00AD309B">
            <w:pPr>
              <w:rPr>
                <w:rFonts w:cstheme="minorHAnsi"/>
                <w:b/>
              </w:rPr>
            </w:pPr>
            <w:r>
              <w:rPr>
                <w:rFonts w:cstheme="minorHAnsi"/>
                <w:b/>
              </w:rPr>
              <w:t>SLT/ELT/All staff</w:t>
            </w:r>
          </w:p>
          <w:p w14:paraId="1296CED0" w14:textId="098A149B" w:rsidR="00AD309B" w:rsidRDefault="00AA037F">
            <w:pPr>
              <w:rPr>
                <w:rFonts w:cstheme="minorHAnsi"/>
                <w:b/>
              </w:rPr>
            </w:pPr>
            <w:r>
              <w:rPr>
                <w:rFonts w:cstheme="minorHAnsi"/>
                <w:b/>
              </w:rPr>
              <w:t>By March 2026</w:t>
            </w:r>
          </w:p>
          <w:sdt>
            <w:sdtPr>
              <w:alias w:val="Progress"/>
              <w:tag w:val="Progress"/>
              <w:id w:val="-2011443369"/>
              <w:placeholder>
                <w:docPart w:val="CFD89CBBC3094595AB2567AE860D25F7"/>
              </w:placeholder>
              <w:showingPlcHdr/>
              <w:dropDownList>
                <w:listItem w:value="Choose an item."/>
                <w:listItem w:displayText="Red" w:value="Red"/>
                <w:listItem w:displayText="Amber" w:value="Amber"/>
                <w:listItem w:displayText="Green" w:value="Green"/>
              </w:dropDownList>
            </w:sdtPr>
            <w:sdtContent>
              <w:p w14:paraId="61F9F743" w14:textId="536D0B15" w:rsidR="00EE4B08" w:rsidRPr="005B72F1" w:rsidRDefault="00EE4B08">
                <w:pPr>
                  <w:rPr>
                    <w:rFonts w:cstheme="minorHAnsi"/>
                  </w:rPr>
                </w:pPr>
                <w:r w:rsidRPr="005B72F1">
                  <w:rPr>
                    <w:rStyle w:val="PlaceholderText"/>
                    <w:rFonts w:cstheme="minorHAnsi"/>
                  </w:rPr>
                  <w:t>Choose an item.</w:t>
                </w:r>
              </w:p>
            </w:sdtContent>
          </w:sdt>
          <w:p w14:paraId="2D878F5F" w14:textId="77777777" w:rsidR="00224A6B" w:rsidRDefault="00224A6B">
            <w:pPr>
              <w:shd w:val="clear" w:color="auto" w:fill="FFFFFF" w:themeFill="background1"/>
              <w:tabs>
                <w:tab w:val="num" w:pos="720"/>
              </w:tabs>
              <w:rPr>
                <w:rFonts w:cstheme="minorHAnsi"/>
                <w:b/>
              </w:rPr>
            </w:pPr>
          </w:p>
          <w:p w14:paraId="7D741C28" w14:textId="77777777" w:rsidR="00224A6B" w:rsidRDefault="00224A6B">
            <w:pPr>
              <w:shd w:val="clear" w:color="auto" w:fill="FFFFFF" w:themeFill="background1"/>
              <w:tabs>
                <w:tab w:val="num" w:pos="720"/>
              </w:tabs>
              <w:rPr>
                <w:rFonts w:cstheme="minorHAnsi"/>
                <w:b/>
              </w:rPr>
            </w:pPr>
          </w:p>
          <w:p w14:paraId="61486CA5" w14:textId="77777777" w:rsidR="00224A6B" w:rsidRDefault="00224A6B">
            <w:pPr>
              <w:shd w:val="clear" w:color="auto" w:fill="FFFFFF" w:themeFill="background1"/>
              <w:tabs>
                <w:tab w:val="num" w:pos="720"/>
              </w:tabs>
              <w:rPr>
                <w:rFonts w:cstheme="minorHAnsi"/>
                <w:b/>
              </w:rPr>
            </w:pPr>
          </w:p>
          <w:p w14:paraId="57D6ED99" w14:textId="77777777" w:rsidR="00DC5661" w:rsidRDefault="00DC5661">
            <w:pPr>
              <w:shd w:val="clear" w:color="auto" w:fill="FFFFFF" w:themeFill="background1"/>
              <w:tabs>
                <w:tab w:val="num" w:pos="720"/>
              </w:tabs>
              <w:rPr>
                <w:rFonts w:cstheme="minorHAnsi"/>
                <w:b/>
              </w:rPr>
            </w:pPr>
          </w:p>
          <w:p w14:paraId="1DA04DEF" w14:textId="7A48D9C2" w:rsidR="00EE4B08" w:rsidRDefault="00DC5661">
            <w:pPr>
              <w:shd w:val="clear" w:color="auto" w:fill="FFFFFF" w:themeFill="background1"/>
              <w:tabs>
                <w:tab w:val="num" w:pos="720"/>
              </w:tabs>
              <w:rPr>
                <w:rFonts w:cstheme="minorHAnsi"/>
                <w:b/>
              </w:rPr>
            </w:pPr>
            <w:r>
              <w:rPr>
                <w:rFonts w:cstheme="minorHAnsi"/>
                <w:b/>
              </w:rPr>
              <w:t>DHT/LTAG</w:t>
            </w:r>
          </w:p>
          <w:p w14:paraId="45C49087" w14:textId="3A62C709" w:rsidR="00DC5661" w:rsidRPr="005B72F1" w:rsidRDefault="00DC5661">
            <w:pPr>
              <w:shd w:val="clear" w:color="auto" w:fill="FFFFFF" w:themeFill="background1"/>
              <w:tabs>
                <w:tab w:val="num" w:pos="720"/>
              </w:tabs>
              <w:rPr>
                <w:rFonts w:cstheme="minorHAnsi"/>
                <w:b/>
              </w:rPr>
            </w:pPr>
            <w:r>
              <w:rPr>
                <w:rFonts w:cstheme="minorHAnsi"/>
                <w:b/>
              </w:rPr>
              <w:t xml:space="preserve">Feb 2026 </w:t>
            </w:r>
          </w:p>
          <w:sdt>
            <w:sdtPr>
              <w:alias w:val="Progress"/>
              <w:tag w:val="Progress"/>
              <w:id w:val="-1611967210"/>
              <w:placeholder>
                <w:docPart w:val="C960E4D585FC4376957BDC784C871902"/>
              </w:placeholder>
              <w:showingPlcHdr/>
              <w:dropDownList>
                <w:listItem w:value="Choose an item."/>
                <w:listItem w:displayText="Red" w:value="Red"/>
                <w:listItem w:displayText="Amber" w:value="Amber"/>
                <w:listItem w:displayText="Green" w:value="Green"/>
              </w:dropDownList>
            </w:sdtPr>
            <w:sdtContent>
              <w:p w14:paraId="29DA7941" w14:textId="77777777" w:rsidR="00EE4B08" w:rsidRPr="005B72F1" w:rsidRDefault="00EE4B08">
                <w:pPr>
                  <w:rPr>
                    <w:rFonts w:cstheme="minorHAnsi"/>
                  </w:rPr>
                </w:pPr>
                <w:r w:rsidRPr="005B72F1">
                  <w:rPr>
                    <w:rStyle w:val="PlaceholderText"/>
                    <w:rFonts w:cstheme="minorHAnsi"/>
                  </w:rPr>
                  <w:t>Choose an item.</w:t>
                </w:r>
              </w:p>
            </w:sdtContent>
          </w:sdt>
        </w:tc>
        <w:tc>
          <w:tcPr>
            <w:tcW w:w="468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7E9F16A" w14:textId="77777777" w:rsidR="00684C55" w:rsidRPr="005B72F1" w:rsidRDefault="00684C55">
            <w:pPr>
              <w:rPr>
                <w:rFonts w:cstheme="minorHAnsi"/>
                <w:b/>
                <w:highlight w:val="yellow"/>
              </w:rPr>
            </w:pPr>
          </w:p>
          <w:p w14:paraId="2534DE97" w14:textId="18C3CFC9" w:rsidR="001243F8" w:rsidRPr="005B72F1" w:rsidRDefault="001243F8" w:rsidP="00C03528">
            <w:pPr>
              <w:pStyle w:val="ListParagraph"/>
              <w:numPr>
                <w:ilvl w:val="0"/>
                <w:numId w:val="61"/>
              </w:numPr>
              <w:shd w:val="clear" w:color="auto" w:fill="FFFFFF"/>
              <w:rPr>
                <w:rFonts w:cstheme="minorHAnsi"/>
              </w:rPr>
            </w:pPr>
            <w:r w:rsidRPr="005B72F1">
              <w:rPr>
                <w:rFonts w:cstheme="minorHAnsi"/>
              </w:rPr>
              <w:t xml:space="preserve">Pupils will experience </w:t>
            </w:r>
            <w:r w:rsidR="009C4D40">
              <w:rPr>
                <w:rFonts w:cstheme="minorHAnsi"/>
              </w:rPr>
              <w:t xml:space="preserve">consistently </w:t>
            </w:r>
            <w:proofErr w:type="gramStart"/>
            <w:r w:rsidRPr="005B72F1">
              <w:rPr>
                <w:rFonts w:cstheme="minorHAnsi"/>
              </w:rPr>
              <w:t>high quality</w:t>
            </w:r>
            <w:proofErr w:type="gramEnd"/>
            <w:r w:rsidRPr="005B72F1">
              <w:rPr>
                <w:rFonts w:cstheme="minorHAnsi"/>
              </w:rPr>
              <w:t xml:space="preserve"> Learning &amp; Teaching. </w:t>
            </w:r>
          </w:p>
          <w:p w14:paraId="784C0531" w14:textId="77777777" w:rsidR="001243F8" w:rsidRDefault="001243F8" w:rsidP="00C03528">
            <w:pPr>
              <w:pStyle w:val="ListParagraph"/>
              <w:numPr>
                <w:ilvl w:val="0"/>
                <w:numId w:val="61"/>
              </w:numPr>
              <w:shd w:val="clear" w:color="auto" w:fill="FFFFFF"/>
              <w:rPr>
                <w:rFonts w:cstheme="minorHAnsi"/>
              </w:rPr>
            </w:pPr>
            <w:r w:rsidRPr="005B72F1">
              <w:rPr>
                <w:rFonts w:cstheme="minorHAnsi"/>
              </w:rPr>
              <w:t xml:space="preserve">Pupils will be more engaged in their learning. </w:t>
            </w:r>
          </w:p>
          <w:p w14:paraId="17702DCD" w14:textId="77777777" w:rsidR="001243F8" w:rsidRPr="005B72F1" w:rsidRDefault="001243F8" w:rsidP="00C03528">
            <w:pPr>
              <w:pStyle w:val="ListParagraph"/>
              <w:numPr>
                <w:ilvl w:val="0"/>
                <w:numId w:val="61"/>
              </w:numPr>
              <w:shd w:val="clear" w:color="auto" w:fill="FFFFFF"/>
              <w:rPr>
                <w:rFonts w:cstheme="minorHAnsi"/>
              </w:rPr>
            </w:pPr>
            <w:r w:rsidRPr="005B72F1">
              <w:rPr>
                <w:rFonts w:cstheme="minorHAnsi"/>
              </w:rPr>
              <w:t>All staff will participate in CLPL to improve their classroom practice.</w:t>
            </w:r>
          </w:p>
          <w:p w14:paraId="7FFD4754" w14:textId="6DD57720" w:rsidR="00684C55" w:rsidRDefault="001243F8" w:rsidP="00C03528">
            <w:pPr>
              <w:pStyle w:val="ListParagraph"/>
              <w:numPr>
                <w:ilvl w:val="0"/>
                <w:numId w:val="61"/>
              </w:numPr>
              <w:shd w:val="clear" w:color="auto" w:fill="FFFFFF"/>
              <w:rPr>
                <w:rFonts w:cstheme="minorHAnsi"/>
              </w:rPr>
            </w:pPr>
            <w:r w:rsidRPr="005B72F1">
              <w:rPr>
                <w:rFonts w:cstheme="minorHAnsi"/>
              </w:rPr>
              <w:lastRenderedPageBreak/>
              <w:t>There will be increased staff engagement with professional literature</w:t>
            </w:r>
            <w:r w:rsidR="00ED71A8">
              <w:rPr>
                <w:rFonts w:cstheme="minorHAnsi"/>
              </w:rPr>
              <w:t xml:space="preserve">, </w:t>
            </w:r>
            <w:r w:rsidRPr="005B72F1">
              <w:rPr>
                <w:rFonts w:cstheme="minorHAnsi"/>
              </w:rPr>
              <w:t xml:space="preserve">the </w:t>
            </w:r>
            <w:r w:rsidR="005B72F1" w:rsidRPr="005B72F1">
              <w:rPr>
                <w:rFonts w:cstheme="minorHAnsi"/>
              </w:rPr>
              <w:t>Northern Alliance Learning &amp; Teaching Toolkit</w:t>
            </w:r>
            <w:r w:rsidR="00ED71A8">
              <w:rPr>
                <w:rFonts w:cstheme="minorHAnsi"/>
              </w:rPr>
              <w:t xml:space="preserve"> and the Highland Council Learning &amp; Teaching Framework</w:t>
            </w:r>
            <w:r w:rsidRPr="005B72F1">
              <w:rPr>
                <w:rFonts w:cstheme="minorHAnsi"/>
              </w:rPr>
              <w:t xml:space="preserve"> to inform/improve practice.</w:t>
            </w:r>
          </w:p>
          <w:p w14:paraId="18AE7FAD" w14:textId="0735261A" w:rsidR="00F06A8D" w:rsidRDefault="006415C9" w:rsidP="00C03528">
            <w:pPr>
              <w:pStyle w:val="ListParagraph"/>
              <w:numPr>
                <w:ilvl w:val="0"/>
                <w:numId w:val="61"/>
              </w:numPr>
              <w:shd w:val="clear" w:color="auto" w:fill="FFFFFF"/>
              <w:rPr>
                <w:rFonts w:cstheme="minorHAnsi"/>
              </w:rPr>
            </w:pPr>
            <w:r>
              <w:rPr>
                <w:rFonts w:cstheme="minorHAnsi"/>
              </w:rPr>
              <w:t>Improved staff self-reflection</w:t>
            </w:r>
            <w:r w:rsidR="004F7089">
              <w:rPr>
                <w:rFonts w:cstheme="minorHAnsi"/>
              </w:rPr>
              <w:t xml:space="preserve"> leading to a </w:t>
            </w:r>
            <w:r w:rsidR="006E3781">
              <w:rPr>
                <w:rFonts w:cstheme="minorHAnsi"/>
              </w:rPr>
              <w:t>clear focus of improvement</w:t>
            </w:r>
            <w:r w:rsidR="00ED71A8">
              <w:rPr>
                <w:rFonts w:cstheme="minorHAnsi"/>
              </w:rPr>
              <w:t>.</w:t>
            </w:r>
          </w:p>
          <w:p w14:paraId="125D7AD5" w14:textId="6A40B2CC" w:rsidR="00ED71A8" w:rsidRPr="005B72F1" w:rsidRDefault="00ED71A8" w:rsidP="00C03528">
            <w:pPr>
              <w:pStyle w:val="ListParagraph"/>
              <w:numPr>
                <w:ilvl w:val="0"/>
                <w:numId w:val="61"/>
              </w:numPr>
              <w:shd w:val="clear" w:color="auto" w:fill="FFFFFF"/>
              <w:rPr>
                <w:rFonts w:cstheme="minorHAnsi"/>
              </w:rPr>
            </w:pPr>
            <w:r>
              <w:rPr>
                <w:rFonts w:cstheme="minorHAnsi"/>
              </w:rPr>
              <w:t>A cycle of lesson observatio</w:t>
            </w:r>
            <w:r w:rsidR="00965CA3">
              <w:rPr>
                <w:rFonts w:cstheme="minorHAnsi"/>
              </w:rPr>
              <w:t>n</w:t>
            </w:r>
            <w:r w:rsidR="005B5163">
              <w:rPr>
                <w:rFonts w:cstheme="minorHAnsi"/>
              </w:rPr>
              <w:t xml:space="preserve">s, </w:t>
            </w:r>
            <w:r w:rsidR="00965CA3">
              <w:rPr>
                <w:rFonts w:cstheme="minorHAnsi"/>
              </w:rPr>
              <w:t xml:space="preserve">self-evaluation </w:t>
            </w:r>
            <w:r w:rsidR="005B5163">
              <w:rPr>
                <w:rFonts w:cstheme="minorHAnsi"/>
              </w:rPr>
              <w:t xml:space="preserve">and next steps </w:t>
            </w:r>
            <w:r w:rsidR="00965CA3">
              <w:rPr>
                <w:rFonts w:cstheme="minorHAnsi"/>
              </w:rPr>
              <w:t>embedded into practice.</w:t>
            </w:r>
          </w:p>
          <w:p w14:paraId="09B3EB29" w14:textId="0C4D488C" w:rsidR="00EE4B08" w:rsidRPr="005B72F1" w:rsidRDefault="00EE4B08">
            <w:pPr>
              <w:rPr>
                <w:rFonts w:cstheme="minorHAnsi"/>
                <w:b/>
              </w:rPr>
            </w:pPr>
          </w:p>
        </w:tc>
      </w:tr>
      <w:tr w:rsidR="00C931A2" w:rsidRPr="00B6279F" w14:paraId="76ACE7CC" w14:textId="77777777" w:rsidTr="007B5998">
        <w:trPr>
          <w:trHeight w:val="853"/>
        </w:trPr>
        <w:tc>
          <w:tcPr>
            <w:tcW w:w="728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2CF20A3" w14:textId="77777777" w:rsidR="005F577B" w:rsidRPr="00990E96" w:rsidRDefault="005F577B" w:rsidP="005F577B">
            <w:pPr>
              <w:shd w:val="clear" w:color="auto" w:fill="FFFFFF" w:themeFill="background1"/>
              <w:spacing w:line="257" w:lineRule="auto"/>
              <w:rPr>
                <w:rFonts w:eastAsia="Century Gothic" w:cstheme="minorHAnsi"/>
                <w:b/>
                <w:color w:val="000000" w:themeColor="text1"/>
              </w:rPr>
            </w:pPr>
            <w:r w:rsidRPr="00990E96">
              <w:rPr>
                <w:rFonts w:eastAsia="Century Gothic" w:cstheme="minorHAnsi"/>
                <w:b/>
                <w:color w:val="000000" w:themeColor="text1"/>
              </w:rPr>
              <w:lastRenderedPageBreak/>
              <w:t>FEEDBACK</w:t>
            </w:r>
          </w:p>
          <w:p w14:paraId="0F240EC5" w14:textId="30FEBE2A" w:rsidR="005F577B" w:rsidRDefault="005F577B" w:rsidP="005F577B">
            <w:pPr>
              <w:pStyle w:val="ListParagraph"/>
              <w:numPr>
                <w:ilvl w:val="0"/>
                <w:numId w:val="11"/>
              </w:numPr>
              <w:shd w:val="clear" w:color="auto" w:fill="FFFFFF" w:themeFill="background1"/>
              <w:spacing w:line="257" w:lineRule="auto"/>
              <w:rPr>
                <w:rFonts w:eastAsia="Century Gothic" w:cstheme="minorHAnsi"/>
                <w:color w:val="000000" w:themeColor="text1"/>
              </w:rPr>
            </w:pPr>
            <w:r w:rsidRPr="00990E96">
              <w:rPr>
                <w:rFonts w:eastAsia="Century Gothic" w:cstheme="minorHAnsi"/>
                <w:color w:val="000000" w:themeColor="text1"/>
              </w:rPr>
              <w:t xml:space="preserve">Deliver CLPL for </w:t>
            </w:r>
            <w:r w:rsidR="00EF025F">
              <w:rPr>
                <w:rFonts w:eastAsia="Century Gothic" w:cstheme="minorHAnsi"/>
                <w:color w:val="000000" w:themeColor="text1"/>
              </w:rPr>
              <w:t xml:space="preserve">all </w:t>
            </w:r>
            <w:r w:rsidRPr="00990E96">
              <w:rPr>
                <w:rFonts w:eastAsia="Century Gothic" w:cstheme="minorHAnsi"/>
                <w:color w:val="000000" w:themeColor="text1"/>
              </w:rPr>
              <w:t>staff and provide refreshed resources</w:t>
            </w:r>
            <w:r w:rsidR="006E3781">
              <w:rPr>
                <w:rFonts w:eastAsia="Century Gothic" w:cstheme="minorHAnsi"/>
                <w:color w:val="000000" w:themeColor="text1"/>
              </w:rPr>
              <w:t xml:space="preserve"> on feedback strategies</w:t>
            </w:r>
          </w:p>
          <w:p w14:paraId="46037168" w14:textId="2212B6E9" w:rsidR="00DD7A7C" w:rsidRDefault="00DD7A7C" w:rsidP="005F577B">
            <w:pPr>
              <w:pStyle w:val="ListParagraph"/>
              <w:numPr>
                <w:ilvl w:val="0"/>
                <w:numId w:val="11"/>
              </w:numPr>
              <w:shd w:val="clear" w:color="auto" w:fill="FFFFFF" w:themeFill="background1"/>
              <w:spacing w:line="257" w:lineRule="auto"/>
              <w:rPr>
                <w:rFonts w:eastAsia="Century Gothic" w:cstheme="minorHAnsi"/>
                <w:color w:val="000000" w:themeColor="text1"/>
              </w:rPr>
            </w:pPr>
            <w:r>
              <w:rPr>
                <w:rFonts w:eastAsia="Century Gothic" w:cstheme="minorHAnsi"/>
                <w:color w:val="000000" w:themeColor="text1"/>
              </w:rPr>
              <w:t xml:space="preserve">Focus on </w:t>
            </w:r>
            <w:r w:rsidR="003A26EA">
              <w:rPr>
                <w:rFonts w:eastAsia="Century Gothic" w:cstheme="minorHAnsi"/>
                <w:color w:val="000000" w:themeColor="text1"/>
              </w:rPr>
              <w:t>feedback</w:t>
            </w:r>
            <w:r w:rsidR="007637B6">
              <w:rPr>
                <w:rFonts w:eastAsia="Century Gothic" w:cstheme="minorHAnsi"/>
                <w:color w:val="000000" w:themeColor="text1"/>
              </w:rPr>
              <w:t xml:space="preserve"> during</w:t>
            </w:r>
            <w:r w:rsidR="000F21AB">
              <w:rPr>
                <w:rFonts w:eastAsia="Century Gothic" w:cstheme="minorHAnsi"/>
                <w:color w:val="000000" w:themeColor="text1"/>
              </w:rPr>
              <w:t xml:space="preserve"> </w:t>
            </w:r>
            <w:r w:rsidR="006E3781">
              <w:rPr>
                <w:rFonts w:eastAsia="Century Gothic" w:cstheme="minorHAnsi"/>
                <w:color w:val="000000" w:themeColor="text1"/>
              </w:rPr>
              <w:t xml:space="preserve">learning &amp; teaching </w:t>
            </w:r>
            <w:r w:rsidR="000F21AB">
              <w:rPr>
                <w:rFonts w:eastAsia="Century Gothic" w:cstheme="minorHAnsi"/>
                <w:color w:val="000000" w:themeColor="text1"/>
              </w:rPr>
              <w:t>segment</w:t>
            </w:r>
            <w:r w:rsidR="003A26EA">
              <w:rPr>
                <w:rFonts w:eastAsia="Century Gothic" w:cstheme="minorHAnsi"/>
                <w:color w:val="000000" w:themeColor="text1"/>
              </w:rPr>
              <w:t xml:space="preserve"> in department meetings</w:t>
            </w:r>
          </w:p>
          <w:p w14:paraId="4B6D8D78" w14:textId="7283F034" w:rsidR="000853E8" w:rsidRPr="00990E96" w:rsidRDefault="000853E8" w:rsidP="005F577B">
            <w:pPr>
              <w:pStyle w:val="ListParagraph"/>
              <w:numPr>
                <w:ilvl w:val="0"/>
                <w:numId w:val="11"/>
              </w:numPr>
              <w:shd w:val="clear" w:color="auto" w:fill="FFFFFF" w:themeFill="background1"/>
              <w:spacing w:line="257" w:lineRule="auto"/>
              <w:rPr>
                <w:rFonts w:eastAsia="Century Gothic" w:cstheme="minorHAnsi"/>
                <w:color w:val="000000" w:themeColor="text1"/>
              </w:rPr>
            </w:pPr>
            <w:r>
              <w:rPr>
                <w:rFonts w:eastAsia="Century Gothic" w:cstheme="minorHAnsi"/>
                <w:color w:val="000000" w:themeColor="text1"/>
              </w:rPr>
              <w:t xml:space="preserve">Revisit use of Google classroom to refresh skills in </w:t>
            </w:r>
            <w:r w:rsidR="00D20F59">
              <w:rPr>
                <w:rFonts w:eastAsia="Century Gothic" w:cstheme="minorHAnsi"/>
                <w:color w:val="000000" w:themeColor="text1"/>
              </w:rPr>
              <w:t>collecting/</w:t>
            </w:r>
            <w:r>
              <w:rPr>
                <w:rFonts w:eastAsia="Century Gothic" w:cstheme="minorHAnsi"/>
                <w:color w:val="000000" w:themeColor="text1"/>
              </w:rPr>
              <w:t xml:space="preserve">providing feedback and use of </w:t>
            </w:r>
            <w:r w:rsidR="007637B6">
              <w:rPr>
                <w:rFonts w:eastAsia="Century Gothic" w:cstheme="minorHAnsi"/>
                <w:color w:val="000000" w:themeColor="text1"/>
              </w:rPr>
              <w:t>rubrics</w:t>
            </w:r>
          </w:p>
          <w:p w14:paraId="75575149" w14:textId="77777777" w:rsidR="005F577B" w:rsidRPr="00990E96" w:rsidRDefault="005F577B" w:rsidP="005F577B">
            <w:pPr>
              <w:pStyle w:val="ListParagraph"/>
              <w:numPr>
                <w:ilvl w:val="0"/>
                <w:numId w:val="11"/>
              </w:numPr>
              <w:shd w:val="clear" w:color="auto" w:fill="FFFFFF" w:themeFill="background1"/>
              <w:spacing w:line="257" w:lineRule="auto"/>
              <w:rPr>
                <w:rFonts w:eastAsia="Century Gothic" w:cstheme="minorHAnsi"/>
                <w:color w:val="000000" w:themeColor="text1"/>
              </w:rPr>
            </w:pPr>
            <w:r w:rsidRPr="00990E96">
              <w:rPr>
                <w:rFonts w:eastAsia="Century Gothic" w:cstheme="minorHAnsi"/>
                <w:color w:val="000000" w:themeColor="text1"/>
              </w:rPr>
              <w:t>Assemblies with students on their role in engaging in feedback, being active learners</w:t>
            </w:r>
          </w:p>
          <w:p w14:paraId="31D666CA" w14:textId="79D058F3" w:rsidR="005F577B" w:rsidRDefault="005F577B" w:rsidP="005F577B">
            <w:pPr>
              <w:pStyle w:val="ListParagraph"/>
              <w:numPr>
                <w:ilvl w:val="0"/>
                <w:numId w:val="11"/>
              </w:numPr>
              <w:shd w:val="clear" w:color="auto" w:fill="FFFFFF" w:themeFill="background1"/>
              <w:spacing w:line="257" w:lineRule="auto"/>
              <w:rPr>
                <w:rFonts w:eastAsia="Century Gothic" w:cstheme="minorHAnsi"/>
                <w:color w:val="000000" w:themeColor="text1"/>
              </w:rPr>
            </w:pPr>
            <w:r w:rsidRPr="00990E96">
              <w:rPr>
                <w:rFonts w:eastAsia="Century Gothic" w:cstheme="minorHAnsi"/>
                <w:color w:val="000000" w:themeColor="text1"/>
              </w:rPr>
              <w:t>Refresh LTAG professional learning library</w:t>
            </w:r>
            <w:r w:rsidR="007637B6">
              <w:rPr>
                <w:rFonts w:eastAsia="Century Gothic" w:cstheme="minorHAnsi"/>
                <w:color w:val="000000" w:themeColor="text1"/>
              </w:rPr>
              <w:t xml:space="preserve"> with appropriate resources</w:t>
            </w:r>
          </w:p>
          <w:p w14:paraId="0AE978F7" w14:textId="77777777" w:rsidR="00C931A2" w:rsidRPr="53AA443F" w:rsidRDefault="00C931A2" w:rsidP="00C931A2">
            <w:pPr>
              <w:shd w:val="clear" w:color="auto" w:fill="FFFFFF" w:themeFill="background1"/>
              <w:tabs>
                <w:tab w:val="num" w:pos="720"/>
              </w:tabs>
              <w:rPr>
                <w:b/>
                <w:bCs/>
                <w:sz w:val="20"/>
                <w:szCs w:val="20"/>
                <w:highlight w:val="yellow"/>
              </w:rPr>
            </w:pPr>
          </w:p>
        </w:tc>
        <w:tc>
          <w:tcPr>
            <w:tcW w:w="359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4BFBE8B" w14:textId="77777777" w:rsidR="00EF025F" w:rsidRDefault="00EF025F" w:rsidP="00F809DE">
            <w:pPr>
              <w:shd w:val="clear" w:color="auto" w:fill="FFFFFF" w:themeFill="background1"/>
              <w:tabs>
                <w:tab w:val="num" w:pos="720"/>
              </w:tabs>
              <w:rPr>
                <w:rFonts w:cstheme="minorHAnsi"/>
                <w:b/>
                <w:highlight w:val="yellow"/>
              </w:rPr>
            </w:pPr>
          </w:p>
          <w:p w14:paraId="35990C6C" w14:textId="77777777" w:rsidR="00961098" w:rsidRDefault="00961098" w:rsidP="00F809DE">
            <w:pPr>
              <w:shd w:val="clear" w:color="auto" w:fill="FFFFFF" w:themeFill="background1"/>
              <w:tabs>
                <w:tab w:val="num" w:pos="720"/>
              </w:tabs>
              <w:rPr>
                <w:rFonts w:cstheme="minorHAnsi"/>
                <w:b/>
              </w:rPr>
            </w:pPr>
            <w:r>
              <w:rPr>
                <w:rFonts w:cstheme="minorHAnsi"/>
                <w:b/>
              </w:rPr>
              <w:t>DHT/LTAG</w:t>
            </w:r>
          </w:p>
          <w:p w14:paraId="5D18EEC5" w14:textId="03FA54EF" w:rsidR="00F809DE" w:rsidRPr="00961098" w:rsidRDefault="00DC5661" w:rsidP="00F809DE">
            <w:pPr>
              <w:shd w:val="clear" w:color="auto" w:fill="FFFFFF" w:themeFill="background1"/>
              <w:tabs>
                <w:tab w:val="num" w:pos="720"/>
              </w:tabs>
              <w:rPr>
                <w:rFonts w:cstheme="minorHAnsi"/>
                <w:b/>
              </w:rPr>
            </w:pPr>
            <w:r w:rsidRPr="00961098">
              <w:rPr>
                <w:rFonts w:cstheme="minorHAnsi"/>
                <w:b/>
              </w:rPr>
              <w:t>Nov 2025 - ongoing</w:t>
            </w:r>
          </w:p>
          <w:sdt>
            <w:sdtPr>
              <w:alias w:val="Progress"/>
              <w:tag w:val="Progress"/>
              <w:id w:val="-1832671297"/>
              <w:placeholder>
                <w:docPart w:val="AEC60EE7F5854B4E89537E7B203F73D9"/>
              </w:placeholder>
              <w:showingPlcHdr/>
              <w:dropDownList>
                <w:listItem w:value="Choose an item."/>
                <w:listItem w:displayText="Red" w:value="Red"/>
                <w:listItem w:displayText="Amber" w:value="Amber"/>
                <w:listItem w:displayText="Green" w:value="Green"/>
              </w:dropDownList>
            </w:sdtPr>
            <w:sdtContent>
              <w:p w14:paraId="5AD01CB2" w14:textId="77777777" w:rsidR="00F809DE" w:rsidRPr="005B72F1" w:rsidRDefault="00F809DE" w:rsidP="00F809DE">
                <w:pPr>
                  <w:rPr>
                    <w:rFonts w:cstheme="minorHAnsi"/>
                  </w:rPr>
                </w:pPr>
                <w:r w:rsidRPr="005B72F1">
                  <w:rPr>
                    <w:rStyle w:val="PlaceholderText"/>
                    <w:rFonts w:cstheme="minorHAnsi"/>
                  </w:rPr>
                  <w:t>Choose an item.</w:t>
                </w:r>
              </w:p>
            </w:sdtContent>
          </w:sdt>
          <w:p w14:paraId="560646E6" w14:textId="77777777" w:rsidR="00F809DE" w:rsidRPr="005B72F1" w:rsidRDefault="00F809DE" w:rsidP="00F809DE">
            <w:pPr>
              <w:shd w:val="clear" w:color="auto" w:fill="FFFFFF" w:themeFill="background1"/>
              <w:tabs>
                <w:tab w:val="num" w:pos="720"/>
              </w:tabs>
              <w:rPr>
                <w:rFonts w:cstheme="minorHAnsi"/>
                <w:b/>
                <w:highlight w:val="yellow"/>
              </w:rPr>
            </w:pPr>
          </w:p>
          <w:p w14:paraId="39D24E4F" w14:textId="54BF3EE6" w:rsidR="00C931A2" w:rsidRPr="00B6279F" w:rsidRDefault="00C931A2" w:rsidP="00961098">
            <w:pPr>
              <w:shd w:val="clear" w:color="auto" w:fill="FFFFFF" w:themeFill="background1"/>
              <w:tabs>
                <w:tab w:val="num" w:pos="720"/>
              </w:tabs>
              <w:rPr>
                <w:rFonts w:cstheme="minorHAnsi"/>
                <w:b/>
                <w:sz w:val="20"/>
                <w:szCs w:val="20"/>
                <w:highlight w:val="yellow"/>
              </w:rPr>
            </w:pPr>
          </w:p>
        </w:tc>
        <w:tc>
          <w:tcPr>
            <w:tcW w:w="468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0738FA3" w14:textId="35678BE0" w:rsidR="00C931A2" w:rsidRPr="007637B6" w:rsidRDefault="0086621B" w:rsidP="00C03528">
            <w:pPr>
              <w:pStyle w:val="ListParagraph"/>
              <w:numPr>
                <w:ilvl w:val="0"/>
                <w:numId w:val="61"/>
              </w:numPr>
              <w:shd w:val="clear" w:color="auto" w:fill="FFFFFF"/>
              <w:rPr>
                <w:rFonts w:cstheme="minorHAnsi"/>
              </w:rPr>
            </w:pPr>
            <w:r w:rsidRPr="007637B6">
              <w:rPr>
                <w:rFonts w:cstheme="minorHAnsi"/>
                <w:bCs/>
              </w:rPr>
              <w:t>Pupils will r</w:t>
            </w:r>
            <w:r w:rsidR="008B5DFD" w:rsidRPr="007637B6">
              <w:rPr>
                <w:rFonts w:cstheme="minorHAnsi"/>
                <w:bCs/>
              </w:rPr>
              <w:t>eceive</w:t>
            </w:r>
            <w:r w:rsidRPr="007637B6">
              <w:rPr>
                <w:rFonts w:cstheme="minorHAnsi"/>
                <w:bCs/>
              </w:rPr>
              <w:t xml:space="preserve"> </w:t>
            </w:r>
            <w:r w:rsidR="008B5DFD" w:rsidRPr="007637B6">
              <w:rPr>
                <w:rFonts w:cstheme="minorHAnsi"/>
                <w:bCs/>
              </w:rPr>
              <w:t>high</w:t>
            </w:r>
            <w:r w:rsidR="009D6D1A" w:rsidRPr="007637B6">
              <w:rPr>
                <w:rFonts w:cstheme="minorHAnsi"/>
                <w:bCs/>
              </w:rPr>
              <w:t xml:space="preserve"> quality feedback to inform their </w:t>
            </w:r>
            <w:r w:rsidR="005174BD" w:rsidRPr="007637B6">
              <w:rPr>
                <w:rFonts w:cstheme="minorHAnsi"/>
                <w:bCs/>
              </w:rPr>
              <w:t>next steps</w:t>
            </w:r>
            <w:r w:rsidR="000E3568" w:rsidRPr="007637B6">
              <w:rPr>
                <w:rFonts w:cstheme="minorHAnsi"/>
                <w:bCs/>
              </w:rPr>
              <w:t xml:space="preserve">; and be </w:t>
            </w:r>
            <w:r w:rsidR="00965CA3" w:rsidRPr="007637B6">
              <w:rPr>
                <w:rFonts w:cstheme="minorHAnsi"/>
              </w:rPr>
              <w:t>able to articulate their next step</w:t>
            </w:r>
            <w:r w:rsidR="000E3568" w:rsidRPr="007637B6">
              <w:rPr>
                <w:rFonts w:cstheme="minorHAnsi"/>
              </w:rPr>
              <w:t>s.</w:t>
            </w:r>
          </w:p>
          <w:p w14:paraId="307DE5BA" w14:textId="77777777" w:rsidR="00942054" w:rsidRPr="007637B6" w:rsidRDefault="00942054" w:rsidP="00C03528">
            <w:pPr>
              <w:pStyle w:val="ListParagraph"/>
              <w:numPr>
                <w:ilvl w:val="0"/>
                <w:numId w:val="61"/>
              </w:numPr>
              <w:rPr>
                <w:rFonts w:cstheme="minorHAnsi"/>
                <w:bCs/>
              </w:rPr>
            </w:pPr>
            <w:r w:rsidRPr="007637B6">
              <w:rPr>
                <w:rFonts w:cstheme="minorHAnsi"/>
                <w:bCs/>
              </w:rPr>
              <w:t>Increased pupil awareness of feedback to improve the quality of their output.</w:t>
            </w:r>
          </w:p>
          <w:p w14:paraId="606A8FD3" w14:textId="77777777" w:rsidR="00942054" w:rsidRPr="007637B6" w:rsidRDefault="00942054" w:rsidP="00C03528">
            <w:pPr>
              <w:pStyle w:val="ListParagraph"/>
              <w:numPr>
                <w:ilvl w:val="0"/>
                <w:numId w:val="61"/>
              </w:numPr>
              <w:rPr>
                <w:rFonts w:cstheme="minorHAnsi"/>
                <w:bCs/>
              </w:rPr>
            </w:pPr>
            <w:r w:rsidRPr="007637B6">
              <w:rPr>
                <w:rFonts w:cstheme="minorHAnsi"/>
                <w:bCs/>
              </w:rPr>
              <w:t>Pupils will experience feedback in a variety of ways to meet their needs.</w:t>
            </w:r>
          </w:p>
          <w:p w14:paraId="45B8561B" w14:textId="77777777" w:rsidR="00942054" w:rsidRPr="007637B6" w:rsidRDefault="00942054" w:rsidP="00C03528">
            <w:pPr>
              <w:pStyle w:val="ListParagraph"/>
              <w:numPr>
                <w:ilvl w:val="0"/>
                <w:numId w:val="61"/>
              </w:numPr>
              <w:shd w:val="clear" w:color="auto" w:fill="FFFFFF"/>
              <w:rPr>
                <w:rFonts w:cstheme="minorHAnsi"/>
              </w:rPr>
            </w:pPr>
            <w:r w:rsidRPr="007637B6">
              <w:rPr>
                <w:rFonts w:cstheme="minorHAnsi"/>
                <w:bCs/>
              </w:rPr>
              <w:t>Staff will be confident using a variety of feedback strategies appropriate to pupil needs.</w:t>
            </w:r>
          </w:p>
          <w:p w14:paraId="29FF2ED8" w14:textId="67992E09" w:rsidR="00D20F59" w:rsidRPr="007637B6" w:rsidRDefault="00942054" w:rsidP="00C03528">
            <w:pPr>
              <w:pStyle w:val="ListParagraph"/>
              <w:numPr>
                <w:ilvl w:val="0"/>
                <w:numId w:val="61"/>
              </w:numPr>
              <w:shd w:val="clear" w:color="auto" w:fill="FFFFFF"/>
              <w:rPr>
                <w:rFonts w:cstheme="minorHAnsi"/>
              </w:rPr>
            </w:pPr>
            <w:r w:rsidRPr="007637B6">
              <w:rPr>
                <w:rFonts w:cstheme="minorHAnsi"/>
              </w:rPr>
              <w:t>Staff</w:t>
            </w:r>
            <w:r w:rsidR="00D20F59" w:rsidRPr="007637B6">
              <w:rPr>
                <w:rFonts w:cstheme="minorHAnsi"/>
              </w:rPr>
              <w:t xml:space="preserve"> will </w:t>
            </w:r>
            <w:r w:rsidRPr="007637B6">
              <w:rPr>
                <w:rFonts w:cstheme="minorHAnsi"/>
              </w:rPr>
              <w:t>gather pupil feedback to inform next steps</w:t>
            </w:r>
          </w:p>
          <w:p w14:paraId="5412F77A" w14:textId="4C8F71C9" w:rsidR="000E3568" w:rsidRPr="008B5DFD" w:rsidRDefault="000E3568" w:rsidP="00C03528">
            <w:pPr>
              <w:pStyle w:val="ListParagraph"/>
              <w:numPr>
                <w:ilvl w:val="0"/>
                <w:numId w:val="61"/>
              </w:numPr>
              <w:rPr>
                <w:rFonts w:cstheme="minorHAnsi"/>
                <w:bCs/>
                <w:sz w:val="20"/>
                <w:szCs w:val="20"/>
              </w:rPr>
            </w:pPr>
          </w:p>
        </w:tc>
      </w:tr>
      <w:tr w:rsidR="005420B0" w:rsidRPr="00B6279F" w14:paraId="4C5791E6" w14:textId="77777777" w:rsidTr="007B5998">
        <w:trPr>
          <w:trHeight w:val="853"/>
        </w:trPr>
        <w:tc>
          <w:tcPr>
            <w:tcW w:w="728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B49470D" w14:textId="77777777" w:rsidR="005F577B" w:rsidRPr="00990E96" w:rsidRDefault="005F577B" w:rsidP="005F577B">
            <w:pPr>
              <w:shd w:val="clear" w:color="auto" w:fill="FFFFFF" w:themeFill="background1"/>
              <w:spacing w:line="257" w:lineRule="auto"/>
              <w:rPr>
                <w:rFonts w:eastAsia="Century Gothic" w:cstheme="minorHAnsi"/>
                <w:b/>
                <w:color w:val="000000" w:themeColor="text1"/>
              </w:rPr>
            </w:pPr>
            <w:r w:rsidRPr="00990E96">
              <w:rPr>
                <w:rFonts w:eastAsia="Century Gothic" w:cstheme="minorHAnsi"/>
                <w:b/>
                <w:color w:val="000000" w:themeColor="text1"/>
              </w:rPr>
              <w:t>DIFFERENTIATION</w:t>
            </w:r>
          </w:p>
          <w:p w14:paraId="25379564" w14:textId="77777777" w:rsidR="005F577B" w:rsidRDefault="005F577B" w:rsidP="005F577B">
            <w:pPr>
              <w:pStyle w:val="ListParagraph"/>
              <w:numPr>
                <w:ilvl w:val="0"/>
                <w:numId w:val="11"/>
              </w:numPr>
              <w:shd w:val="clear" w:color="auto" w:fill="FFFFFF" w:themeFill="background1"/>
              <w:spacing w:line="257" w:lineRule="auto"/>
              <w:rPr>
                <w:rFonts w:eastAsia="Century Gothic" w:cstheme="minorHAnsi"/>
                <w:color w:val="000000" w:themeColor="text1"/>
              </w:rPr>
            </w:pPr>
            <w:r w:rsidRPr="00990E96">
              <w:rPr>
                <w:rFonts w:eastAsia="Century Gothic" w:cstheme="minorHAnsi"/>
                <w:color w:val="000000" w:themeColor="text1"/>
              </w:rPr>
              <w:t>Continue to provide Staff CLPL on differentiation strategies</w:t>
            </w:r>
          </w:p>
          <w:p w14:paraId="3541E171" w14:textId="49672CEC" w:rsidR="003A26EA" w:rsidRDefault="003A26EA" w:rsidP="005F577B">
            <w:pPr>
              <w:pStyle w:val="ListParagraph"/>
              <w:numPr>
                <w:ilvl w:val="0"/>
                <w:numId w:val="11"/>
              </w:numPr>
              <w:shd w:val="clear" w:color="auto" w:fill="FFFFFF" w:themeFill="background1"/>
              <w:spacing w:line="257" w:lineRule="auto"/>
              <w:rPr>
                <w:rFonts w:eastAsia="Century Gothic" w:cstheme="minorHAnsi"/>
                <w:color w:val="000000" w:themeColor="text1"/>
              </w:rPr>
            </w:pPr>
            <w:r>
              <w:rPr>
                <w:rFonts w:eastAsia="Century Gothic" w:cstheme="minorHAnsi"/>
                <w:color w:val="000000" w:themeColor="text1"/>
              </w:rPr>
              <w:t xml:space="preserve">Focus on differentiation in </w:t>
            </w:r>
            <w:r w:rsidR="00E92F4B">
              <w:rPr>
                <w:rFonts w:eastAsia="Century Gothic" w:cstheme="minorHAnsi"/>
                <w:color w:val="000000" w:themeColor="text1"/>
              </w:rPr>
              <w:t xml:space="preserve">learning &amp; teaching segment in </w:t>
            </w:r>
            <w:r>
              <w:rPr>
                <w:rFonts w:eastAsia="Century Gothic" w:cstheme="minorHAnsi"/>
                <w:color w:val="000000" w:themeColor="text1"/>
              </w:rPr>
              <w:t>department meetings</w:t>
            </w:r>
          </w:p>
          <w:p w14:paraId="41616185" w14:textId="4A209EA4" w:rsidR="003A26EA" w:rsidRDefault="003A26EA" w:rsidP="005F577B">
            <w:pPr>
              <w:pStyle w:val="ListParagraph"/>
              <w:numPr>
                <w:ilvl w:val="0"/>
                <w:numId w:val="11"/>
              </w:numPr>
              <w:shd w:val="clear" w:color="auto" w:fill="FFFFFF" w:themeFill="background1"/>
              <w:spacing w:line="257" w:lineRule="auto"/>
              <w:rPr>
                <w:rFonts w:eastAsia="Century Gothic" w:cstheme="minorHAnsi"/>
                <w:color w:val="000000" w:themeColor="text1"/>
              </w:rPr>
            </w:pPr>
            <w:r>
              <w:rPr>
                <w:rFonts w:eastAsia="Century Gothic" w:cstheme="minorHAnsi"/>
                <w:color w:val="000000" w:themeColor="text1"/>
              </w:rPr>
              <w:t xml:space="preserve">Liaise with ASN department </w:t>
            </w:r>
            <w:r w:rsidR="001B3E34">
              <w:rPr>
                <w:rFonts w:eastAsia="Century Gothic" w:cstheme="minorHAnsi"/>
                <w:color w:val="000000" w:themeColor="text1"/>
              </w:rPr>
              <w:t>to review use of strategies</w:t>
            </w:r>
          </w:p>
          <w:p w14:paraId="59DBC530" w14:textId="06AFC15D" w:rsidR="006C49DD" w:rsidRPr="00990E96" w:rsidRDefault="005B244C" w:rsidP="005F577B">
            <w:pPr>
              <w:pStyle w:val="ListParagraph"/>
              <w:numPr>
                <w:ilvl w:val="0"/>
                <w:numId w:val="11"/>
              </w:numPr>
              <w:shd w:val="clear" w:color="auto" w:fill="FFFFFF" w:themeFill="background1"/>
              <w:spacing w:line="257" w:lineRule="auto"/>
              <w:rPr>
                <w:rFonts w:eastAsia="Century Gothic"/>
                <w:color w:val="000000" w:themeColor="text1"/>
              </w:rPr>
            </w:pPr>
            <w:bookmarkStart w:id="2" w:name="_Int_VtgFvVH7"/>
            <w:r w:rsidRPr="1810A00C">
              <w:rPr>
                <w:rFonts w:eastAsia="Century Gothic"/>
                <w:color w:val="000000" w:themeColor="text1"/>
              </w:rPr>
              <w:t>Provide</w:t>
            </w:r>
            <w:bookmarkEnd w:id="2"/>
            <w:r w:rsidRPr="1810A00C">
              <w:rPr>
                <w:rFonts w:eastAsia="Century Gothic"/>
                <w:color w:val="000000" w:themeColor="text1"/>
              </w:rPr>
              <w:t xml:space="preserve"> a range of </w:t>
            </w:r>
            <w:r w:rsidR="001F26CC" w:rsidRPr="1810A00C">
              <w:rPr>
                <w:rFonts w:eastAsia="Century Gothic"/>
                <w:color w:val="000000" w:themeColor="text1"/>
              </w:rPr>
              <w:t xml:space="preserve">differentiation </w:t>
            </w:r>
            <w:r w:rsidRPr="1810A00C">
              <w:rPr>
                <w:rFonts w:eastAsia="Century Gothic"/>
                <w:color w:val="000000" w:themeColor="text1"/>
              </w:rPr>
              <w:t xml:space="preserve">strategies </w:t>
            </w:r>
            <w:r w:rsidR="00962E51" w:rsidRPr="1810A00C">
              <w:rPr>
                <w:rFonts w:eastAsia="Century Gothic"/>
                <w:color w:val="000000" w:themeColor="text1"/>
              </w:rPr>
              <w:t>for staff use</w:t>
            </w:r>
          </w:p>
          <w:p w14:paraId="026A6459" w14:textId="7DE8BCEF" w:rsidR="00EE4B08" w:rsidRPr="00B6279F" w:rsidRDefault="00585652">
            <w:pPr>
              <w:shd w:val="clear" w:color="auto" w:fill="FFFFFF"/>
              <w:tabs>
                <w:tab w:val="num" w:pos="720"/>
              </w:tabs>
              <w:rPr>
                <w:rFonts w:cstheme="minorHAnsi"/>
                <w:b/>
                <w:sz w:val="20"/>
                <w:szCs w:val="20"/>
              </w:rPr>
            </w:pPr>
            <w:r>
              <w:rPr>
                <w:rFonts w:eastAsia="Century Gothic" w:cstheme="minorHAnsi"/>
                <w:color w:val="000000" w:themeColor="text1"/>
              </w:rPr>
              <w:t xml:space="preserve">Embed differentiation </w:t>
            </w:r>
            <w:r w:rsidR="006C49DD">
              <w:rPr>
                <w:rFonts w:eastAsia="Century Gothic" w:cstheme="minorHAnsi"/>
                <w:color w:val="000000" w:themeColor="text1"/>
              </w:rPr>
              <w:t>into staff practice</w:t>
            </w:r>
          </w:p>
        </w:tc>
        <w:tc>
          <w:tcPr>
            <w:tcW w:w="359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0063AEF" w14:textId="77777777" w:rsidR="00961098" w:rsidRDefault="00961098" w:rsidP="00F809DE">
            <w:pPr>
              <w:shd w:val="clear" w:color="auto" w:fill="FFFFFF" w:themeFill="background1"/>
              <w:tabs>
                <w:tab w:val="num" w:pos="720"/>
              </w:tabs>
              <w:rPr>
                <w:rFonts w:cstheme="minorHAnsi"/>
                <w:b/>
              </w:rPr>
            </w:pPr>
          </w:p>
          <w:p w14:paraId="131CD89D" w14:textId="0FA66869" w:rsidR="00961098" w:rsidRDefault="00961098" w:rsidP="00F809DE">
            <w:pPr>
              <w:shd w:val="clear" w:color="auto" w:fill="FFFFFF" w:themeFill="background1"/>
              <w:tabs>
                <w:tab w:val="num" w:pos="720"/>
              </w:tabs>
              <w:rPr>
                <w:rFonts w:cstheme="minorHAnsi"/>
                <w:b/>
              </w:rPr>
            </w:pPr>
            <w:r>
              <w:rPr>
                <w:rFonts w:cstheme="minorHAnsi"/>
                <w:b/>
              </w:rPr>
              <w:t>DHT/LTAG/ASN</w:t>
            </w:r>
          </w:p>
          <w:p w14:paraId="0FB8282E" w14:textId="0A0F96E7" w:rsidR="00F809DE" w:rsidRPr="00015DF4" w:rsidRDefault="00F809DE" w:rsidP="00F809DE">
            <w:pPr>
              <w:shd w:val="clear" w:color="auto" w:fill="FFFFFF" w:themeFill="background1"/>
              <w:tabs>
                <w:tab w:val="num" w:pos="720"/>
              </w:tabs>
              <w:rPr>
                <w:rFonts w:cstheme="minorHAnsi"/>
                <w:b/>
              </w:rPr>
            </w:pPr>
            <w:r w:rsidRPr="00015DF4">
              <w:rPr>
                <w:rFonts w:cstheme="minorHAnsi"/>
                <w:b/>
              </w:rPr>
              <w:t>Progress check</w:t>
            </w:r>
            <w:r w:rsidR="007637B6" w:rsidRPr="00015DF4">
              <w:rPr>
                <w:rFonts w:cstheme="minorHAnsi"/>
                <w:b/>
              </w:rPr>
              <w:t xml:space="preserve"> Feb 2026</w:t>
            </w:r>
          </w:p>
          <w:sdt>
            <w:sdtPr>
              <w:alias w:val="Progress"/>
              <w:tag w:val="Progress"/>
              <w:id w:val="200445218"/>
              <w:placeholder>
                <w:docPart w:val="BC8A7F9F4BBC4E0C8ED87DB94B1C81AD"/>
              </w:placeholder>
              <w:showingPlcHdr/>
              <w:dropDownList>
                <w:listItem w:value="Choose an item."/>
                <w:listItem w:displayText="Red" w:value="Red"/>
                <w:listItem w:displayText="Amber" w:value="Amber"/>
                <w:listItem w:displayText="Green" w:value="Green"/>
              </w:dropDownList>
            </w:sdtPr>
            <w:sdtContent>
              <w:p w14:paraId="46984C6D" w14:textId="77777777" w:rsidR="00F809DE" w:rsidRPr="005B72F1" w:rsidRDefault="00F809DE" w:rsidP="00F809DE">
                <w:pPr>
                  <w:rPr>
                    <w:rFonts w:cstheme="minorHAnsi"/>
                  </w:rPr>
                </w:pPr>
                <w:r w:rsidRPr="005B72F1">
                  <w:rPr>
                    <w:rStyle w:val="PlaceholderText"/>
                    <w:rFonts w:cstheme="minorHAnsi"/>
                  </w:rPr>
                  <w:t>Choose an item.</w:t>
                </w:r>
              </w:p>
            </w:sdtContent>
          </w:sdt>
          <w:p w14:paraId="0057524D" w14:textId="77777777" w:rsidR="00F809DE" w:rsidRPr="005B72F1" w:rsidRDefault="00F809DE" w:rsidP="00F809DE">
            <w:pPr>
              <w:shd w:val="clear" w:color="auto" w:fill="FFFFFF" w:themeFill="background1"/>
              <w:tabs>
                <w:tab w:val="num" w:pos="720"/>
              </w:tabs>
              <w:rPr>
                <w:rFonts w:cstheme="minorHAnsi"/>
                <w:b/>
                <w:highlight w:val="yellow"/>
              </w:rPr>
            </w:pPr>
          </w:p>
          <w:p w14:paraId="5BB8BDE0" w14:textId="5C00BC2C" w:rsidR="00EE4B08" w:rsidRPr="00B6279F" w:rsidRDefault="00F809DE" w:rsidP="00F809DE">
            <w:pPr>
              <w:shd w:val="clear" w:color="auto" w:fill="FFFFFF"/>
              <w:tabs>
                <w:tab w:val="num" w:pos="720"/>
              </w:tabs>
              <w:rPr>
                <w:rFonts w:cstheme="minorHAnsi"/>
                <w:b/>
                <w:sz w:val="20"/>
                <w:szCs w:val="20"/>
              </w:rPr>
            </w:pPr>
            <w:r w:rsidRPr="00B6279F">
              <w:rPr>
                <w:rFonts w:cstheme="minorHAnsi"/>
                <w:b/>
                <w:sz w:val="20"/>
                <w:szCs w:val="20"/>
              </w:rPr>
              <w:t xml:space="preserve"> </w:t>
            </w:r>
          </w:p>
        </w:tc>
        <w:tc>
          <w:tcPr>
            <w:tcW w:w="468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9B5C3C4" w14:textId="77777777" w:rsidR="00EE4B08" w:rsidRPr="007637B6" w:rsidRDefault="00962E51" w:rsidP="00C03528">
            <w:pPr>
              <w:pStyle w:val="ListParagraph"/>
              <w:numPr>
                <w:ilvl w:val="0"/>
                <w:numId w:val="62"/>
              </w:numPr>
              <w:rPr>
                <w:rFonts w:cstheme="minorHAnsi"/>
                <w:bCs/>
              </w:rPr>
            </w:pPr>
            <w:r w:rsidRPr="007637B6">
              <w:rPr>
                <w:rFonts w:cstheme="minorHAnsi"/>
                <w:bCs/>
              </w:rPr>
              <w:t>Pupil needs will be met</w:t>
            </w:r>
          </w:p>
          <w:p w14:paraId="21D5563A" w14:textId="77777777" w:rsidR="00952168" w:rsidRPr="007637B6" w:rsidRDefault="00952168" w:rsidP="00C03528">
            <w:pPr>
              <w:pStyle w:val="ListParagraph"/>
              <w:numPr>
                <w:ilvl w:val="0"/>
                <w:numId w:val="62"/>
              </w:numPr>
              <w:rPr>
                <w:rFonts w:cstheme="minorHAnsi"/>
                <w:b/>
              </w:rPr>
            </w:pPr>
            <w:r w:rsidRPr="007637B6">
              <w:rPr>
                <w:rFonts w:cstheme="minorHAnsi"/>
                <w:bCs/>
              </w:rPr>
              <w:t xml:space="preserve">Pupils will experience </w:t>
            </w:r>
            <w:r w:rsidR="00975971" w:rsidRPr="007637B6">
              <w:rPr>
                <w:rFonts w:cstheme="minorHAnsi"/>
                <w:bCs/>
              </w:rPr>
              <w:t xml:space="preserve">variety and </w:t>
            </w:r>
            <w:r w:rsidRPr="007637B6">
              <w:rPr>
                <w:rFonts w:cstheme="minorHAnsi"/>
                <w:bCs/>
              </w:rPr>
              <w:t>challenge in their learning</w:t>
            </w:r>
          </w:p>
          <w:p w14:paraId="595927C5" w14:textId="4346B290" w:rsidR="000E3568" w:rsidRPr="00962E51" w:rsidRDefault="000E3568" w:rsidP="00C03528">
            <w:pPr>
              <w:pStyle w:val="ListParagraph"/>
              <w:numPr>
                <w:ilvl w:val="0"/>
                <w:numId w:val="62"/>
              </w:numPr>
              <w:rPr>
                <w:rFonts w:cstheme="minorHAnsi"/>
                <w:b/>
                <w:sz w:val="20"/>
                <w:szCs w:val="20"/>
              </w:rPr>
            </w:pPr>
            <w:r w:rsidRPr="007637B6">
              <w:rPr>
                <w:rFonts w:cstheme="minorHAnsi"/>
                <w:bCs/>
              </w:rPr>
              <w:t>Staff will be confident using a variety of strategies</w:t>
            </w:r>
          </w:p>
        </w:tc>
      </w:tr>
      <w:tr w:rsidR="00EE4B08" w:rsidRPr="00B6279F" w14:paraId="04504682" w14:textId="77777777">
        <w:trPr>
          <w:trHeight w:val="499"/>
        </w:trPr>
        <w:tc>
          <w:tcPr>
            <w:tcW w:w="1555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5684FC85" w14:textId="03357904" w:rsidR="00EE4B08" w:rsidRDefault="00EE4B08">
            <w:pPr>
              <w:shd w:val="clear" w:color="auto" w:fill="FFFFFF"/>
              <w:tabs>
                <w:tab w:val="num" w:pos="720"/>
              </w:tabs>
              <w:rPr>
                <w:rFonts w:cstheme="minorHAnsi"/>
                <w:b/>
                <w:sz w:val="24"/>
                <w:szCs w:val="24"/>
              </w:rPr>
            </w:pPr>
            <w:r w:rsidRPr="00B6279F">
              <w:rPr>
                <w:rFonts w:cstheme="minorHAnsi"/>
                <w:b/>
                <w:sz w:val="24"/>
                <w:szCs w:val="24"/>
              </w:rPr>
              <w:t>EVIDENCE GATHERED/IMPACT: Add links/sources et</w:t>
            </w:r>
            <w:r w:rsidR="00015DF4">
              <w:rPr>
                <w:rFonts w:cstheme="minorHAnsi"/>
                <w:b/>
                <w:sz w:val="24"/>
                <w:szCs w:val="24"/>
              </w:rPr>
              <w:t>c</w:t>
            </w:r>
          </w:p>
          <w:p w14:paraId="2D1A0A98" w14:textId="77777777" w:rsidR="00015DF4" w:rsidRPr="00B6279F" w:rsidRDefault="00015DF4">
            <w:pPr>
              <w:rPr>
                <w:rFonts w:cstheme="minorHAnsi"/>
                <w:b/>
                <w:sz w:val="24"/>
                <w:szCs w:val="24"/>
              </w:rPr>
            </w:pPr>
          </w:p>
          <w:p w14:paraId="7D7FBDAE" w14:textId="0A3D10AA" w:rsidR="006B180E" w:rsidRPr="00EF771E" w:rsidRDefault="00BF07CA" w:rsidP="00C03528">
            <w:pPr>
              <w:pStyle w:val="ListParagraph"/>
              <w:numPr>
                <w:ilvl w:val="0"/>
                <w:numId w:val="64"/>
              </w:numPr>
              <w:rPr>
                <w:rFonts w:cstheme="minorHAnsi"/>
                <w:sz w:val="20"/>
                <w:szCs w:val="20"/>
              </w:rPr>
            </w:pPr>
            <w:r w:rsidRPr="00EF771E">
              <w:rPr>
                <w:rFonts w:cstheme="minorHAnsi"/>
                <w:sz w:val="20"/>
                <w:szCs w:val="20"/>
              </w:rPr>
              <w:t>Lesson observations</w:t>
            </w:r>
          </w:p>
          <w:p w14:paraId="7D19C462" w14:textId="206BBAB8" w:rsidR="00651FBF" w:rsidRPr="00EF771E" w:rsidRDefault="00651FBF" w:rsidP="00C03528">
            <w:pPr>
              <w:pStyle w:val="ListParagraph"/>
              <w:numPr>
                <w:ilvl w:val="0"/>
                <w:numId w:val="64"/>
              </w:numPr>
              <w:rPr>
                <w:rFonts w:cstheme="minorHAnsi"/>
                <w:sz w:val="20"/>
                <w:szCs w:val="20"/>
              </w:rPr>
            </w:pPr>
            <w:r w:rsidRPr="00EF771E">
              <w:rPr>
                <w:rFonts w:cstheme="minorHAnsi"/>
                <w:sz w:val="20"/>
                <w:szCs w:val="20"/>
              </w:rPr>
              <w:lastRenderedPageBreak/>
              <w:t>Department planning and meetings</w:t>
            </w:r>
          </w:p>
          <w:p w14:paraId="0FFE548D" w14:textId="07511E95" w:rsidR="00263D01" w:rsidRPr="00EF771E" w:rsidRDefault="00263D01" w:rsidP="00C03528">
            <w:pPr>
              <w:pStyle w:val="ListParagraph"/>
              <w:numPr>
                <w:ilvl w:val="0"/>
                <w:numId w:val="64"/>
              </w:numPr>
              <w:rPr>
                <w:rFonts w:cstheme="minorHAnsi"/>
                <w:sz w:val="20"/>
                <w:szCs w:val="20"/>
              </w:rPr>
            </w:pPr>
            <w:r w:rsidRPr="00EF771E">
              <w:rPr>
                <w:rFonts w:cstheme="minorHAnsi"/>
                <w:sz w:val="20"/>
                <w:szCs w:val="20"/>
              </w:rPr>
              <w:t>Staff consultation through surveys and staff meetings</w:t>
            </w:r>
          </w:p>
          <w:p w14:paraId="2D62291F" w14:textId="4ABE67A1" w:rsidR="00263D01" w:rsidRPr="00EF771E" w:rsidRDefault="00263D01" w:rsidP="00C03528">
            <w:pPr>
              <w:pStyle w:val="ListParagraph"/>
              <w:numPr>
                <w:ilvl w:val="0"/>
                <w:numId w:val="64"/>
              </w:numPr>
              <w:rPr>
                <w:rFonts w:cstheme="minorHAnsi"/>
                <w:sz w:val="20"/>
                <w:szCs w:val="20"/>
              </w:rPr>
            </w:pPr>
            <w:r w:rsidRPr="00EF771E">
              <w:rPr>
                <w:rFonts w:cstheme="minorHAnsi"/>
                <w:sz w:val="20"/>
                <w:szCs w:val="20"/>
              </w:rPr>
              <w:t>Feedback from LTAG</w:t>
            </w:r>
          </w:p>
          <w:p w14:paraId="1CFFBFB2" w14:textId="2B694793" w:rsidR="00A95CC2" w:rsidRPr="00EF771E" w:rsidRDefault="00A95CC2" w:rsidP="00C03528">
            <w:pPr>
              <w:pStyle w:val="ListParagraph"/>
              <w:numPr>
                <w:ilvl w:val="0"/>
                <w:numId w:val="64"/>
              </w:numPr>
              <w:rPr>
                <w:rFonts w:cstheme="minorHAnsi"/>
                <w:sz w:val="20"/>
                <w:szCs w:val="20"/>
              </w:rPr>
            </w:pPr>
            <w:r w:rsidRPr="00EF771E">
              <w:rPr>
                <w:rFonts w:cstheme="minorHAnsi"/>
                <w:sz w:val="20"/>
                <w:szCs w:val="20"/>
              </w:rPr>
              <w:t>Northern Alliance self-evaluation engagement</w:t>
            </w:r>
          </w:p>
          <w:p w14:paraId="6802C8D2" w14:textId="6E7F45E3" w:rsidR="00A95CC2" w:rsidRPr="00EF771E" w:rsidRDefault="00A95CC2" w:rsidP="00C03528">
            <w:pPr>
              <w:pStyle w:val="ListParagraph"/>
              <w:numPr>
                <w:ilvl w:val="0"/>
                <w:numId w:val="64"/>
              </w:numPr>
              <w:rPr>
                <w:rFonts w:cstheme="minorHAnsi"/>
                <w:sz w:val="20"/>
                <w:szCs w:val="20"/>
              </w:rPr>
            </w:pPr>
            <w:r w:rsidRPr="00EF771E">
              <w:rPr>
                <w:rFonts w:cstheme="minorHAnsi"/>
                <w:sz w:val="20"/>
                <w:szCs w:val="20"/>
              </w:rPr>
              <w:t>Professional Learning library usage</w:t>
            </w:r>
          </w:p>
          <w:p w14:paraId="35B6DFAE" w14:textId="77777777" w:rsidR="00897993" w:rsidRPr="00EF771E" w:rsidRDefault="00FF3A71" w:rsidP="00C03528">
            <w:pPr>
              <w:pStyle w:val="ListParagraph"/>
              <w:numPr>
                <w:ilvl w:val="0"/>
                <w:numId w:val="64"/>
              </w:numPr>
              <w:rPr>
                <w:rFonts w:cstheme="minorHAnsi"/>
                <w:sz w:val="20"/>
                <w:szCs w:val="20"/>
              </w:rPr>
            </w:pPr>
            <w:r w:rsidRPr="00EF771E">
              <w:rPr>
                <w:rFonts w:cstheme="minorHAnsi"/>
                <w:sz w:val="20"/>
                <w:szCs w:val="20"/>
              </w:rPr>
              <w:t xml:space="preserve">Student Learning, Teaching &amp; Assessment </w:t>
            </w:r>
            <w:r w:rsidR="00F14C31" w:rsidRPr="00EF771E">
              <w:rPr>
                <w:rFonts w:cstheme="minorHAnsi"/>
                <w:sz w:val="20"/>
                <w:szCs w:val="20"/>
              </w:rPr>
              <w:t xml:space="preserve">annual </w:t>
            </w:r>
            <w:r w:rsidRPr="00EF771E">
              <w:rPr>
                <w:rFonts w:cstheme="minorHAnsi"/>
                <w:sz w:val="20"/>
                <w:szCs w:val="20"/>
              </w:rPr>
              <w:t>surveys</w:t>
            </w:r>
            <w:r w:rsidR="00897993" w:rsidRPr="00EF771E">
              <w:rPr>
                <w:rFonts w:cstheme="minorHAnsi"/>
                <w:sz w:val="20"/>
                <w:szCs w:val="20"/>
              </w:rPr>
              <w:t xml:space="preserve"> </w:t>
            </w:r>
          </w:p>
          <w:p w14:paraId="00FAFD4B" w14:textId="07F74FA3" w:rsidR="00897993" w:rsidRPr="00EF771E" w:rsidRDefault="00897993" w:rsidP="00C03528">
            <w:pPr>
              <w:pStyle w:val="ListParagraph"/>
              <w:numPr>
                <w:ilvl w:val="0"/>
                <w:numId w:val="64"/>
              </w:numPr>
              <w:rPr>
                <w:rFonts w:cstheme="minorHAnsi"/>
                <w:sz w:val="20"/>
                <w:szCs w:val="20"/>
              </w:rPr>
            </w:pPr>
            <w:proofErr w:type="spellStart"/>
            <w:r w:rsidRPr="00EF771E">
              <w:rPr>
                <w:rFonts w:cstheme="minorHAnsi"/>
                <w:sz w:val="20"/>
                <w:szCs w:val="20"/>
              </w:rPr>
              <w:t>Wee</w:t>
            </w:r>
            <w:proofErr w:type="spellEnd"/>
            <w:r w:rsidRPr="00EF771E">
              <w:rPr>
                <w:rFonts w:cstheme="minorHAnsi"/>
                <w:sz w:val="20"/>
                <w:szCs w:val="20"/>
              </w:rPr>
              <w:t xml:space="preserve"> </w:t>
            </w:r>
            <w:proofErr w:type="gramStart"/>
            <w:r w:rsidRPr="00EF771E">
              <w:rPr>
                <w:rFonts w:cstheme="minorHAnsi"/>
                <w:sz w:val="20"/>
                <w:szCs w:val="20"/>
              </w:rPr>
              <w:t>Hear</w:t>
            </w:r>
            <w:proofErr w:type="gramEnd"/>
            <w:r w:rsidRPr="00EF771E">
              <w:rPr>
                <w:rFonts w:cstheme="minorHAnsi"/>
                <w:sz w:val="20"/>
                <w:szCs w:val="20"/>
              </w:rPr>
              <w:t xml:space="preserve"> focus groups (HGIOURS)</w:t>
            </w:r>
          </w:p>
          <w:p w14:paraId="68993825" w14:textId="1E7FEAA9" w:rsidR="00FF5E82" w:rsidRPr="00EF771E" w:rsidRDefault="00FF5E82" w:rsidP="00C03528">
            <w:pPr>
              <w:pStyle w:val="ListParagraph"/>
              <w:numPr>
                <w:ilvl w:val="0"/>
                <w:numId w:val="64"/>
              </w:numPr>
              <w:rPr>
                <w:rFonts w:cstheme="minorHAnsi"/>
                <w:sz w:val="20"/>
                <w:szCs w:val="20"/>
              </w:rPr>
            </w:pPr>
            <w:r w:rsidRPr="00EF771E">
              <w:rPr>
                <w:rFonts w:cstheme="minorHAnsi"/>
                <w:sz w:val="20"/>
                <w:szCs w:val="20"/>
              </w:rPr>
              <w:t>Senior/junior pupil focus groups</w:t>
            </w:r>
          </w:p>
          <w:p w14:paraId="71B0ECE9" w14:textId="631B2B65" w:rsidR="00F14C31" w:rsidRPr="00EF771E" w:rsidRDefault="00F14C31" w:rsidP="00C03528">
            <w:pPr>
              <w:pStyle w:val="ListParagraph"/>
              <w:numPr>
                <w:ilvl w:val="0"/>
                <w:numId w:val="64"/>
              </w:numPr>
              <w:rPr>
                <w:rFonts w:cstheme="minorHAnsi"/>
                <w:sz w:val="20"/>
                <w:szCs w:val="20"/>
              </w:rPr>
            </w:pPr>
            <w:r w:rsidRPr="00EF771E">
              <w:rPr>
                <w:rFonts w:cstheme="minorHAnsi"/>
                <w:sz w:val="20"/>
                <w:szCs w:val="20"/>
              </w:rPr>
              <w:t>Post prelim survey showing pupils more aware of next steps</w:t>
            </w:r>
            <w:r w:rsidR="00FF5E82" w:rsidRPr="00EF771E">
              <w:rPr>
                <w:rFonts w:cstheme="minorHAnsi"/>
                <w:sz w:val="20"/>
                <w:szCs w:val="20"/>
              </w:rPr>
              <w:t xml:space="preserve"> (feedback)</w:t>
            </w:r>
          </w:p>
          <w:p w14:paraId="619A4EA9" w14:textId="6AE63B6F" w:rsidR="00651FBF" w:rsidRPr="00EF771E" w:rsidRDefault="00651FBF" w:rsidP="00C03528">
            <w:pPr>
              <w:pStyle w:val="ListParagraph"/>
              <w:numPr>
                <w:ilvl w:val="0"/>
                <w:numId w:val="64"/>
              </w:numPr>
              <w:rPr>
                <w:rFonts w:cstheme="minorHAnsi"/>
                <w:sz w:val="20"/>
                <w:szCs w:val="20"/>
              </w:rPr>
            </w:pPr>
            <w:r w:rsidRPr="00EF771E">
              <w:rPr>
                <w:rFonts w:cstheme="minorHAnsi"/>
                <w:sz w:val="20"/>
                <w:szCs w:val="20"/>
              </w:rPr>
              <w:t>Increased student engagement in class (attendance) as needs met</w:t>
            </w:r>
          </w:p>
          <w:p w14:paraId="14E9F43E" w14:textId="38C5022C" w:rsidR="00897993" w:rsidRPr="00EF771E" w:rsidRDefault="00C6323B" w:rsidP="00C03528">
            <w:pPr>
              <w:pStyle w:val="ListParagraph"/>
              <w:numPr>
                <w:ilvl w:val="0"/>
                <w:numId w:val="64"/>
              </w:numPr>
              <w:rPr>
                <w:rFonts w:cstheme="minorHAnsi"/>
                <w:sz w:val="20"/>
                <w:szCs w:val="20"/>
              </w:rPr>
            </w:pPr>
            <w:r w:rsidRPr="00EF771E">
              <w:rPr>
                <w:rFonts w:cstheme="minorHAnsi"/>
                <w:sz w:val="20"/>
                <w:szCs w:val="20"/>
              </w:rPr>
              <w:t>Improvement in attainment (Tracking data)</w:t>
            </w:r>
          </w:p>
          <w:p w14:paraId="541D3280" w14:textId="587867D6" w:rsidR="00C6323B" w:rsidRPr="00EF771E" w:rsidRDefault="00C6323B" w:rsidP="00C03528">
            <w:pPr>
              <w:pStyle w:val="ListParagraph"/>
              <w:numPr>
                <w:ilvl w:val="0"/>
                <w:numId w:val="64"/>
              </w:numPr>
              <w:rPr>
                <w:rFonts w:cstheme="minorHAnsi"/>
                <w:sz w:val="20"/>
                <w:szCs w:val="20"/>
              </w:rPr>
            </w:pPr>
            <w:r w:rsidRPr="00EF771E">
              <w:rPr>
                <w:rFonts w:cstheme="minorHAnsi"/>
                <w:sz w:val="20"/>
                <w:szCs w:val="20"/>
              </w:rPr>
              <w:t>Teacher feedback on training</w:t>
            </w:r>
          </w:p>
          <w:p w14:paraId="5826EC98" w14:textId="787AB052" w:rsidR="00C6323B" w:rsidRPr="00EF771E" w:rsidRDefault="00C6323B" w:rsidP="00C03528">
            <w:pPr>
              <w:pStyle w:val="ListParagraph"/>
              <w:numPr>
                <w:ilvl w:val="0"/>
                <w:numId w:val="64"/>
              </w:numPr>
              <w:rPr>
                <w:rFonts w:cstheme="minorHAnsi"/>
                <w:sz w:val="20"/>
                <w:szCs w:val="20"/>
              </w:rPr>
            </w:pPr>
            <w:r w:rsidRPr="00EF771E">
              <w:rPr>
                <w:rFonts w:cstheme="minorHAnsi"/>
                <w:sz w:val="20"/>
                <w:szCs w:val="20"/>
              </w:rPr>
              <w:t>Parent feedback following reports</w:t>
            </w:r>
            <w:r w:rsidR="00AD67CB">
              <w:rPr>
                <w:rFonts w:cstheme="minorHAnsi"/>
                <w:sz w:val="20"/>
                <w:szCs w:val="20"/>
              </w:rPr>
              <w:t xml:space="preserve">, </w:t>
            </w:r>
            <w:proofErr w:type="gramStart"/>
            <w:r w:rsidR="00AD67CB">
              <w:rPr>
                <w:rFonts w:cstheme="minorHAnsi"/>
                <w:sz w:val="20"/>
                <w:szCs w:val="20"/>
              </w:rPr>
              <w:t>parents</w:t>
            </w:r>
            <w:proofErr w:type="gramEnd"/>
            <w:r w:rsidR="00AD67CB">
              <w:rPr>
                <w:rFonts w:cstheme="minorHAnsi"/>
                <w:sz w:val="20"/>
                <w:szCs w:val="20"/>
              </w:rPr>
              <w:t xml:space="preserve"> evenings and engagement with their child</w:t>
            </w:r>
          </w:p>
          <w:p w14:paraId="3F477496" w14:textId="3236B5D7" w:rsidR="007E28CA" w:rsidRDefault="007E28CA">
            <w:pPr>
              <w:rPr>
                <w:rFonts w:cstheme="minorHAnsi"/>
                <w:sz w:val="20"/>
                <w:szCs w:val="20"/>
              </w:rPr>
            </w:pPr>
          </w:p>
          <w:p w14:paraId="758B83E8" w14:textId="77777777" w:rsidR="00EE4B08" w:rsidRPr="00B6279F" w:rsidRDefault="00EE4B08">
            <w:pPr>
              <w:rPr>
                <w:rFonts w:cstheme="minorHAnsi"/>
                <w:sz w:val="16"/>
                <w:szCs w:val="16"/>
              </w:rPr>
            </w:pPr>
            <w:r w:rsidRPr="00B6279F">
              <w:rPr>
                <w:rFonts w:cstheme="minorHAnsi"/>
                <w:b/>
                <w:bCs/>
                <w:sz w:val="20"/>
                <w:szCs w:val="20"/>
              </w:rPr>
              <w:t>Ongoing record of progress against planned outcomes could be recorded?</w:t>
            </w:r>
          </w:p>
        </w:tc>
      </w:tr>
      <w:tr w:rsidR="00EE4B08" w:rsidRPr="00B6279F" w14:paraId="5FFF605E" w14:textId="77777777" w:rsidTr="005F7906">
        <w:trPr>
          <w:trHeight w:val="499"/>
        </w:trPr>
        <w:tc>
          <w:tcPr>
            <w:tcW w:w="2253"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6AD9A02" w14:textId="77777777" w:rsidR="00EE4B08" w:rsidRPr="00B6279F" w:rsidRDefault="00EE4B08">
            <w:pPr>
              <w:shd w:val="clear" w:color="auto" w:fill="FFFFFF"/>
              <w:tabs>
                <w:tab w:val="num" w:pos="720"/>
              </w:tabs>
              <w:rPr>
                <w:rFonts w:cstheme="minorHAnsi"/>
                <w:b/>
                <w:sz w:val="24"/>
                <w:szCs w:val="24"/>
              </w:rPr>
            </w:pPr>
            <w:r w:rsidRPr="00B6279F">
              <w:rPr>
                <w:rFonts w:cstheme="minorHAnsi"/>
                <w:b/>
                <w:sz w:val="24"/>
                <w:szCs w:val="24"/>
              </w:rPr>
              <w:lastRenderedPageBreak/>
              <w:t>EVALUATION</w:t>
            </w:r>
          </w:p>
        </w:tc>
        <w:tc>
          <w:tcPr>
            <w:tcW w:w="13304"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7C5FDEE3" w14:textId="72DB7D1A" w:rsidR="005B6622" w:rsidRPr="00561D27" w:rsidRDefault="0015576D" w:rsidP="005205AF">
            <w:pPr>
              <w:rPr>
                <w:rFonts w:cstheme="minorHAnsi"/>
                <w:b/>
                <w:bCs/>
                <w:sz w:val="24"/>
                <w:szCs w:val="24"/>
              </w:rPr>
            </w:pPr>
            <w:r w:rsidRPr="00561D27">
              <w:rPr>
                <w:rFonts w:cstheme="minorHAnsi"/>
                <w:b/>
                <w:bCs/>
                <w:sz w:val="24"/>
                <w:szCs w:val="24"/>
              </w:rPr>
              <w:t>HGIOS</w:t>
            </w:r>
            <w:r w:rsidR="005F25C5" w:rsidRPr="00561D27">
              <w:rPr>
                <w:rFonts w:cstheme="minorHAnsi"/>
                <w:b/>
                <w:bCs/>
                <w:sz w:val="24"/>
                <w:szCs w:val="24"/>
              </w:rPr>
              <w:t>4 Challenge Questions 2.3</w:t>
            </w:r>
          </w:p>
          <w:p w14:paraId="34208655" w14:textId="0D0D28DB" w:rsidR="00AC2114" w:rsidRPr="002D3446" w:rsidRDefault="00CB7DB9" w:rsidP="005205AF">
            <w:pPr>
              <w:rPr>
                <w:rFonts w:cstheme="minorHAnsi"/>
                <w:sz w:val="24"/>
                <w:szCs w:val="24"/>
              </w:rPr>
            </w:pPr>
            <w:r w:rsidRPr="002D3446">
              <w:rPr>
                <w:rFonts w:cstheme="minorHAnsi"/>
                <w:sz w:val="24"/>
                <w:szCs w:val="24"/>
              </w:rPr>
              <w:t>How well are learners enabled to select and make use of high-quality resources and equipment including digital technologies?</w:t>
            </w:r>
          </w:p>
          <w:p w14:paraId="416D5222" w14:textId="77777777" w:rsidR="00AC2114" w:rsidRPr="002D3446" w:rsidRDefault="00CB7DB9" w:rsidP="005205AF">
            <w:pPr>
              <w:rPr>
                <w:rFonts w:cstheme="minorHAnsi"/>
                <w:sz w:val="24"/>
                <w:szCs w:val="24"/>
              </w:rPr>
            </w:pPr>
            <w:r w:rsidRPr="002D3446">
              <w:rPr>
                <w:rFonts w:cstheme="minorHAnsi"/>
                <w:sz w:val="24"/>
                <w:szCs w:val="24"/>
              </w:rPr>
              <w:t>How well are we enabling learners to become independent learners and develop the four capacities?</w:t>
            </w:r>
          </w:p>
          <w:p w14:paraId="71CB9444" w14:textId="77777777" w:rsidR="00AC2114" w:rsidRPr="002D3446" w:rsidRDefault="00CB7DB9" w:rsidP="005205AF">
            <w:pPr>
              <w:rPr>
                <w:rFonts w:cstheme="minorHAnsi"/>
                <w:sz w:val="24"/>
                <w:szCs w:val="24"/>
              </w:rPr>
            </w:pPr>
            <w:r w:rsidRPr="002D3446">
              <w:rPr>
                <w:rFonts w:cstheme="minorHAnsi"/>
                <w:sz w:val="24"/>
                <w:szCs w:val="24"/>
              </w:rPr>
              <w:t>How confident are we that all learners experience activities which are varied, differentiated, active, and provide effective support and challenge?</w:t>
            </w:r>
          </w:p>
          <w:p w14:paraId="05651B3B" w14:textId="77777777" w:rsidR="00EA7CA0" w:rsidRPr="002D3446" w:rsidRDefault="00CB7DB9" w:rsidP="005205AF">
            <w:pPr>
              <w:rPr>
                <w:rFonts w:cstheme="minorHAnsi"/>
                <w:sz w:val="24"/>
                <w:szCs w:val="24"/>
              </w:rPr>
            </w:pPr>
            <w:r w:rsidRPr="002D3446">
              <w:rPr>
                <w:rFonts w:cstheme="minorHAnsi"/>
                <w:sz w:val="24"/>
                <w:szCs w:val="24"/>
              </w:rPr>
              <w:t>How well do we communicate the purpose of learning and give effective explanations for all learners?</w:t>
            </w:r>
          </w:p>
          <w:p w14:paraId="0E0F7617" w14:textId="77777777" w:rsidR="00EA7CA0" w:rsidRPr="002D3446" w:rsidRDefault="00CB7DB9" w:rsidP="005205AF">
            <w:pPr>
              <w:rPr>
                <w:rFonts w:cstheme="minorHAnsi"/>
                <w:sz w:val="24"/>
                <w:szCs w:val="24"/>
              </w:rPr>
            </w:pPr>
            <w:r w:rsidRPr="002D3446">
              <w:rPr>
                <w:rFonts w:cstheme="minorHAnsi"/>
                <w:sz w:val="24"/>
                <w:szCs w:val="24"/>
              </w:rPr>
              <w:t>How well do our questioning strategies enhance the learners’ experience and enable higher-order thinking skills?</w:t>
            </w:r>
          </w:p>
          <w:p w14:paraId="5517450C" w14:textId="77777777" w:rsidR="00EA7CA0" w:rsidRPr="002D3446" w:rsidRDefault="00CB7DB9" w:rsidP="005205AF">
            <w:pPr>
              <w:rPr>
                <w:rFonts w:cstheme="minorHAnsi"/>
                <w:sz w:val="24"/>
                <w:szCs w:val="24"/>
              </w:rPr>
            </w:pPr>
            <w:r w:rsidRPr="002D3446">
              <w:rPr>
                <w:rFonts w:cstheme="minorHAnsi"/>
                <w:sz w:val="24"/>
                <w:szCs w:val="24"/>
              </w:rPr>
              <w:t>How well do we deploy a wide variety of innovative and creative resources and teaching approaches, including digital technologies?</w:t>
            </w:r>
          </w:p>
          <w:p w14:paraId="4B8F855D" w14:textId="77777777" w:rsidR="00EA7CA0" w:rsidRPr="002D3446" w:rsidRDefault="00EA7CA0" w:rsidP="005205AF">
            <w:pPr>
              <w:rPr>
                <w:rFonts w:cstheme="minorHAnsi"/>
                <w:sz w:val="24"/>
                <w:szCs w:val="24"/>
              </w:rPr>
            </w:pPr>
            <w:r w:rsidRPr="002D3446">
              <w:rPr>
                <w:rFonts w:cstheme="minorHAnsi"/>
                <w:sz w:val="24"/>
                <w:szCs w:val="24"/>
              </w:rPr>
              <w:t>H</w:t>
            </w:r>
            <w:r w:rsidR="00CB7DB9" w:rsidRPr="002D3446">
              <w:rPr>
                <w:rFonts w:cstheme="minorHAnsi"/>
                <w:sz w:val="24"/>
                <w:szCs w:val="24"/>
              </w:rPr>
              <w:t xml:space="preserve">ow well do we apply the principles of planning, observation, assessment, recording and reporting as an integral feature of learning and teaching? </w:t>
            </w:r>
          </w:p>
          <w:p w14:paraId="17FDE429" w14:textId="77777777" w:rsidR="00EA7CA0" w:rsidRPr="002D3446" w:rsidRDefault="00CB7DB9" w:rsidP="005205AF">
            <w:pPr>
              <w:rPr>
                <w:rFonts w:cstheme="minorHAnsi"/>
                <w:sz w:val="24"/>
                <w:szCs w:val="24"/>
              </w:rPr>
            </w:pPr>
            <w:r w:rsidRPr="002D3446">
              <w:rPr>
                <w:rFonts w:cstheme="minorHAnsi"/>
                <w:sz w:val="24"/>
                <w:szCs w:val="24"/>
              </w:rPr>
              <w:t>How well do we make use of a range of valid, reliable and relevant assessment tools and approaches to support the improvement of children and young people’s learning?</w:t>
            </w:r>
          </w:p>
          <w:p w14:paraId="3EFB4A0F" w14:textId="77777777" w:rsidR="00EA7CA0" w:rsidRPr="002D3446" w:rsidRDefault="00CB7DB9" w:rsidP="005205AF">
            <w:pPr>
              <w:rPr>
                <w:rFonts w:cstheme="minorHAnsi"/>
                <w:sz w:val="24"/>
                <w:szCs w:val="24"/>
              </w:rPr>
            </w:pPr>
            <w:r w:rsidRPr="002D3446">
              <w:rPr>
                <w:rFonts w:cstheme="minorHAnsi"/>
                <w:sz w:val="24"/>
                <w:szCs w:val="24"/>
              </w:rPr>
              <w:t>How well do we record, analyse and use assessment information to identify development needs for individual learners and specific groups?</w:t>
            </w:r>
          </w:p>
          <w:p w14:paraId="7F77917B" w14:textId="77777777" w:rsidR="00F2773A" w:rsidRPr="002D3446" w:rsidRDefault="00AC2114" w:rsidP="005205AF">
            <w:pPr>
              <w:rPr>
                <w:rFonts w:cstheme="minorHAnsi"/>
                <w:sz w:val="24"/>
                <w:szCs w:val="24"/>
              </w:rPr>
            </w:pPr>
            <w:r w:rsidRPr="002D3446">
              <w:rPr>
                <w:rFonts w:cstheme="minorHAnsi"/>
                <w:sz w:val="24"/>
                <w:szCs w:val="24"/>
              </w:rPr>
              <w:t>How effectively do we involve learners and parents in planning and evaluating learning?</w:t>
            </w:r>
          </w:p>
          <w:p w14:paraId="676966F7" w14:textId="54092FB2" w:rsidR="00CB7DB9" w:rsidRDefault="00AC2114" w:rsidP="005205AF">
            <w:pPr>
              <w:rPr>
                <w:rFonts w:cstheme="minorHAnsi"/>
                <w:sz w:val="24"/>
                <w:szCs w:val="24"/>
              </w:rPr>
            </w:pPr>
            <w:r w:rsidRPr="002D3446">
              <w:rPr>
                <w:rFonts w:cstheme="minorHAnsi"/>
                <w:sz w:val="24"/>
                <w:szCs w:val="24"/>
              </w:rPr>
              <w:t>How well do we enable all children and young people to engage in self- and peer-assessment to improve their learning? How do we know this benefits learning?</w:t>
            </w:r>
          </w:p>
          <w:p w14:paraId="1802B229" w14:textId="77777777" w:rsidR="00D01001" w:rsidRDefault="00D01001" w:rsidP="005205AF">
            <w:pPr>
              <w:rPr>
                <w:rFonts w:cstheme="minorHAnsi"/>
                <w:sz w:val="24"/>
                <w:szCs w:val="24"/>
              </w:rPr>
            </w:pPr>
          </w:p>
          <w:p w14:paraId="66B2E3D5" w14:textId="77777777" w:rsidR="00D01001" w:rsidRDefault="00D01001" w:rsidP="005205AF">
            <w:pPr>
              <w:rPr>
                <w:rFonts w:cstheme="minorHAnsi"/>
                <w:sz w:val="24"/>
                <w:szCs w:val="24"/>
              </w:rPr>
            </w:pPr>
          </w:p>
          <w:p w14:paraId="3E89F690" w14:textId="77777777" w:rsidR="00CE498D" w:rsidRDefault="00CE498D" w:rsidP="00CE498D">
            <w:pPr>
              <w:pStyle w:val="ListParagraph"/>
              <w:rPr>
                <w:rFonts w:cstheme="minorHAnsi"/>
                <w:sz w:val="24"/>
                <w:szCs w:val="24"/>
              </w:rPr>
            </w:pPr>
          </w:p>
          <w:p w14:paraId="074E05F7" w14:textId="6EE29153" w:rsidR="00CE498D" w:rsidRPr="00CE498D" w:rsidRDefault="00CE498D" w:rsidP="00CE498D">
            <w:pPr>
              <w:rPr>
                <w:rFonts w:cstheme="minorHAnsi"/>
                <w:b/>
                <w:bCs/>
                <w:sz w:val="24"/>
                <w:szCs w:val="24"/>
              </w:rPr>
            </w:pPr>
            <w:r w:rsidRPr="00CE498D">
              <w:rPr>
                <w:rFonts w:cstheme="minorHAnsi"/>
                <w:b/>
                <w:bCs/>
                <w:sz w:val="24"/>
                <w:szCs w:val="24"/>
              </w:rPr>
              <w:lastRenderedPageBreak/>
              <w:t>Key priorities of the National Improvement Framework</w:t>
            </w:r>
            <w:r>
              <w:rPr>
                <w:rFonts w:cstheme="minorHAnsi"/>
                <w:b/>
                <w:bCs/>
                <w:sz w:val="24"/>
                <w:szCs w:val="24"/>
              </w:rPr>
              <w:t xml:space="preserve"> 2025</w:t>
            </w:r>
          </w:p>
          <w:p w14:paraId="57478A74" w14:textId="77777777" w:rsidR="00CE498D" w:rsidRPr="00CE498D" w:rsidRDefault="00CE498D" w:rsidP="00C03528">
            <w:pPr>
              <w:numPr>
                <w:ilvl w:val="0"/>
                <w:numId w:val="65"/>
              </w:numPr>
              <w:rPr>
                <w:rFonts w:cstheme="minorHAnsi"/>
                <w:sz w:val="24"/>
                <w:szCs w:val="24"/>
              </w:rPr>
            </w:pPr>
            <w:r w:rsidRPr="00CE498D">
              <w:rPr>
                <w:rFonts w:cstheme="minorHAnsi"/>
                <w:sz w:val="24"/>
                <w:szCs w:val="24"/>
              </w:rPr>
              <w:t xml:space="preserve">Placing the human rights and needs of every child and young person at the centre of </w:t>
            </w:r>
            <w:proofErr w:type="gramStart"/>
            <w:r w:rsidRPr="00CE498D">
              <w:rPr>
                <w:rFonts w:cstheme="minorHAnsi"/>
                <w:sz w:val="24"/>
                <w:szCs w:val="24"/>
              </w:rPr>
              <w:t>education;</w:t>
            </w:r>
            <w:proofErr w:type="gramEnd"/>
          </w:p>
          <w:p w14:paraId="6E97670B" w14:textId="77777777" w:rsidR="00CE498D" w:rsidRPr="00CE498D" w:rsidRDefault="00CE498D" w:rsidP="00C03528">
            <w:pPr>
              <w:numPr>
                <w:ilvl w:val="0"/>
                <w:numId w:val="65"/>
              </w:numPr>
              <w:rPr>
                <w:rFonts w:cstheme="minorHAnsi"/>
                <w:sz w:val="24"/>
                <w:szCs w:val="24"/>
              </w:rPr>
            </w:pPr>
            <w:r w:rsidRPr="00CE498D">
              <w:rPr>
                <w:rFonts w:cstheme="minorHAnsi"/>
                <w:sz w:val="24"/>
                <w:szCs w:val="24"/>
              </w:rPr>
              <w:t xml:space="preserve">Improvement in children and young people’s health and </w:t>
            </w:r>
            <w:proofErr w:type="gramStart"/>
            <w:r w:rsidRPr="00CE498D">
              <w:rPr>
                <w:rFonts w:cstheme="minorHAnsi"/>
                <w:sz w:val="24"/>
                <w:szCs w:val="24"/>
              </w:rPr>
              <w:t>wellbeing;</w:t>
            </w:r>
            <w:proofErr w:type="gramEnd"/>
          </w:p>
          <w:p w14:paraId="41590835" w14:textId="77777777" w:rsidR="00CE498D" w:rsidRPr="00CE498D" w:rsidRDefault="00CE498D" w:rsidP="00C03528">
            <w:pPr>
              <w:numPr>
                <w:ilvl w:val="0"/>
                <w:numId w:val="65"/>
              </w:numPr>
              <w:rPr>
                <w:rFonts w:cstheme="minorHAnsi"/>
                <w:sz w:val="24"/>
                <w:szCs w:val="24"/>
              </w:rPr>
            </w:pPr>
            <w:r w:rsidRPr="00CE498D">
              <w:rPr>
                <w:rFonts w:cstheme="minorHAnsi"/>
                <w:sz w:val="24"/>
                <w:szCs w:val="24"/>
              </w:rPr>
              <w:t xml:space="preserve">Closing the attainment gap between the most and least disadvantaged children and young </w:t>
            </w:r>
            <w:proofErr w:type="gramStart"/>
            <w:r w:rsidRPr="00CE498D">
              <w:rPr>
                <w:rFonts w:cstheme="minorHAnsi"/>
                <w:sz w:val="24"/>
                <w:szCs w:val="24"/>
              </w:rPr>
              <w:t>people;</w:t>
            </w:r>
            <w:proofErr w:type="gramEnd"/>
          </w:p>
          <w:p w14:paraId="0F9CB2CC" w14:textId="77777777" w:rsidR="00CE498D" w:rsidRPr="00CE498D" w:rsidRDefault="00CE498D" w:rsidP="00C03528">
            <w:pPr>
              <w:numPr>
                <w:ilvl w:val="0"/>
                <w:numId w:val="65"/>
              </w:numPr>
              <w:rPr>
                <w:rFonts w:cstheme="minorHAnsi"/>
                <w:sz w:val="24"/>
                <w:szCs w:val="24"/>
              </w:rPr>
            </w:pPr>
            <w:r w:rsidRPr="00CE498D">
              <w:rPr>
                <w:rFonts w:cstheme="minorHAnsi"/>
                <w:sz w:val="24"/>
                <w:szCs w:val="24"/>
              </w:rPr>
              <w:t>Improvement in skills and sustained, positive school-leaver destinations for all young people; and</w:t>
            </w:r>
          </w:p>
          <w:p w14:paraId="0983F1E9" w14:textId="77777777" w:rsidR="00CE498D" w:rsidRPr="00CE498D" w:rsidRDefault="00CE498D" w:rsidP="00C03528">
            <w:pPr>
              <w:numPr>
                <w:ilvl w:val="0"/>
                <w:numId w:val="65"/>
              </w:numPr>
              <w:rPr>
                <w:rFonts w:cstheme="minorHAnsi"/>
                <w:sz w:val="24"/>
                <w:szCs w:val="24"/>
              </w:rPr>
            </w:pPr>
            <w:r w:rsidRPr="00CE498D">
              <w:rPr>
                <w:rFonts w:cstheme="minorHAnsi"/>
                <w:sz w:val="24"/>
                <w:szCs w:val="24"/>
              </w:rPr>
              <w:t>Improvement in achievement, particularly in literacy and numeracy.</w:t>
            </w:r>
          </w:p>
          <w:p w14:paraId="1861762D" w14:textId="77777777" w:rsidR="00CE498D" w:rsidRPr="00CE498D" w:rsidRDefault="00CE498D" w:rsidP="00CE498D">
            <w:pPr>
              <w:rPr>
                <w:rFonts w:cstheme="minorHAnsi"/>
                <w:sz w:val="24"/>
                <w:szCs w:val="24"/>
              </w:rPr>
            </w:pPr>
          </w:p>
          <w:p w14:paraId="0B9EA3D2" w14:textId="68D6774E" w:rsidR="00EE4B08" w:rsidRPr="00B6279F" w:rsidRDefault="00EE4B08" w:rsidP="00E02F19">
            <w:pPr>
              <w:rPr>
                <w:rFonts w:cstheme="minorHAnsi"/>
                <w:sz w:val="24"/>
                <w:szCs w:val="24"/>
              </w:rPr>
            </w:pPr>
          </w:p>
        </w:tc>
      </w:tr>
    </w:tbl>
    <w:p w14:paraId="6320CF03" w14:textId="77777777" w:rsidR="00EE4B08" w:rsidRDefault="00EE4B08" w:rsidP="00EE4B08">
      <w:pPr>
        <w:rPr>
          <w:rFonts w:cstheme="minorHAnsi"/>
          <w:i/>
          <w:iCs/>
        </w:rPr>
      </w:pPr>
      <w:r w:rsidRPr="00B6279F">
        <w:rPr>
          <w:rFonts w:cstheme="minorHAnsi"/>
          <w:b/>
          <w:bCs/>
          <w:u w:val="single"/>
        </w:rPr>
        <w:lastRenderedPageBreak/>
        <w:t>Further developments/good work/wider achievements.</w:t>
      </w:r>
      <w:r w:rsidRPr="00B6279F">
        <w:rPr>
          <w:rFonts w:cstheme="minorHAnsi"/>
          <w:b/>
          <w:bCs/>
        </w:rPr>
        <w:t xml:space="preserve">   </w:t>
      </w:r>
      <w:r w:rsidRPr="00B6279F">
        <w:rPr>
          <w:rFonts w:cstheme="minorHAnsi"/>
          <w:i/>
          <w:iCs/>
        </w:rPr>
        <w:t xml:space="preserve">Please use this section to note any interesting work or developments which you are proud </w:t>
      </w:r>
      <w:proofErr w:type="gramStart"/>
      <w:r w:rsidRPr="00B6279F">
        <w:rPr>
          <w:rFonts w:cstheme="minorHAnsi"/>
          <w:i/>
          <w:iCs/>
        </w:rPr>
        <w:t>of</w:t>
      </w:r>
      <w:proofErr w:type="gramEnd"/>
      <w:r w:rsidRPr="00B6279F">
        <w:rPr>
          <w:rFonts w:cstheme="minorHAnsi"/>
          <w:i/>
          <w:iCs/>
        </w:rPr>
        <w:t xml:space="preserve"> and which have enhanced the learning and teaching experience.</w:t>
      </w:r>
    </w:p>
    <w:tbl>
      <w:tblPr>
        <w:tblStyle w:val="TableGrid"/>
        <w:tblpPr w:leftFromText="180" w:rightFromText="180" w:vertAnchor="page" w:horzAnchor="margin" w:tblpXSpec="center" w:tblpY="496"/>
        <w:tblW w:w="15557"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ayout w:type="fixed"/>
        <w:tblLook w:val="04A0" w:firstRow="1" w:lastRow="0" w:firstColumn="1" w:lastColumn="0" w:noHBand="0" w:noVBand="1"/>
      </w:tblPr>
      <w:tblGrid>
        <w:gridCol w:w="1827"/>
        <w:gridCol w:w="1827"/>
        <w:gridCol w:w="3700"/>
        <w:gridCol w:w="2551"/>
        <w:gridCol w:w="1244"/>
        <w:gridCol w:w="4408"/>
      </w:tblGrid>
      <w:tr w:rsidR="00240EEF" w:rsidRPr="00B6279F" w14:paraId="45FD3CC7" w14:textId="77777777">
        <w:trPr>
          <w:trHeight w:val="300"/>
        </w:trPr>
        <w:tc>
          <w:tcPr>
            <w:tcW w:w="15557" w:type="dxa"/>
            <w:gridSpan w:val="6"/>
            <w:tcBorders>
              <w:top w:val="single" w:sz="12" w:space="0" w:color="auto"/>
              <w:left w:val="single" w:sz="12" w:space="0" w:color="auto"/>
              <w:bottom w:val="single" w:sz="12" w:space="0" w:color="auto"/>
              <w:right w:val="single" w:sz="12" w:space="0" w:color="auto"/>
            </w:tcBorders>
            <w:shd w:val="clear" w:color="auto" w:fill="7030A0"/>
            <w:hideMark/>
          </w:tcPr>
          <w:p w14:paraId="0C58CEAB" w14:textId="50F7622F" w:rsidR="00240EEF" w:rsidRPr="00B6279F" w:rsidRDefault="00240EEF">
            <w:pPr>
              <w:rPr>
                <w:b/>
                <w:color w:val="FFFFFF" w:themeColor="background1"/>
                <w:sz w:val="28"/>
                <w:szCs w:val="28"/>
                <w:lang w:eastAsia="en-GB"/>
              </w:rPr>
            </w:pPr>
            <w:r w:rsidRPr="734E0A62">
              <w:rPr>
                <w:b/>
                <w:color w:val="FFFFFF" w:themeColor="background1"/>
                <w:sz w:val="28"/>
                <w:szCs w:val="28"/>
                <w:lang w:eastAsia="en-GB"/>
              </w:rPr>
              <w:lastRenderedPageBreak/>
              <w:t xml:space="preserve">School Improvement Plan – Priority </w:t>
            </w:r>
            <w:r w:rsidR="00391811" w:rsidRPr="734E0A62">
              <w:rPr>
                <w:b/>
                <w:color w:val="FFFFFF" w:themeColor="background1"/>
                <w:sz w:val="28"/>
                <w:szCs w:val="28"/>
                <w:lang w:eastAsia="en-GB"/>
              </w:rPr>
              <w:t>5</w:t>
            </w:r>
            <w:r w:rsidRPr="734E0A62">
              <w:rPr>
                <w:b/>
                <w:color w:val="FFFFFF" w:themeColor="background1"/>
                <w:sz w:val="28"/>
                <w:szCs w:val="28"/>
                <w:lang w:eastAsia="en-GB"/>
              </w:rPr>
              <w:t>:</w:t>
            </w:r>
            <w:r w:rsidR="596BF36F" w:rsidRPr="734E0A62">
              <w:rPr>
                <w:b/>
                <w:bCs/>
                <w:noProof/>
                <w:color w:val="FFFFFF" w:themeColor="background1"/>
                <w:sz w:val="28"/>
                <w:szCs w:val="28"/>
                <w:lang w:eastAsia="en-GB"/>
              </w:rPr>
              <w:t xml:space="preserve"> </w:t>
            </w:r>
            <w:r w:rsidR="00391811" w:rsidRPr="734E0A62">
              <w:rPr>
                <w:b/>
                <w:color w:val="FFFFFF" w:themeColor="background1"/>
                <w:sz w:val="28"/>
                <w:szCs w:val="28"/>
                <w:lang w:eastAsia="en-GB"/>
              </w:rPr>
              <w:t>To reduce absence rates from 11.9 % (24/25) to below the national absence rate of 11.2%</w:t>
            </w:r>
          </w:p>
        </w:tc>
      </w:tr>
      <w:tr w:rsidR="00240EEF" w:rsidRPr="00B6279F" w14:paraId="3E09C77F" w14:textId="77777777">
        <w:trPr>
          <w:trHeight w:val="300"/>
        </w:trPr>
        <w:tc>
          <w:tcPr>
            <w:tcW w:w="1555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1F118326" w14:textId="77777777" w:rsidR="00240EEF" w:rsidRPr="00B6279F" w:rsidRDefault="00240EEF">
            <w:pPr>
              <w:rPr>
                <w:rFonts w:cstheme="minorHAnsi"/>
                <w:b/>
                <w:sz w:val="20"/>
                <w:szCs w:val="20"/>
                <w:lang w:eastAsia="en-GB"/>
              </w:rPr>
            </w:pPr>
            <w:r w:rsidRPr="00B6279F">
              <w:rPr>
                <w:rFonts w:cstheme="minorHAnsi"/>
                <w:b/>
                <w:sz w:val="20"/>
                <w:szCs w:val="20"/>
                <w:lang w:eastAsia="en-GB"/>
              </w:rPr>
              <w:t>Rationale:</w:t>
            </w:r>
          </w:p>
          <w:p w14:paraId="771690FD" w14:textId="345E99EB" w:rsidR="00C5287E" w:rsidRPr="00B6279F" w:rsidRDefault="00DB396D">
            <w:pPr>
              <w:rPr>
                <w:rFonts w:cstheme="minorHAnsi"/>
                <w:b/>
                <w:sz w:val="20"/>
                <w:szCs w:val="20"/>
                <w:lang w:eastAsia="en-GB"/>
              </w:rPr>
            </w:pPr>
            <w:r>
              <w:rPr>
                <w:rFonts w:cstheme="minorHAnsi"/>
                <w:b/>
                <w:noProof/>
                <w:sz w:val="20"/>
                <w:szCs w:val="20"/>
                <w:lang w:eastAsia="en-GB"/>
              </w:rPr>
              <w:t>Reduce</w:t>
            </w:r>
            <w:r w:rsidR="00C5287E">
              <w:rPr>
                <w:rFonts w:cstheme="minorHAnsi"/>
                <w:b/>
                <w:sz w:val="20"/>
                <w:szCs w:val="20"/>
                <w:lang w:eastAsia="en-GB"/>
              </w:rPr>
              <w:t xml:space="preserve"> absence rates from 11.9% to </w:t>
            </w:r>
            <w:r>
              <w:rPr>
                <w:rFonts w:cstheme="minorHAnsi"/>
                <w:b/>
                <w:noProof/>
                <w:sz w:val="20"/>
                <w:szCs w:val="20"/>
                <w:lang w:eastAsia="en-GB"/>
              </w:rPr>
              <w:t xml:space="preserve">below </w:t>
            </w:r>
            <w:r>
              <w:rPr>
                <w:rFonts w:cstheme="minorHAnsi"/>
                <w:b/>
                <w:sz w:val="20"/>
                <w:szCs w:val="20"/>
                <w:lang w:eastAsia="en-GB"/>
              </w:rPr>
              <w:t>11.</w:t>
            </w:r>
            <w:r>
              <w:rPr>
                <w:rFonts w:cstheme="minorHAnsi"/>
                <w:b/>
                <w:noProof/>
                <w:sz w:val="20"/>
                <w:szCs w:val="20"/>
                <w:lang w:eastAsia="en-GB"/>
              </w:rPr>
              <w:t xml:space="preserve">2%. </w:t>
            </w:r>
          </w:p>
          <w:p w14:paraId="7DE10F02" w14:textId="2274F735" w:rsidR="00240EEF" w:rsidRPr="00B6279F" w:rsidRDefault="00240EEF">
            <w:pPr>
              <w:rPr>
                <w:rFonts w:cstheme="minorHAnsi"/>
                <w:noProof/>
                <w:sz w:val="20"/>
                <w:szCs w:val="20"/>
                <w:lang w:eastAsia="en-GB"/>
              </w:rPr>
            </w:pPr>
          </w:p>
        </w:tc>
      </w:tr>
      <w:tr w:rsidR="00240EEF" w:rsidRPr="00B6279F" w14:paraId="50958FBA" w14:textId="77777777">
        <w:trPr>
          <w:trHeight w:val="300"/>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3E90B15" w14:textId="7C3C803F" w:rsidR="00240EEF" w:rsidRDefault="00240EEF">
            <w:pPr>
              <w:rPr>
                <w:rFonts w:cstheme="minorHAnsi"/>
                <w:b/>
                <w:noProof/>
                <w:sz w:val="20"/>
                <w:szCs w:val="20"/>
                <w:lang w:eastAsia="en-GB"/>
              </w:rPr>
            </w:pPr>
            <w:r w:rsidRPr="00B6279F">
              <w:rPr>
                <w:rFonts w:cstheme="minorHAnsi"/>
                <w:b/>
                <w:noProof/>
                <w:sz w:val="20"/>
                <w:szCs w:val="20"/>
                <w:lang w:eastAsia="en-GB"/>
              </w:rPr>
              <w:t>Resource implications:</w:t>
            </w:r>
          </w:p>
          <w:p w14:paraId="1656E3E1" w14:textId="77777777" w:rsidR="003A1115" w:rsidRPr="003A1115" w:rsidRDefault="003A1115" w:rsidP="00146DDC">
            <w:pPr>
              <w:numPr>
                <w:ilvl w:val="0"/>
                <w:numId w:val="25"/>
              </w:numPr>
              <w:rPr>
                <w:rFonts w:cstheme="minorHAnsi"/>
                <w:b/>
                <w:noProof/>
                <w:sz w:val="20"/>
                <w:szCs w:val="20"/>
                <w:lang w:eastAsia="en-GB"/>
              </w:rPr>
            </w:pPr>
            <w:r w:rsidRPr="003A1115">
              <w:rPr>
                <w:rFonts w:cstheme="minorHAnsi"/>
                <w:b/>
                <w:noProof/>
                <w:sz w:val="20"/>
                <w:szCs w:val="20"/>
                <w:lang w:eastAsia="en-GB"/>
              </w:rPr>
              <w:t>Expand use of </w:t>
            </w:r>
            <w:r w:rsidRPr="003A1115">
              <w:rPr>
                <w:rFonts w:cstheme="minorHAnsi"/>
                <w:b/>
                <w:bCs/>
                <w:noProof/>
                <w:sz w:val="20"/>
                <w:szCs w:val="20"/>
                <w:lang w:eastAsia="en-GB"/>
              </w:rPr>
              <w:t>SCQF-accredited wider achievement awards</w:t>
            </w:r>
            <w:r w:rsidRPr="003A1115">
              <w:rPr>
                <w:rFonts w:cstheme="minorHAnsi"/>
                <w:b/>
                <w:noProof/>
                <w:sz w:val="20"/>
                <w:szCs w:val="20"/>
                <w:lang w:eastAsia="en-GB"/>
              </w:rPr>
              <w:t> (</w:t>
            </w:r>
            <w:r w:rsidR="00240EEF" w:rsidRPr="003A1115">
              <w:rPr>
                <w:rFonts w:cstheme="minorHAnsi"/>
                <w:b/>
                <w:sz w:val="20"/>
                <w:szCs w:val="20"/>
                <w:lang w:eastAsia="en-GB"/>
              </w:rPr>
              <w:t xml:space="preserve">e.g. </w:t>
            </w:r>
            <w:r w:rsidRPr="003A1115">
              <w:rPr>
                <w:rFonts w:cstheme="minorHAnsi"/>
                <w:b/>
                <w:noProof/>
                <w:sz w:val="20"/>
                <w:szCs w:val="20"/>
                <w:lang w:eastAsia="en-GB"/>
              </w:rPr>
              <w:t>Personal Development, Leadership).</w:t>
            </w:r>
          </w:p>
          <w:p w14:paraId="1E70DBEC" w14:textId="33F6B79F" w:rsidR="003A1115" w:rsidRPr="003A1115" w:rsidRDefault="003A1115" w:rsidP="00146DDC">
            <w:pPr>
              <w:numPr>
                <w:ilvl w:val="0"/>
                <w:numId w:val="25"/>
              </w:numPr>
              <w:rPr>
                <w:rFonts w:cstheme="minorHAnsi"/>
                <w:b/>
                <w:noProof/>
                <w:sz w:val="20"/>
                <w:szCs w:val="20"/>
                <w:lang w:eastAsia="en-GB"/>
              </w:rPr>
            </w:pPr>
            <w:r w:rsidRPr="003A1115">
              <w:rPr>
                <w:rFonts w:cstheme="minorHAnsi"/>
                <w:b/>
                <w:noProof/>
                <w:sz w:val="20"/>
                <w:szCs w:val="20"/>
                <w:lang w:eastAsia="en-GB"/>
              </w:rPr>
              <w:t>Recognise attendance improvements through </w:t>
            </w:r>
            <w:r w:rsidRPr="003A1115">
              <w:rPr>
                <w:rFonts w:cstheme="minorHAnsi"/>
                <w:b/>
                <w:bCs/>
                <w:noProof/>
                <w:sz w:val="20"/>
                <w:szCs w:val="20"/>
                <w:lang w:eastAsia="en-GB"/>
              </w:rPr>
              <w:t xml:space="preserve">school-wide celebration </w:t>
            </w:r>
            <w:r>
              <w:rPr>
                <w:rFonts w:cstheme="minorHAnsi"/>
                <w:b/>
                <w:bCs/>
                <w:noProof/>
                <w:sz w:val="20"/>
                <w:szCs w:val="20"/>
                <w:lang w:eastAsia="en-GB"/>
              </w:rPr>
              <w:t xml:space="preserve">text messages </w:t>
            </w:r>
            <w:r w:rsidRPr="003A1115">
              <w:rPr>
                <w:rFonts w:cstheme="minorHAnsi"/>
                <w:b/>
                <w:noProof/>
                <w:sz w:val="20"/>
                <w:szCs w:val="20"/>
                <w:lang w:eastAsia="en-GB"/>
              </w:rPr>
              <w:t>and </w:t>
            </w:r>
            <w:r w:rsidRPr="003A1115">
              <w:rPr>
                <w:rFonts w:cstheme="minorHAnsi"/>
                <w:b/>
                <w:bCs/>
                <w:noProof/>
                <w:sz w:val="20"/>
                <w:szCs w:val="20"/>
                <w:lang w:eastAsia="en-GB"/>
              </w:rPr>
              <w:t>certificates</w:t>
            </w:r>
            <w:r w:rsidRPr="003A1115">
              <w:rPr>
                <w:rFonts w:cstheme="minorHAnsi"/>
                <w:b/>
                <w:noProof/>
                <w:sz w:val="20"/>
                <w:szCs w:val="20"/>
                <w:lang w:eastAsia="en-GB"/>
              </w:rPr>
              <w:t>.</w:t>
            </w:r>
          </w:p>
          <w:p w14:paraId="3E67063E" w14:textId="77777777" w:rsidR="003A1115" w:rsidRPr="003A1115" w:rsidRDefault="003A1115" w:rsidP="00146DDC">
            <w:pPr>
              <w:numPr>
                <w:ilvl w:val="0"/>
                <w:numId w:val="25"/>
              </w:numPr>
              <w:rPr>
                <w:rFonts w:cstheme="minorHAnsi"/>
                <w:b/>
                <w:noProof/>
                <w:sz w:val="20"/>
                <w:szCs w:val="20"/>
                <w:lang w:eastAsia="en-GB"/>
              </w:rPr>
            </w:pPr>
            <w:r w:rsidRPr="003A1115">
              <w:rPr>
                <w:rFonts w:cstheme="minorHAnsi"/>
                <w:b/>
                <w:noProof/>
                <w:sz w:val="20"/>
                <w:szCs w:val="20"/>
                <w:lang w:eastAsia="en-GB"/>
              </w:rPr>
              <w:t>Ensure </w:t>
            </w:r>
            <w:r w:rsidRPr="003A1115">
              <w:rPr>
                <w:rFonts w:cstheme="minorHAnsi"/>
                <w:b/>
                <w:bCs/>
                <w:noProof/>
                <w:sz w:val="20"/>
                <w:szCs w:val="20"/>
                <w:lang w:eastAsia="en-GB"/>
              </w:rPr>
              <w:t>staff and pupils understand the value</w:t>
            </w:r>
            <w:r w:rsidRPr="003A1115">
              <w:rPr>
                <w:rFonts w:cstheme="minorHAnsi"/>
                <w:b/>
                <w:noProof/>
                <w:sz w:val="20"/>
                <w:szCs w:val="20"/>
                <w:lang w:eastAsia="en-GB"/>
              </w:rPr>
              <w:t> of these accreditations in post-school pathways.</w:t>
            </w:r>
          </w:p>
          <w:p w14:paraId="18373213" w14:textId="3B19A5C5" w:rsidR="00240EEF" w:rsidRPr="00B6279F" w:rsidRDefault="00240EEF">
            <w:pPr>
              <w:rPr>
                <w:rFonts w:cstheme="minorHAnsi"/>
                <w:b/>
                <w:noProof/>
                <w:sz w:val="20"/>
                <w:szCs w:val="20"/>
                <w:lang w:eastAsia="en-GB"/>
              </w:rPr>
            </w:pPr>
          </w:p>
        </w:tc>
        <w:tc>
          <w:tcPr>
            <w:tcW w:w="8203"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1888BBB3" w14:textId="4C66DC7F" w:rsidR="00240EEF" w:rsidRPr="00B6279F" w:rsidRDefault="00240EEF">
            <w:pPr>
              <w:rPr>
                <w:rFonts w:cstheme="minorHAnsi"/>
                <w:b/>
                <w:noProof/>
                <w:sz w:val="20"/>
                <w:szCs w:val="20"/>
                <w:lang w:eastAsia="en-GB"/>
              </w:rPr>
            </w:pPr>
            <w:r w:rsidRPr="00B6279F">
              <w:rPr>
                <w:rFonts w:cstheme="minorHAnsi"/>
                <w:b/>
                <w:noProof/>
                <w:sz w:val="20"/>
                <w:szCs w:val="20"/>
                <w:lang w:eastAsia="en-GB"/>
              </w:rPr>
              <w:t>Staff responsible:</w:t>
            </w:r>
            <w:r w:rsidR="00555B85">
              <w:rPr>
                <w:rFonts w:cstheme="minorHAnsi"/>
                <w:b/>
                <w:noProof/>
                <w:sz w:val="20"/>
                <w:szCs w:val="20"/>
                <w:lang w:eastAsia="en-GB"/>
              </w:rPr>
              <w:t xml:space="preserve"> Mr Ross Waldie</w:t>
            </w:r>
          </w:p>
        </w:tc>
      </w:tr>
      <w:tr w:rsidR="00240EEF" w:rsidRPr="00B6279F" w14:paraId="6771D1E4" w14:textId="77777777">
        <w:trPr>
          <w:trHeight w:val="300"/>
        </w:trPr>
        <w:tc>
          <w:tcPr>
            <w:tcW w:w="15557" w:type="dxa"/>
            <w:gridSpan w:val="6"/>
            <w:tcBorders>
              <w:top w:val="single" w:sz="12" w:space="0" w:color="auto"/>
              <w:left w:val="single" w:sz="12" w:space="0" w:color="auto"/>
              <w:bottom w:val="single" w:sz="18" w:space="0" w:color="FFFFFF" w:themeColor="background1"/>
              <w:right w:val="single" w:sz="12" w:space="0" w:color="auto"/>
            </w:tcBorders>
            <w:shd w:val="clear" w:color="auto" w:fill="FFFFFF" w:themeFill="background1"/>
            <w:hideMark/>
          </w:tcPr>
          <w:p w14:paraId="14B7BA46" w14:textId="77777777" w:rsidR="00240EEF" w:rsidRPr="00B6279F" w:rsidRDefault="00240EEF">
            <w:pPr>
              <w:rPr>
                <w:rFonts w:cstheme="minorHAnsi"/>
                <w:b/>
                <w:noProof/>
                <w:sz w:val="24"/>
                <w:szCs w:val="24"/>
                <w:lang w:eastAsia="en-GB"/>
              </w:rPr>
            </w:pPr>
            <w:r w:rsidRPr="00B6279F">
              <w:rPr>
                <w:rFonts w:cstheme="minorHAnsi"/>
                <w:b/>
                <w:noProof/>
                <w:sz w:val="24"/>
                <w:szCs w:val="24"/>
                <w:lang w:eastAsia="en-GB"/>
              </w:rPr>
              <w:t>Link to National and Local Priorities</w:t>
            </w:r>
          </w:p>
        </w:tc>
      </w:tr>
      <w:tr w:rsidR="00240EEF" w:rsidRPr="00B6279F" w14:paraId="1CA751AA" w14:textId="77777777">
        <w:trPr>
          <w:trHeight w:val="300"/>
        </w:trPr>
        <w:tc>
          <w:tcPr>
            <w:tcW w:w="3654" w:type="dxa"/>
            <w:gridSpan w:val="2"/>
            <w:tcBorders>
              <w:top w:val="single" w:sz="18" w:space="0" w:color="FFFFFF" w:themeColor="background1"/>
              <w:left w:val="single" w:sz="12" w:space="0" w:color="auto"/>
              <w:bottom w:val="single" w:sz="12" w:space="0" w:color="auto"/>
              <w:right w:val="single" w:sz="18" w:space="0" w:color="FFFFFF" w:themeColor="background1"/>
            </w:tcBorders>
            <w:shd w:val="clear" w:color="auto" w:fill="FFFFFF" w:themeFill="background1"/>
            <w:hideMark/>
          </w:tcPr>
          <w:p w14:paraId="148DF617" w14:textId="77777777" w:rsidR="00240EEF" w:rsidRPr="00B6279F" w:rsidRDefault="00240EEF">
            <w:pPr>
              <w:shd w:val="clear" w:color="auto" w:fill="FFFFFF"/>
              <w:tabs>
                <w:tab w:val="num" w:pos="720"/>
              </w:tabs>
              <w:rPr>
                <w:rFonts w:eastAsia="Times New Roman" w:cstheme="minorHAnsi"/>
                <w:b/>
                <w:sz w:val="20"/>
                <w:szCs w:val="20"/>
                <w:lang w:eastAsia="en-GB"/>
              </w:rPr>
            </w:pPr>
            <w:r w:rsidRPr="00B6279F">
              <w:rPr>
                <w:rFonts w:eastAsia="Times New Roman" w:cstheme="minorHAnsi"/>
                <w:b/>
                <w:sz w:val="20"/>
                <w:szCs w:val="20"/>
                <w:lang w:eastAsia="en-GB"/>
              </w:rPr>
              <w:t>NIF Priority:</w:t>
            </w:r>
          </w:p>
          <w:sdt>
            <w:sdtPr>
              <w:rPr>
                <w:rStyle w:val="Style1"/>
                <w:rFonts w:asciiTheme="minorHAnsi" w:hAnsiTheme="minorHAnsi"/>
                <w:sz w:val="20"/>
                <w:szCs w:val="20"/>
              </w:rPr>
              <w:alias w:val="NIF Priority"/>
              <w:tag w:val="NIF Priority"/>
              <w:id w:val="1368182773"/>
              <w:placeholder>
                <w:docPart w:val="9ACA587E6A0F412E87690C43097A45A1"/>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and achievement, particularly in literacy and numeracy" w:value="Improvement in attainment and achievement, particularly in literacy and numeracy"/>
              </w:dropDownList>
            </w:sdtPr>
            <w:sdtContent>
              <w:p w14:paraId="2526972A" w14:textId="662E6AD3" w:rsidR="00240EEF" w:rsidRPr="00B6279F" w:rsidRDefault="008262AE">
                <w:pPr>
                  <w:shd w:val="clear" w:color="auto" w:fill="FFFFFF"/>
                  <w:tabs>
                    <w:tab w:val="num" w:pos="720"/>
                    <w:tab w:val="right" w:pos="4267"/>
                  </w:tabs>
                  <w:rPr>
                    <w:rStyle w:val="Style7"/>
                    <w:rFonts w:asciiTheme="minorHAnsi" w:hAnsiTheme="minorHAnsi" w:cstheme="minorHAnsi"/>
                    <w:szCs w:val="20"/>
                  </w:rPr>
                </w:pPr>
                <w:r>
                  <w:rPr>
                    <w:rStyle w:val="Style1"/>
                    <w:rFonts w:asciiTheme="minorHAnsi" w:hAnsiTheme="minorHAnsi" w:cstheme="minorHAnsi"/>
                    <w:sz w:val="20"/>
                    <w:szCs w:val="20"/>
                  </w:rPr>
                  <w:t>Improvement in children and young people’s health and wellbeing</w:t>
                </w:r>
              </w:p>
            </w:sdtContent>
          </w:sdt>
          <w:p w14:paraId="5481F2AF" w14:textId="77777777" w:rsidR="00240EEF" w:rsidRPr="00B6279F" w:rsidRDefault="00240EEF">
            <w:pPr>
              <w:shd w:val="clear" w:color="auto" w:fill="FFFFFF"/>
              <w:tabs>
                <w:tab w:val="num" w:pos="720"/>
                <w:tab w:val="right" w:pos="4267"/>
              </w:tabs>
              <w:rPr>
                <w:rStyle w:val="Style7"/>
                <w:rFonts w:asciiTheme="minorHAnsi" w:hAnsiTheme="minorHAnsi" w:cstheme="minorHAnsi"/>
                <w:b/>
                <w:szCs w:val="20"/>
              </w:rPr>
            </w:pPr>
            <w:r w:rsidRPr="00B6279F">
              <w:rPr>
                <w:rStyle w:val="Style7"/>
                <w:rFonts w:asciiTheme="minorHAnsi" w:hAnsiTheme="minorHAnsi" w:cstheme="minorHAnsi"/>
                <w:b/>
                <w:szCs w:val="20"/>
              </w:rPr>
              <w:t>NIF Driver:</w:t>
            </w:r>
          </w:p>
          <w:sdt>
            <w:sdtPr>
              <w:rPr>
                <w:rStyle w:val="Style2"/>
                <w:rFonts w:asciiTheme="minorHAnsi" w:hAnsiTheme="minorHAnsi"/>
                <w:sz w:val="20"/>
                <w:szCs w:val="20"/>
              </w:rPr>
              <w:alias w:val="NIF Driver"/>
              <w:tag w:val="NIF Driver"/>
              <w:id w:val="1266809410"/>
              <w:placeholder>
                <w:docPart w:val="7D9BA993C99F40369B0B3247A2A0C69D"/>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184807E8" w14:textId="7DD8F86E" w:rsidR="00240EEF" w:rsidRPr="00B6279F" w:rsidRDefault="007D4B98">
                <w:pPr>
                  <w:shd w:val="clear" w:color="auto" w:fill="FFFFFF"/>
                  <w:tabs>
                    <w:tab w:val="num" w:pos="720"/>
                    <w:tab w:val="right" w:pos="4267"/>
                  </w:tabs>
                  <w:rPr>
                    <w:rFonts w:cstheme="minorHAnsi"/>
                    <w:sz w:val="20"/>
                    <w:szCs w:val="20"/>
                  </w:rPr>
                </w:pPr>
                <w:r>
                  <w:rPr>
                    <w:rStyle w:val="Style2"/>
                    <w:rFonts w:asciiTheme="minorHAnsi" w:hAnsiTheme="minorHAnsi" w:cstheme="minorHAnsi"/>
                    <w:sz w:val="20"/>
                    <w:szCs w:val="20"/>
                  </w:rPr>
                  <w:t>School and ELC improvement</w:t>
                </w:r>
              </w:p>
            </w:sdtContent>
          </w:sdt>
        </w:tc>
        <w:tc>
          <w:tcPr>
            <w:tcW w:w="3700" w:type="dxa"/>
            <w:tcBorders>
              <w:top w:val="single" w:sz="18" w:space="0" w:color="FFFFFF" w:themeColor="background1"/>
              <w:left w:val="single" w:sz="18" w:space="0" w:color="FFFFFF" w:themeColor="background1"/>
              <w:bottom w:val="single" w:sz="12" w:space="0" w:color="auto"/>
              <w:right w:val="single" w:sz="18" w:space="0" w:color="FFFFFF" w:themeColor="background1"/>
            </w:tcBorders>
            <w:shd w:val="clear" w:color="auto" w:fill="FFFFFF" w:themeFill="background1"/>
            <w:hideMark/>
          </w:tcPr>
          <w:p w14:paraId="1E640B14" w14:textId="77777777" w:rsidR="00240EEF" w:rsidRPr="00B6279F" w:rsidRDefault="00240EEF">
            <w:pPr>
              <w:shd w:val="clear" w:color="auto" w:fill="FFFFFF"/>
              <w:tabs>
                <w:tab w:val="num" w:pos="720"/>
              </w:tabs>
              <w:rPr>
                <w:rFonts w:eastAsia="Times New Roman" w:cstheme="minorHAnsi"/>
                <w:b/>
                <w:sz w:val="20"/>
                <w:szCs w:val="20"/>
                <w:lang w:eastAsia="en-GB"/>
              </w:rPr>
            </w:pPr>
            <w:r w:rsidRPr="00B6279F">
              <w:rPr>
                <w:rFonts w:eastAsia="Times New Roman" w:cstheme="minorHAnsi"/>
                <w:b/>
                <w:sz w:val="20"/>
                <w:szCs w:val="20"/>
                <w:lang w:eastAsia="en-GB"/>
              </w:rPr>
              <w:t>HGIOS Quality Indicator:</w:t>
            </w:r>
          </w:p>
          <w:sdt>
            <w:sdtPr>
              <w:rPr>
                <w:rStyle w:val="Style6"/>
                <w:rFonts w:asciiTheme="minorHAnsi" w:hAnsiTheme="minorHAnsi"/>
              </w:rPr>
              <w:alias w:val="Quality Indicators"/>
              <w:tag w:val="Quality Indicators"/>
              <w:id w:val="627896286"/>
              <w:placeholder>
                <w:docPart w:val="53313E3CC35343FBAEF3C294066E874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7F09AFCA" w14:textId="5CB214D9" w:rsidR="00240EEF" w:rsidRPr="00B6279F" w:rsidRDefault="007D4B98">
                <w:pPr>
                  <w:shd w:val="clear" w:color="auto" w:fill="FFFFFF"/>
                  <w:tabs>
                    <w:tab w:val="num" w:pos="720"/>
                  </w:tabs>
                  <w:rPr>
                    <w:rStyle w:val="Style6"/>
                    <w:rFonts w:asciiTheme="minorHAnsi" w:hAnsiTheme="minorHAnsi" w:cstheme="minorHAnsi"/>
                    <w:szCs w:val="20"/>
                  </w:rPr>
                </w:pPr>
                <w:r>
                  <w:rPr>
                    <w:rStyle w:val="Style6"/>
                    <w:rFonts w:asciiTheme="minorHAnsi" w:hAnsiTheme="minorHAnsi" w:cstheme="minorHAnsi"/>
                  </w:rPr>
                  <w:t>3.1 Ensuring wellbeing, equality and inclusion</w:t>
                </w:r>
              </w:p>
            </w:sdtContent>
          </w:sdt>
          <w:p w14:paraId="31A9DB0F" w14:textId="77777777" w:rsidR="00240EEF" w:rsidRPr="00B6279F" w:rsidRDefault="00240EEF">
            <w:pPr>
              <w:rPr>
                <w:rFonts w:cstheme="minorHAnsi"/>
                <w:b/>
                <w:noProof/>
                <w:sz w:val="20"/>
                <w:szCs w:val="20"/>
                <w:lang w:eastAsia="en-GB"/>
              </w:rPr>
            </w:pPr>
            <w:r w:rsidRPr="00B6279F">
              <w:rPr>
                <w:rFonts w:cstheme="minorHAnsi"/>
                <w:b/>
                <w:noProof/>
                <w:sz w:val="20"/>
                <w:szCs w:val="20"/>
                <w:lang w:eastAsia="en-GB"/>
              </w:rPr>
              <w:t>HGIOURS Theme:</w:t>
            </w:r>
          </w:p>
          <w:sdt>
            <w:sdtPr>
              <w:rPr>
                <w:rStyle w:val="Style8"/>
                <w:rFonts w:asciiTheme="minorHAnsi" w:hAnsiTheme="minorHAnsi"/>
                <w:sz w:val="20"/>
                <w:szCs w:val="20"/>
              </w:rPr>
              <w:alias w:val="HGIOURS Theme"/>
              <w:tag w:val="HGIOURS Theme"/>
              <w:id w:val="2086803690"/>
              <w:placeholder>
                <w:docPart w:val="B4103BEAE58847AA9893D8656245405D"/>
              </w:placeholder>
              <w:dropDownList>
                <w:listItem w:value="Choose an item."/>
                <w:listItem w:displayText="Our relationships" w:value="Our relationships"/>
                <w:listItem w:displayText="Our learning and teaching" w:value="Our learning and teaching"/>
                <w:listItem w:displayText="Our school and community" w:value="Our school and community"/>
                <w:listItem w:displayText="Our health and wellbeing" w:value="Our health and wellbeing"/>
                <w:listItem w:displayText="Our successes and achievements" w:value="Our successes and achievements"/>
              </w:dropDownList>
            </w:sdtPr>
            <w:sdtContent>
              <w:p w14:paraId="5C459FE5" w14:textId="6395CD5F" w:rsidR="00240EEF" w:rsidRPr="00B6279F" w:rsidRDefault="007D4B98">
                <w:pPr>
                  <w:rPr>
                    <w:rFonts w:cstheme="minorHAnsi"/>
                    <w:b/>
                    <w:noProof/>
                    <w:sz w:val="20"/>
                    <w:szCs w:val="20"/>
                    <w:lang w:eastAsia="en-GB"/>
                  </w:rPr>
                </w:pPr>
                <w:r>
                  <w:rPr>
                    <w:rStyle w:val="Style8"/>
                    <w:rFonts w:asciiTheme="minorHAnsi" w:hAnsiTheme="minorHAnsi" w:cstheme="minorHAnsi"/>
                    <w:sz w:val="20"/>
                    <w:szCs w:val="20"/>
                  </w:rPr>
                  <w:t>Our health and wellbeing</w:t>
                </w:r>
              </w:p>
            </w:sdtContent>
          </w:sdt>
        </w:tc>
        <w:tc>
          <w:tcPr>
            <w:tcW w:w="3795" w:type="dxa"/>
            <w:gridSpan w:val="2"/>
            <w:tcBorders>
              <w:top w:val="single" w:sz="18" w:space="0" w:color="FFFFFF" w:themeColor="background1"/>
              <w:left w:val="single" w:sz="18" w:space="0" w:color="FFFFFF" w:themeColor="background1"/>
              <w:bottom w:val="single" w:sz="12" w:space="0" w:color="auto"/>
              <w:right w:val="single" w:sz="18" w:space="0" w:color="FFFFFF" w:themeColor="background1"/>
            </w:tcBorders>
            <w:shd w:val="clear" w:color="auto" w:fill="FFFFFF" w:themeFill="background1"/>
          </w:tcPr>
          <w:p w14:paraId="7613FF09" w14:textId="77777777" w:rsidR="00240EEF" w:rsidRPr="00B6279F" w:rsidRDefault="00240EEF">
            <w:pPr>
              <w:shd w:val="clear" w:color="auto" w:fill="FFFFFF"/>
              <w:tabs>
                <w:tab w:val="num" w:pos="720"/>
              </w:tabs>
              <w:rPr>
                <w:rFonts w:cstheme="minorHAnsi"/>
                <w:b/>
                <w:sz w:val="20"/>
                <w:szCs w:val="20"/>
              </w:rPr>
            </w:pPr>
            <w:r w:rsidRPr="00B6279F">
              <w:rPr>
                <w:rFonts w:cstheme="minorHAnsi"/>
                <w:b/>
                <w:sz w:val="20"/>
                <w:szCs w:val="20"/>
              </w:rPr>
              <w:t>Highland Council Priority:</w:t>
            </w:r>
          </w:p>
          <w:sdt>
            <w:sdtPr>
              <w:rPr>
                <w:rStyle w:val="Style4"/>
                <w:rFonts w:asciiTheme="minorHAnsi" w:hAnsiTheme="minorHAnsi"/>
                <w:sz w:val="20"/>
                <w:szCs w:val="20"/>
              </w:rPr>
              <w:id w:val="487515425"/>
              <w:placeholder>
                <w:docPart w:val="78E4C96BE36242E4BD8E91F270F5666D"/>
              </w:placeholder>
              <w:dropDownList>
                <w:listItem w:value="Choose an item."/>
                <w:listItem w:displayText="We will raise attainment and achievement for all, especially for those children from disadvantaged circumstances including rural deprivation" w:value="We will raise attainment and achievement for all, especially for those children from disadvantaged circumstances including rural deprivation"/>
                <w:listItem w:displayText="We will maximise health and wellbeing for all children and young people to give them the best possible start in life" w:value="We will maximise health and wellbeing for all children and young people to give them the best possible start in life"/>
                <w:listItem w:displayText="We will ensure the highest quality of learning and teaching for each and every learner" w:value="We will ensure the highest quality of learning and teaching for each and every learner"/>
                <w:listItem w:displayText="We will develop leadership skills at all levels of the system for now and the future" w:value="We will develop leadership skills at all levels of the system for now and the future"/>
              </w:dropDownList>
            </w:sdtPr>
            <w:sdtContent>
              <w:p w14:paraId="782BFD38" w14:textId="35406076" w:rsidR="00240EEF" w:rsidRPr="00B6279F" w:rsidRDefault="007D4B98">
                <w:pPr>
                  <w:shd w:val="clear" w:color="auto" w:fill="FFFFFF"/>
                  <w:tabs>
                    <w:tab w:val="num" w:pos="720"/>
                  </w:tabs>
                  <w:rPr>
                    <w:rStyle w:val="Style18"/>
                    <w:rFonts w:asciiTheme="minorHAnsi" w:hAnsiTheme="minorHAnsi" w:cstheme="minorHAnsi"/>
                    <w:szCs w:val="20"/>
                  </w:rPr>
                </w:pPr>
                <w:r>
                  <w:rPr>
                    <w:rStyle w:val="Style4"/>
                    <w:rFonts w:asciiTheme="minorHAnsi" w:hAnsiTheme="minorHAnsi" w:cstheme="minorHAnsi"/>
                    <w:sz w:val="20"/>
                    <w:szCs w:val="20"/>
                  </w:rPr>
                  <w:t>We will maximise health and wellbeing for all children and young people to give them the best possible start in life</w:t>
                </w:r>
              </w:p>
            </w:sdtContent>
          </w:sdt>
          <w:p w14:paraId="4A9E3E69" w14:textId="77777777" w:rsidR="00240EEF" w:rsidRPr="00B6279F" w:rsidRDefault="00240EEF">
            <w:pPr>
              <w:rPr>
                <w:rFonts w:cstheme="minorHAnsi"/>
                <w:b/>
                <w:noProof/>
                <w:sz w:val="20"/>
                <w:szCs w:val="20"/>
                <w:lang w:eastAsia="en-GB"/>
              </w:rPr>
            </w:pPr>
          </w:p>
        </w:tc>
        <w:tc>
          <w:tcPr>
            <w:tcW w:w="4408" w:type="dxa"/>
            <w:tcBorders>
              <w:top w:val="single" w:sz="18" w:space="0" w:color="FFFFFF" w:themeColor="background1"/>
              <w:left w:val="single" w:sz="18" w:space="0" w:color="FFFFFF" w:themeColor="background1"/>
              <w:bottom w:val="single" w:sz="12" w:space="0" w:color="auto"/>
              <w:right w:val="single" w:sz="12" w:space="0" w:color="auto"/>
            </w:tcBorders>
            <w:shd w:val="clear" w:color="auto" w:fill="FFFFFF" w:themeFill="background1"/>
          </w:tcPr>
          <w:p w14:paraId="33CD1FBB" w14:textId="77777777" w:rsidR="00240EEF" w:rsidRPr="00B6279F" w:rsidRDefault="00240EEF">
            <w:pPr>
              <w:shd w:val="clear" w:color="auto" w:fill="FFFFFF"/>
              <w:tabs>
                <w:tab w:val="num" w:pos="720"/>
              </w:tabs>
              <w:rPr>
                <w:rFonts w:cstheme="minorHAnsi"/>
                <w:b/>
                <w:sz w:val="20"/>
                <w:szCs w:val="20"/>
              </w:rPr>
            </w:pPr>
            <w:r w:rsidRPr="00B6279F">
              <w:rPr>
                <w:rFonts w:cstheme="minorHAnsi"/>
                <w:b/>
                <w:sz w:val="20"/>
                <w:szCs w:val="20"/>
              </w:rPr>
              <w:t>GME Priority</w:t>
            </w:r>
            <w:r w:rsidRPr="00B6279F">
              <w:rPr>
                <w:rFonts w:cstheme="minorHAnsi"/>
                <w:sz w:val="20"/>
                <w:szCs w:val="20"/>
              </w:rPr>
              <w:t xml:space="preserve"> (for GME and Secondary)</w:t>
            </w:r>
            <w:r w:rsidRPr="00B6279F">
              <w:rPr>
                <w:rFonts w:cstheme="minorHAnsi"/>
                <w:b/>
                <w:sz w:val="20"/>
                <w:szCs w:val="20"/>
              </w:rPr>
              <w:t>:</w:t>
            </w:r>
          </w:p>
          <w:sdt>
            <w:sdtPr>
              <w:rPr>
                <w:rStyle w:val="Style3"/>
                <w:rFonts w:asciiTheme="minorHAnsi" w:hAnsiTheme="minorHAnsi"/>
                <w:sz w:val="20"/>
                <w:szCs w:val="20"/>
              </w:rPr>
              <w:id w:val="-1890722844"/>
              <w:placeholder>
                <w:docPart w:val="EC12DE1862C6482FB6ED7B6847ADAAA2"/>
              </w:placeholder>
              <w:showingPlcHdr/>
              <w:dropDownList>
                <w:listItem w:value="Choose an item."/>
                <w:listItem w:displayText="ES key message:  High quality immersion experiences" w:value="ES key message:  High quality immersion experiences"/>
                <w:listItem w:displayText="ES key message: Improving fluency" w:value="ES key message: Improving fluency"/>
                <w:listItem w:displayText="ES key message:  Transitions" w:value="ES key message:  Transitions"/>
                <w:listItem w:displayText="ES key message:  Ethos" w:value="ES key message:  Ethos"/>
                <w:listItem w:displayText="Secondary:  Increasing immersion curriculum opportunities in BGE and Senior Phase" w:value="Secondary:  Increasing immersion curriculum opportunities in BGE and Senior Phase"/>
                <w:listItem w:displayText="Initiatives that promote and support the use of Gaelic in the home" w:value="Initiatives that promote and support the use of Gaelic in the home"/>
                <w:listItem w:displayText="Initiatives that promote and support the use of Gaelic in communities " w:value="Initiatives that promote and support the use of Gaelic in communities "/>
                <w:listItem w:displayText="Initiatives that promote and support the use of Gaelic in extra-curricular experiences " w:value="Initiatives that promote and support the use of Gaelic in extra-curricular experiences "/>
                <w:listItem w:displayText="Activities to support Gaelic language and culture (arts, media, creative industries, workplace)" w:value="Activities to support Gaelic language and culture (arts, media, creative industries, workplace)"/>
                <w:listItem w:displayText="Local Authority Gaelic Language Plan priority" w:value="Local Authority Gaelic Language Plan priority"/>
              </w:dropDownList>
            </w:sdtPr>
            <w:sdtContent>
              <w:p w14:paraId="5F471DC0" w14:textId="77777777" w:rsidR="00240EEF" w:rsidRPr="00B6279F" w:rsidRDefault="00240EEF">
                <w:pPr>
                  <w:shd w:val="clear" w:color="auto" w:fill="FFFFFF"/>
                  <w:tabs>
                    <w:tab w:val="num" w:pos="720"/>
                  </w:tabs>
                  <w:rPr>
                    <w:rStyle w:val="Style19"/>
                    <w:rFonts w:asciiTheme="minorHAnsi" w:hAnsiTheme="minorHAnsi" w:cstheme="minorHAnsi"/>
                    <w:szCs w:val="20"/>
                  </w:rPr>
                </w:pPr>
                <w:r w:rsidRPr="00B6279F">
                  <w:rPr>
                    <w:rStyle w:val="PlaceholderText"/>
                    <w:rFonts w:cstheme="minorHAnsi"/>
                    <w:sz w:val="20"/>
                    <w:szCs w:val="20"/>
                  </w:rPr>
                  <w:t>Choose an item.</w:t>
                </w:r>
              </w:p>
            </w:sdtContent>
          </w:sdt>
          <w:p w14:paraId="464D4044" w14:textId="77777777" w:rsidR="00240EEF" w:rsidRPr="00B6279F" w:rsidRDefault="00240EEF">
            <w:pPr>
              <w:rPr>
                <w:rFonts w:cstheme="minorHAnsi"/>
                <w:b/>
                <w:noProof/>
                <w:sz w:val="20"/>
                <w:szCs w:val="20"/>
                <w:lang w:eastAsia="en-GB"/>
              </w:rPr>
            </w:pPr>
          </w:p>
        </w:tc>
      </w:tr>
      <w:tr w:rsidR="00240EEF" w:rsidRPr="00B6279F" w14:paraId="6876033B" w14:textId="77777777">
        <w:trPr>
          <w:trHeight w:val="300"/>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9F49BE1" w14:textId="77777777" w:rsidR="00240EEF" w:rsidRPr="00B6279F" w:rsidRDefault="00240EEF">
            <w:pPr>
              <w:rPr>
                <w:rFonts w:cstheme="minorHAnsi"/>
                <w:b/>
                <w:i/>
                <w:iCs/>
                <w:sz w:val="24"/>
                <w:szCs w:val="24"/>
              </w:rPr>
            </w:pPr>
            <w:r w:rsidRPr="00B6279F">
              <w:rPr>
                <w:rFonts w:cstheme="minorHAnsi"/>
                <w:b/>
                <w:i/>
                <w:iCs/>
                <w:sz w:val="24"/>
                <w:szCs w:val="24"/>
              </w:rPr>
              <w:t>Measures of success by end of year 1</w:t>
            </w:r>
          </w:p>
        </w:tc>
        <w:tc>
          <w:tcPr>
            <w:tcW w:w="8203"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5910B94" w14:textId="1BA3C108" w:rsidR="00240EEF" w:rsidRPr="00B6279F" w:rsidRDefault="00BC6DC5">
            <w:pPr>
              <w:rPr>
                <w:rFonts w:cstheme="minorHAnsi"/>
                <w:b/>
                <w:sz w:val="24"/>
                <w:szCs w:val="24"/>
              </w:rPr>
            </w:pPr>
            <w:r>
              <w:rPr>
                <w:rFonts w:cstheme="minorHAnsi"/>
                <w:b/>
                <w:sz w:val="24"/>
                <w:szCs w:val="24"/>
              </w:rPr>
              <w:t>A</w:t>
            </w:r>
            <w:r w:rsidR="00AD1BA9">
              <w:rPr>
                <w:rFonts w:cstheme="minorHAnsi"/>
                <w:b/>
                <w:sz w:val="24"/>
                <w:szCs w:val="24"/>
              </w:rPr>
              <w:t>bsence</w:t>
            </w:r>
            <w:r>
              <w:rPr>
                <w:rFonts w:cstheme="minorHAnsi"/>
                <w:b/>
                <w:sz w:val="24"/>
                <w:szCs w:val="24"/>
              </w:rPr>
              <w:t xml:space="preserve"> at national average 11.2</w:t>
            </w:r>
            <w:r w:rsidR="00AD1BA9">
              <w:rPr>
                <w:rFonts w:cstheme="minorHAnsi"/>
                <w:b/>
                <w:sz w:val="24"/>
                <w:szCs w:val="24"/>
              </w:rPr>
              <w:t>%</w:t>
            </w:r>
          </w:p>
        </w:tc>
      </w:tr>
      <w:tr w:rsidR="00240EEF" w:rsidRPr="00B6279F" w14:paraId="1498D66F" w14:textId="77777777">
        <w:trPr>
          <w:trHeight w:val="300"/>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1266DFCE" w14:textId="4F6C2ABD" w:rsidR="00240EEF" w:rsidRPr="00B6279F" w:rsidRDefault="00240EEF">
            <w:pPr>
              <w:shd w:val="clear" w:color="auto" w:fill="FFFFFF"/>
              <w:tabs>
                <w:tab w:val="num" w:pos="720"/>
              </w:tabs>
              <w:rPr>
                <w:rFonts w:cstheme="minorHAnsi"/>
                <w:b/>
                <w:sz w:val="24"/>
                <w:szCs w:val="24"/>
              </w:rPr>
            </w:pPr>
            <w:r w:rsidRPr="00B6279F">
              <w:rPr>
                <w:rFonts w:cstheme="minorHAnsi"/>
                <w:b/>
                <w:sz w:val="24"/>
                <w:szCs w:val="24"/>
              </w:rPr>
              <w:t xml:space="preserve">INTERVENTION/ACTION </w:t>
            </w: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FA48E7F" w14:textId="77777777" w:rsidR="00240EEF" w:rsidRPr="00B6279F" w:rsidRDefault="00240EEF">
            <w:pPr>
              <w:shd w:val="clear" w:color="auto" w:fill="FFFFFF" w:themeFill="background1"/>
              <w:tabs>
                <w:tab w:val="num" w:pos="720"/>
              </w:tabs>
              <w:jc w:val="center"/>
              <w:rPr>
                <w:rFonts w:eastAsia="Times New Roman" w:cstheme="minorHAnsi"/>
                <w:b/>
                <w:bCs/>
                <w:sz w:val="20"/>
                <w:szCs w:val="20"/>
                <w:lang w:eastAsia="en-GB"/>
              </w:rPr>
            </w:pPr>
            <w:r w:rsidRPr="00B6279F">
              <w:rPr>
                <w:rFonts w:cstheme="minorHAnsi"/>
                <w:b/>
                <w:sz w:val="20"/>
                <w:szCs w:val="20"/>
              </w:rPr>
              <w:t>BY WHOM/ DEADLINE</w:t>
            </w:r>
          </w:p>
          <w:p w14:paraId="36FB5B81" w14:textId="03B06DE7" w:rsidR="00240EEF" w:rsidRPr="00B6279F" w:rsidRDefault="00240EEF">
            <w:pPr>
              <w:shd w:val="clear" w:color="auto" w:fill="FFFFFF" w:themeFill="background1"/>
              <w:tabs>
                <w:tab w:val="num" w:pos="720"/>
              </w:tabs>
              <w:jc w:val="center"/>
              <w:rPr>
                <w:rFonts w:cstheme="minorHAnsi"/>
                <w:b/>
                <w:sz w:val="24"/>
                <w:szCs w:val="24"/>
                <w:lang w:eastAsia="en-GB"/>
              </w:rPr>
            </w:pPr>
          </w:p>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3F234A2" w14:textId="77777777" w:rsidR="00240EEF" w:rsidRPr="00B6279F" w:rsidRDefault="00240EEF">
            <w:pPr>
              <w:jc w:val="center"/>
              <w:rPr>
                <w:rFonts w:eastAsia="Times New Roman" w:cstheme="minorHAnsi"/>
                <w:b/>
                <w:sz w:val="18"/>
                <w:szCs w:val="18"/>
                <w:lang w:eastAsia="en-GB"/>
              </w:rPr>
            </w:pPr>
            <w:r w:rsidRPr="00B6279F">
              <w:rPr>
                <w:rFonts w:cstheme="minorHAnsi"/>
                <w:b/>
                <w:sz w:val="24"/>
                <w:szCs w:val="24"/>
              </w:rPr>
              <w:t>EXPECTED OUTCOME(S) FOR LEARNERS</w:t>
            </w:r>
          </w:p>
          <w:p w14:paraId="5DDA23B6" w14:textId="77777777" w:rsidR="00240EEF" w:rsidRPr="00B6279F" w:rsidRDefault="00240EEF">
            <w:pPr>
              <w:shd w:val="clear" w:color="auto" w:fill="FFFFFF"/>
              <w:tabs>
                <w:tab w:val="num" w:pos="720"/>
              </w:tabs>
              <w:jc w:val="center"/>
              <w:rPr>
                <w:rFonts w:cstheme="minorHAnsi"/>
                <w:sz w:val="18"/>
                <w:szCs w:val="18"/>
              </w:rPr>
            </w:pPr>
          </w:p>
        </w:tc>
      </w:tr>
      <w:tr w:rsidR="00240EEF" w:rsidRPr="00B6279F" w14:paraId="4DA0C107" w14:textId="77777777">
        <w:trPr>
          <w:trHeight w:val="853"/>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621EA78" w14:textId="77777777" w:rsidR="00E64DEF" w:rsidRPr="00E64DEF" w:rsidRDefault="00E64DEF" w:rsidP="00E64DEF">
            <w:pPr>
              <w:shd w:val="clear" w:color="auto" w:fill="FFFFFF"/>
              <w:tabs>
                <w:tab w:val="num" w:pos="720"/>
              </w:tabs>
              <w:rPr>
                <w:rFonts w:cstheme="minorHAnsi"/>
                <w:b/>
                <w:sz w:val="20"/>
                <w:szCs w:val="20"/>
              </w:rPr>
            </w:pPr>
            <w:r w:rsidRPr="00E64DEF">
              <w:rPr>
                <w:rFonts w:cstheme="minorHAnsi"/>
                <w:b/>
                <w:sz w:val="20"/>
                <w:szCs w:val="20"/>
              </w:rPr>
              <w:t>1. Early Identification and Targeted Support</w:t>
            </w:r>
          </w:p>
          <w:p w14:paraId="7E2CB9FC" w14:textId="77777777" w:rsidR="00E64DEF" w:rsidRPr="00E64DEF" w:rsidRDefault="00E64DEF" w:rsidP="00E64DEF">
            <w:pPr>
              <w:shd w:val="clear" w:color="auto" w:fill="FFFFFF"/>
              <w:tabs>
                <w:tab w:val="num" w:pos="720"/>
              </w:tabs>
              <w:rPr>
                <w:rFonts w:cstheme="minorHAnsi"/>
                <w:b/>
                <w:sz w:val="20"/>
                <w:szCs w:val="20"/>
              </w:rPr>
            </w:pPr>
            <w:r w:rsidRPr="00E64DEF">
              <w:rPr>
                <w:rFonts w:cstheme="minorHAnsi"/>
                <w:b/>
                <w:sz w:val="20"/>
                <w:szCs w:val="20"/>
              </w:rPr>
              <w:t>Use SEEMiS data to identify pupils with &lt;90% attendance.</w:t>
            </w:r>
          </w:p>
          <w:p w14:paraId="14E7E1D3" w14:textId="184339FF" w:rsidR="00E64DEF" w:rsidRPr="00E64DEF" w:rsidRDefault="00E64DEF" w:rsidP="00E64DEF">
            <w:pPr>
              <w:shd w:val="clear" w:color="auto" w:fill="FFFFFF"/>
              <w:tabs>
                <w:tab w:val="num" w:pos="720"/>
              </w:tabs>
              <w:rPr>
                <w:rFonts w:cstheme="minorHAnsi"/>
                <w:b/>
                <w:sz w:val="20"/>
                <w:szCs w:val="20"/>
              </w:rPr>
            </w:pPr>
            <w:r w:rsidRPr="00E64DEF">
              <w:rPr>
                <w:rFonts w:cstheme="minorHAnsi"/>
                <w:b/>
                <w:sz w:val="20"/>
                <w:szCs w:val="20"/>
              </w:rPr>
              <w:t xml:space="preserve">Implement tiered interventions (e.g. pastoral check-ins, family support worker involvement, attendance </w:t>
            </w:r>
            <w:r>
              <w:rPr>
                <w:rFonts w:cstheme="minorHAnsi"/>
                <w:b/>
                <w:sz w:val="20"/>
                <w:szCs w:val="20"/>
              </w:rPr>
              <w:t>letters</w:t>
            </w:r>
            <w:r w:rsidRPr="00E64DEF">
              <w:rPr>
                <w:rFonts w:cstheme="minorHAnsi"/>
                <w:b/>
                <w:sz w:val="20"/>
                <w:szCs w:val="20"/>
              </w:rPr>
              <w:t>).</w:t>
            </w:r>
          </w:p>
          <w:p w14:paraId="1ECF1713" w14:textId="5954FFAF" w:rsidR="00E64DEF" w:rsidRDefault="00E64DEF" w:rsidP="00E64DEF">
            <w:pPr>
              <w:shd w:val="clear" w:color="auto" w:fill="FFFFFF"/>
              <w:tabs>
                <w:tab w:val="num" w:pos="720"/>
              </w:tabs>
              <w:rPr>
                <w:rFonts w:cstheme="minorHAnsi"/>
                <w:b/>
                <w:sz w:val="20"/>
                <w:szCs w:val="20"/>
              </w:rPr>
            </w:pPr>
            <w:r w:rsidRPr="00E64DEF">
              <w:rPr>
                <w:rFonts w:cstheme="minorHAnsi"/>
                <w:b/>
                <w:sz w:val="20"/>
                <w:szCs w:val="20"/>
              </w:rPr>
              <w:t>Engage with families through regular communication and home visits where appropriate</w:t>
            </w:r>
            <w:r>
              <w:rPr>
                <w:rFonts w:cstheme="minorHAnsi"/>
                <w:b/>
                <w:sz w:val="20"/>
                <w:szCs w:val="20"/>
              </w:rPr>
              <w:t xml:space="preserve"> following monthly attendance analysis and weekly </w:t>
            </w:r>
            <w:proofErr w:type="gramStart"/>
            <w:r>
              <w:rPr>
                <w:rFonts w:cstheme="minorHAnsi"/>
                <w:b/>
                <w:sz w:val="20"/>
                <w:szCs w:val="20"/>
              </w:rPr>
              <w:t>3 day</w:t>
            </w:r>
            <w:proofErr w:type="gramEnd"/>
            <w:r>
              <w:rPr>
                <w:rFonts w:cstheme="minorHAnsi"/>
                <w:b/>
                <w:sz w:val="20"/>
                <w:szCs w:val="20"/>
              </w:rPr>
              <w:t xml:space="preserve"> absence reports.</w:t>
            </w:r>
          </w:p>
          <w:p w14:paraId="7F46851B" w14:textId="77777777" w:rsidR="00E64DEF" w:rsidRPr="00E64DEF" w:rsidRDefault="00E64DEF" w:rsidP="00E64DEF">
            <w:pPr>
              <w:shd w:val="clear" w:color="auto" w:fill="FFFFFF"/>
              <w:tabs>
                <w:tab w:val="num" w:pos="720"/>
              </w:tabs>
              <w:rPr>
                <w:rFonts w:cstheme="minorHAnsi"/>
                <w:b/>
                <w:sz w:val="20"/>
                <w:szCs w:val="20"/>
              </w:rPr>
            </w:pPr>
          </w:p>
          <w:p w14:paraId="09B4E8F5" w14:textId="77777777" w:rsidR="00E64DEF" w:rsidRPr="00E64DEF" w:rsidRDefault="00E64DEF" w:rsidP="00E64DEF">
            <w:pPr>
              <w:shd w:val="clear" w:color="auto" w:fill="FFFFFF"/>
              <w:tabs>
                <w:tab w:val="num" w:pos="720"/>
              </w:tabs>
              <w:rPr>
                <w:rFonts w:cstheme="minorHAnsi"/>
                <w:b/>
                <w:sz w:val="20"/>
                <w:szCs w:val="20"/>
              </w:rPr>
            </w:pPr>
            <w:r w:rsidRPr="00E64DEF">
              <w:rPr>
                <w:rFonts w:cstheme="minorHAnsi"/>
                <w:b/>
                <w:sz w:val="20"/>
                <w:szCs w:val="20"/>
              </w:rPr>
              <w:t>2. Positive Reinforcement and Recognition</w:t>
            </w:r>
          </w:p>
          <w:p w14:paraId="7C59A331" w14:textId="5CBF7E9F" w:rsidR="00E64DEF" w:rsidRPr="00E64DEF" w:rsidRDefault="00E64DEF" w:rsidP="00E64DEF">
            <w:pPr>
              <w:shd w:val="clear" w:color="auto" w:fill="FFFFFF"/>
              <w:tabs>
                <w:tab w:val="num" w:pos="720"/>
              </w:tabs>
              <w:rPr>
                <w:rFonts w:cstheme="minorHAnsi"/>
                <w:b/>
                <w:sz w:val="20"/>
                <w:szCs w:val="20"/>
              </w:rPr>
            </w:pPr>
            <w:r w:rsidRPr="00E64DEF">
              <w:rPr>
                <w:rFonts w:cstheme="minorHAnsi"/>
                <w:b/>
                <w:sz w:val="20"/>
                <w:szCs w:val="20"/>
              </w:rPr>
              <w:t>Introduce attendance awards (</w:t>
            </w:r>
            <w:r w:rsidR="00934CBA">
              <w:rPr>
                <w:rFonts w:cstheme="minorHAnsi"/>
                <w:b/>
                <w:sz w:val="20"/>
                <w:szCs w:val="20"/>
              </w:rPr>
              <w:t>monthly</w:t>
            </w:r>
            <w:r w:rsidR="008E7088">
              <w:rPr>
                <w:rFonts w:cstheme="minorHAnsi"/>
                <w:b/>
                <w:sz w:val="20"/>
                <w:szCs w:val="20"/>
              </w:rPr>
              <w:t xml:space="preserve"> </w:t>
            </w:r>
            <w:r w:rsidR="00934CBA">
              <w:rPr>
                <w:rFonts w:cstheme="minorHAnsi"/>
                <w:b/>
                <w:sz w:val="20"/>
                <w:szCs w:val="20"/>
              </w:rPr>
              <w:t xml:space="preserve">text </w:t>
            </w:r>
            <w:r w:rsidR="008E7088">
              <w:rPr>
                <w:rFonts w:cstheme="minorHAnsi"/>
                <w:b/>
                <w:sz w:val="20"/>
                <w:szCs w:val="20"/>
              </w:rPr>
              <w:t>messages home</w:t>
            </w:r>
            <w:r w:rsidRPr="00E64DEF">
              <w:rPr>
                <w:rFonts w:cstheme="minorHAnsi"/>
                <w:b/>
                <w:sz w:val="20"/>
                <w:szCs w:val="20"/>
              </w:rPr>
              <w:t>) for individuals and tutor groups.</w:t>
            </w:r>
          </w:p>
          <w:p w14:paraId="15D684BE" w14:textId="77777777" w:rsidR="00E64DEF" w:rsidRDefault="00E64DEF" w:rsidP="00E64DEF">
            <w:pPr>
              <w:shd w:val="clear" w:color="auto" w:fill="FFFFFF"/>
              <w:tabs>
                <w:tab w:val="num" w:pos="720"/>
              </w:tabs>
              <w:rPr>
                <w:rFonts w:cstheme="minorHAnsi"/>
                <w:b/>
                <w:sz w:val="20"/>
                <w:szCs w:val="20"/>
              </w:rPr>
            </w:pPr>
            <w:r w:rsidRPr="00E64DEF">
              <w:rPr>
                <w:rFonts w:cstheme="minorHAnsi"/>
                <w:b/>
                <w:sz w:val="20"/>
                <w:szCs w:val="20"/>
              </w:rPr>
              <w:t>Celebrate improvements, not just high attendance, to motivate persistent absentees.</w:t>
            </w:r>
          </w:p>
          <w:p w14:paraId="6C6A37CB" w14:textId="77777777" w:rsidR="00E64DEF" w:rsidRPr="00E64DEF" w:rsidRDefault="00E64DEF" w:rsidP="00E64DEF">
            <w:pPr>
              <w:shd w:val="clear" w:color="auto" w:fill="FFFFFF"/>
              <w:tabs>
                <w:tab w:val="num" w:pos="720"/>
              </w:tabs>
              <w:rPr>
                <w:rFonts w:cstheme="minorHAnsi"/>
                <w:b/>
                <w:sz w:val="20"/>
                <w:szCs w:val="20"/>
              </w:rPr>
            </w:pPr>
          </w:p>
          <w:p w14:paraId="61AF1CE7" w14:textId="77777777" w:rsidR="00E64DEF" w:rsidRPr="00E64DEF" w:rsidRDefault="00E64DEF" w:rsidP="00E64DEF">
            <w:pPr>
              <w:shd w:val="clear" w:color="auto" w:fill="FFFFFF"/>
              <w:tabs>
                <w:tab w:val="num" w:pos="720"/>
              </w:tabs>
              <w:rPr>
                <w:rFonts w:cstheme="minorHAnsi"/>
                <w:b/>
                <w:sz w:val="20"/>
                <w:szCs w:val="20"/>
              </w:rPr>
            </w:pPr>
            <w:r w:rsidRPr="00E64DEF">
              <w:rPr>
                <w:rFonts w:cstheme="minorHAnsi"/>
                <w:b/>
                <w:sz w:val="20"/>
                <w:szCs w:val="20"/>
              </w:rPr>
              <w:t>3. Curriculum Engagement</w:t>
            </w:r>
          </w:p>
          <w:p w14:paraId="15F4A662" w14:textId="77777777" w:rsidR="00E64DEF" w:rsidRPr="00E64DEF" w:rsidRDefault="00E64DEF" w:rsidP="00E64DEF">
            <w:pPr>
              <w:shd w:val="clear" w:color="auto" w:fill="FFFFFF"/>
              <w:tabs>
                <w:tab w:val="num" w:pos="720"/>
              </w:tabs>
              <w:rPr>
                <w:rFonts w:cstheme="minorHAnsi"/>
                <w:b/>
                <w:sz w:val="20"/>
                <w:szCs w:val="20"/>
              </w:rPr>
            </w:pPr>
            <w:r w:rsidRPr="00E64DEF">
              <w:rPr>
                <w:rFonts w:cstheme="minorHAnsi"/>
                <w:b/>
                <w:sz w:val="20"/>
                <w:szCs w:val="20"/>
              </w:rPr>
              <w:t>Audit pupil voice to identify subjects or times where disengagement is highest.</w:t>
            </w:r>
          </w:p>
          <w:p w14:paraId="659FB69F" w14:textId="7CDF30D4" w:rsidR="00E64DEF" w:rsidRPr="00E64DEF" w:rsidRDefault="00E64DEF" w:rsidP="00E64DEF">
            <w:pPr>
              <w:shd w:val="clear" w:color="auto" w:fill="FFFFFF"/>
              <w:tabs>
                <w:tab w:val="num" w:pos="720"/>
              </w:tabs>
              <w:rPr>
                <w:rFonts w:cstheme="minorHAnsi"/>
                <w:b/>
                <w:sz w:val="20"/>
                <w:szCs w:val="20"/>
              </w:rPr>
            </w:pPr>
            <w:r w:rsidRPr="00E64DEF">
              <w:rPr>
                <w:rFonts w:cstheme="minorHAnsi"/>
                <w:b/>
                <w:sz w:val="20"/>
                <w:szCs w:val="20"/>
              </w:rPr>
              <w:t>Adapt timetables or offer flexible pathways (e.g. vocational options, outdoor learning) to re-engage learners</w:t>
            </w:r>
            <w:r w:rsidR="00934CBA">
              <w:rPr>
                <w:rFonts w:cstheme="minorHAnsi"/>
                <w:b/>
                <w:sz w:val="20"/>
                <w:szCs w:val="20"/>
              </w:rPr>
              <w:t xml:space="preserve"> at high risk (use Fortrose Support tracker to identify and track)</w:t>
            </w:r>
            <w:r w:rsidRPr="00E64DEF">
              <w:rPr>
                <w:rFonts w:cstheme="minorHAnsi"/>
                <w:b/>
                <w:sz w:val="20"/>
                <w:szCs w:val="20"/>
              </w:rPr>
              <w:t>.</w:t>
            </w:r>
          </w:p>
          <w:p w14:paraId="3B2DD45E" w14:textId="77777777" w:rsidR="00E64DEF" w:rsidRPr="00E64DEF" w:rsidRDefault="00E64DEF" w:rsidP="00E64DEF">
            <w:pPr>
              <w:shd w:val="clear" w:color="auto" w:fill="FFFFFF"/>
              <w:tabs>
                <w:tab w:val="num" w:pos="720"/>
              </w:tabs>
              <w:rPr>
                <w:rFonts w:cstheme="minorHAnsi"/>
                <w:b/>
                <w:sz w:val="20"/>
                <w:szCs w:val="20"/>
              </w:rPr>
            </w:pPr>
            <w:r w:rsidRPr="00E64DEF">
              <w:rPr>
                <w:rFonts w:cstheme="minorHAnsi"/>
                <w:b/>
                <w:sz w:val="20"/>
                <w:szCs w:val="20"/>
              </w:rPr>
              <w:lastRenderedPageBreak/>
              <w:t>4. Multi-Agency Collaboration</w:t>
            </w:r>
          </w:p>
          <w:p w14:paraId="6838F57C" w14:textId="77777777" w:rsidR="00E64DEF" w:rsidRPr="00E64DEF" w:rsidRDefault="00E64DEF" w:rsidP="00E64DEF">
            <w:pPr>
              <w:shd w:val="clear" w:color="auto" w:fill="FFFFFF"/>
              <w:tabs>
                <w:tab w:val="num" w:pos="720"/>
              </w:tabs>
              <w:rPr>
                <w:rFonts w:cstheme="minorHAnsi"/>
                <w:b/>
                <w:sz w:val="20"/>
                <w:szCs w:val="20"/>
              </w:rPr>
            </w:pPr>
            <w:r w:rsidRPr="00E64DEF">
              <w:rPr>
                <w:rFonts w:cstheme="minorHAnsi"/>
                <w:b/>
                <w:sz w:val="20"/>
                <w:szCs w:val="20"/>
              </w:rPr>
              <w:t>Work with social work, health, and third-sector partners to address barriers (e.g. mental health, caring responsibilities).</w:t>
            </w:r>
          </w:p>
          <w:p w14:paraId="6C2E7FFE" w14:textId="70D217B8" w:rsidR="00E64DEF" w:rsidRPr="00E64DEF" w:rsidRDefault="006B1DD9" w:rsidP="00E64DEF">
            <w:pPr>
              <w:shd w:val="clear" w:color="auto" w:fill="FFFFFF"/>
              <w:tabs>
                <w:tab w:val="num" w:pos="720"/>
              </w:tabs>
              <w:rPr>
                <w:rFonts w:cstheme="minorHAnsi"/>
                <w:b/>
                <w:sz w:val="20"/>
                <w:szCs w:val="20"/>
              </w:rPr>
            </w:pPr>
            <w:r>
              <w:rPr>
                <w:rFonts w:cstheme="minorHAnsi"/>
                <w:b/>
                <w:sz w:val="20"/>
                <w:szCs w:val="20"/>
              </w:rPr>
              <w:t>Arrange</w:t>
            </w:r>
            <w:r w:rsidR="00E64DEF" w:rsidRPr="00E64DEF">
              <w:rPr>
                <w:rFonts w:cstheme="minorHAnsi"/>
                <w:b/>
                <w:sz w:val="20"/>
                <w:szCs w:val="20"/>
              </w:rPr>
              <w:t xml:space="preserve"> regular </w:t>
            </w:r>
            <w:proofErr w:type="spellStart"/>
            <w:r>
              <w:rPr>
                <w:rFonts w:cstheme="minorHAnsi"/>
                <w:b/>
                <w:sz w:val="20"/>
                <w:szCs w:val="20"/>
              </w:rPr>
              <w:t>SfM</w:t>
            </w:r>
            <w:proofErr w:type="spellEnd"/>
            <w:r w:rsidR="00E64DEF" w:rsidRPr="00E64DEF">
              <w:rPr>
                <w:rFonts w:cstheme="minorHAnsi"/>
                <w:b/>
                <w:sz w:val="20"/>
                <w:szCs w:val="20"/>
              </w:rPr>
              <w:t xml:space="preserve"> meetings for high-risk pupils.</w:t>
            </w:r>
          </w:p>
          <w:p w14:paraId="4EF12D55" w14:textId="77777777" w:rsidR="00E64DEF" w:rsidRPr="00E64DEF" w:rsidRDefault="00E64DEF" w:rsidP="00E64DEF">
            <w:pPr>
              <w:shd w:val="clear" w:color="auto" w:fill="FFFFFF"/>
              <w:tabs>
                <w:tab w:val="num" w:pos="720"/>
              </w:tabs>
              <w:rPr>
                <w:rFonts w:cstheme="minorHAnsi"/>
                <w:b/>
                <w:sz w:val="20"/>
                <w:szCs w:val="20"/>
              </w:rPr>
            </w:pPr>
            <w:r w:rsidRPr="00E64DEF">
              <w:rPr>
                <w:rFonts w:cstheme="minorHAnsi"/>
                <w:b/>
                <w:sz w:val="20"/>
                <w:szCs w:val="20"/>
              </w:rPr>
              <w:t>5. Staff Development</w:t>
            </w:r>
          </w:p>
          <w:p w14:paraId="1564EBAD" w14:textId="77777777" w:rsidR="00E64DEF" w:rsidRPr="00E64DEF" w:rsidRDefault="00E64DEF" w:rsidP="00E64DEF">
            <w:pPr>
              <w:shd w:val="clear" w:color="auto" w:fill="FFFFFF"/>
              <w:tabs>
                <w:tab w:val="num" w:pos="720"/>
              </w:tabs>
              <w:rPr>
                <w:rFonts w:cstheme="minorHAnsi"/>
                <w:b/>
                <w:sz w:val="20"/>
                <w:szCs w:val="20"/>
              </w:rPr>
            </w:pPr>
            <w:r w:rsidRPr="00E64DEF">
              <w:rPr>
                <w:rFonts w:cstheme="minorHAnsi"/>
                <w:b/>
                <w:sz w:val="20"/>
                <w:szCs w:val="20"/>
              </w:rPr>
              <w:t>Provide CLPL on trauma-informed practice and relational approaches.</w:t>
            </w:r>
          </w:p>
          <w:p w14:paraId="12527C36" w14:textId="5BB1FE7F" w:rsidR="00240EEF" w:rsidRPr="00B6279F" w:rsidRDefault="00E64DEF" w:rsidP="00E64DEF">
            <w:pPr>
              <w:shd w:val="clear" w:color="auto" w:fill="FFFFFF"/>
              <w:tabs>
                <w:tab w:val="num" w:pos="720"/>
              </w:tabs>
              <w:rPr>
                <w:rFonts w:cstheme="minorHAnsi"/>
                <w:b/>
                <w:sz w:val="20"/>
                <w:szCs w:val="20"/>
              </w:rPr>
            </w:pPr>
            <w:r w:rsidRPr="00E64DEF">
              <w:rPr>
                <w:rFonts w:cstheme="minorHAnsi"/>
                <w:b/>
                <w:sz w:val="20"/>
                <w:szCs w:val="20"/>
              </w:rPr>
              <w:t>Share strategies for building positive relationships and promoting belonging.</w:t>
            </w: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173ED5A" w14:textId="2D87D062" w:rsidR="00240EEF" w:rsidRPr="00B6279F" w:rsidRDefault="00240EEF">
            <w:pPr>
              <w:shd w:val="clear" w:color="auto" w:fill="FFFFFF" w:themeFill="background1"/>
              <w:tabs>
                <w:tab w:val="num" w:pos="720"/>
              </w:tabs>
              <w:rPr>
                <w:b/>
                <w:sz w:val="20"/>
                <w:szCs w:val="20"/>
                <w:highlight w:val="yellow"/>
              </w:rPr>
            </w:pPr>
            <w:r w:rsidRPr="1F1A3AF4">
              <w:rPr>
                <w:b/>
                <w:sz w:val="20"/>
                <w:szCs w:val="20"/>
                <w:highlight w:val="yellow"/>
              </w:rPr>
              <w:lastRenderedPageBreak/>
              <w:t>Progress check Nov wk1 JB</w:t>
            </w:r>
          </w:p>
          <w:sdt>
            <w:sdtPr>
              <w:rPr>
                <w:sz w:val="16"/>
                <w:szCs w:val="16"/>
              </w:rPr>
              <w:alias w:val="Progress"/>
              <w:tag w:val="Progress"/>
              <w:id w:val="873574219"/>
              <w:placeholder>
                <w:docPart w:val="6FDECE19802C45E7AB683654423DF86A"/>
              </w:placeholder>
              <w:showingPlcHdr/>
              <w:dropDownList>
                <w:listItem w:value="Choose an item."/>
                <w:listItem w:displayText="Red" w:value="Red"/>
                <w:listItem w:displayText="Amber" w:value="Amber"/>
                <w:listItem w:displayText="Green" w:value="Green"/>
              </w:dropDownList>
            </w:sdtPr>
            <w:sdtContent>
              <w:p w14:paraId="57653EFB" w14:textId="77777777" w:rsidR="00240EEF" w:rsidRPr="00B6279F" w:rsidRDefault="00240EEF">
                <w:pPr>
                  <w:rPr>
                    <w:rFonts w:cstheme="minorHAnsi"/>
                    <w:sz w:val="16"/>
                    <w:szCs w:val="16"/>
                  </w:rPr>
                </w:pPr>
                <w:r w:rsidRPr="00B6279F">
                  <w:rPr>
                    <w:rStyle w:val="PlaceholderText"/>
                    <w:rFonts w:cstheme="minorHAnsi"/>
                    <w:sz w:val="20"/>
                    <w:szCs w:val="20"/>
                  </w:rPr>
                  <w:t>Choose an item.</w:t>
                </w:r>
              </w:p>
            </w:sdtContent>
          </w:sdt>
          <w:p w14:paraId="622E003E" w14:textId="77777777" w:rsidR="00240EEF" w:rsidRPr="00B6279F" w:rsidRDefault="00240EEF">
            <w:pPr>
              <w:shd w:val="clear" w:color="auto" w:fill="FFFFFF" w:themeFill="background1"/>
              <w:tabs>
                <w:tab w:val="num" w:pos="720"/>
              </w:tabs>
              <w:rPr>
                <w:rFonts w:cstheme="minorHAnsi"/>
                <w:b/>
                <w:sz w:val="20"/>
                <w:szCs w:val="20"/>
                <w:highlight w:val="yellow"/>
              </w:rPr>
            </w:pPr>
          </w:p>
          <w:p w14:paraId="19CC46C2" w14:textId="79F42C7F" w:rsidR="00240EEF" w:rsidRPr="00B6279F" w:rsidRDefault="00240EEF">
            <w:pPr>
              <w:shd w:val="clear" w:color="auto" w:fill="FFFFFF" w:themeFill="background1"/>
              <w:tabs>
                <w:tab w:val="num" w:pos="720"/>
              </w:tabs>
              <w:rPr>
                <w:rFonts w:cstheme="minorHAnsi"/>
                <w:b/>
                <w:sz w:val="20"/>
                <w:szCs w:val="20"/>
              </w:rPr>
            </w:pPr>
            <w:r w:rsidRPr="53AA443F">
              <w:rPr>
                <w:b/>
                <w:sz w:val="20"/>
                <w:szCs w:val="20"/>
                <w:highlight w:val="yellow"/>
              </w:rPr>
              <w:t>Deadline Feb break (options)</w:t>
            </w:r>
          </w:p>
          <w:sdt>
            <w:sdtPr>
              <w:rPr>
                <w:sz w:val="16"/>
                <w:szCs w:val="16"/>
              </w:rPr>
              <w:alias w:val="Progress"/>
              <w:tag w:val="Progress"/>
              <w:id w:val="1094288227"/>
              <w:placeholder>
                <w:docPart w:val="1453AEEC6F184DC7BFD5B6E01A8A570C"/>
              </w:placeholder>
              <w:showingPlcHdr/>
              <w:dropDownList>
                <w:listItem w:value="Choose an item."/>
                <w:listItem w:displayText="Red" w:value="Red"/>
                <w:listItem w:displayText="Amber" w:value="Amber"/>
                <w:listItem w:displayText="Green" w:value="Green"/>
              </w:dropDownList>
            </w:sdtPr>
            <w:sdtContent>
              <w:p w14:paraId="4CC33A19" w14:textId="77777777" w:rsidR="00240EEF" w:rsidRPr="00B6279F" w:rsidRDefault="00240EEF">
                <w:pPr>
                  <w:rPr>
                    <w:rFonts w:cstheme="minorHAnsi"/>
                    <w:sz w:val="16"/>
                    <w:szCs w:val="16"/>
                  </w:rPr>
                </w:pPr>
                <w:r w:rsidRPr="00B6279F">
                  <w:rPr>
                    <w:rStyle w:val="PlaceholderText"/>
                    <w:rFonts w:cstheme="minorHAnsi"/>
                    <w:sz w:val="20"/>
                    <w:szCs w:val="20"/>
                  </w:rPr>
                  <w:t>Choose an item.</w:t>
                </w:r>
              </w:p>
            </w:sdtContent>
          </w:sdt>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A650563" w14:textId="77777777" w:rsidR="00555B85" w:rsidRDefault="00555B85" w:rsidP="00555B85">
            <w:pPr>
              <w:rPr>
                <w:rFonts w:cstheme="minorHAnsi"/>
                <w:b/>
                <w:sz w:val="20"/>
                <w:szCs w:val="20"/>
              </w:rPr>
            </w:pPr>
            <w:r w:rsidRPr="00555B85">
              <w:rPr>
                <w:rFonts w:cstheme="minorHAnsi"/>
                <w:b/>
                <w:sz w:val="20"/>
                <w:szCs w:val="20"/>
                <w:u w:val="single"/>
              </w:rPr>
              <w:t>Improved overall attendance</w:t>
            </w:r>
            <w:r>
              <w:rPr>
                <w:rFonts w:cstheme="minorHAnsi"/>
                <w:b/>
                <w:sz w:val="20"/>
                <w:szCs w:val="20"/>
              </w:rPr>
              <w:t xml:space="preserve"> </w:t>
            </w:r>
          </w:p>
          <w:p w14:paraId="0F8B5E03" w14:textId="4B7248F0" w:rsidR="00555B85" w:rsidRDefault="00555B85" w:rsidP="00555B85">
            <w:pPr>
              <w:rPr>
                <w:rFonts w:cstheme="minorHAnsi"/>
                <w:b/>
                <w:sz w:val="20"/>
                <w:szCs w:val="20"/>
              </w:rPr>
            </w:pPr>
            <w:r>
              <w:rPr>
                <w:rFonts w:cstheme="minorHAnsi"/>
                <w:b/>
                <w:sz w:val="20"/>
                <w:szCs w:val="20"/>
              </w:rPr>
              <w:t>-</w:t>
            </w:r>
            <w:r w:rsidRPr="00555B85">
              <w:rPr>
                <w:rFonts w:cstheme="minorHAnsi"/>
                <w:b/>
                <w:sz w:val="20"/>
                <w:szCs w:val="20"/>
              </w:rPr>
              <w:t>Increase in school-wide attendance rate by 2–3%</w:t>
            </w:r>
            <w:r w:rsidRPr="00555B85">
              <w:rPr>
                <w:rFonts w:cstheme="minorHAnsi"/>
                <w:b/>
                <w:sz w:val="20"/>
                <w:szCs w:val="20"/>
              </w:rPr>
              <w:tab/>
              <w:t>By June 2026</w:t>
            </w:r>
          </w:p>
          <w:p w14:paraId="134D272B" w14:textId="77777777" w:rsidR="00555B85" w:rsidRPr="00555B85" w:rsidRDefault="00555B85" w:rsidP="00555B85">
            <w:pPr>
              <w:rPr>
                <w:rFonts w:cstheme="minorHAnsi"/>
                <w:b/>
                <w:sz w:val="20"/>
                <w:szCs w:val="20"/>
              </w:rPr>
            </w:pPr>
          </w:p>
          <w:p w14:paraId="7D917E67" w14:textId="77777777" w:rsidR="00555B85" w:rsidRDefault="00555B85" w:rsidP="00555B85">
            <w:pPr>
              <w:rPr>
                <w:rFonts w:cstheme="minorHAnsi"/>
                <w:b/>
                <w:sz w:val="20"/>
                <w:szCs w:val="20"/>
                <w:u w:val="single"/>
              </w:rPr>
            </w:pPr>
            <w:r w:rsidRPr="00555B85">
              <w:rPr>
                <w:rFonts w:cstheme="minorHAnsi"/>
                <w:b/>
                <w:sz w:val="20"/>
                <w:szCs w:val="20"/>
                <w:u w:val="single"/>
              </w:rPr>
              <w:t>Reduction in chronic absenteeism</w:t>
            </w:r>
          </w:p>
          <w:p w14:paraId="70A25508" w14:textId="51AB2210" w:rsidR="00555B85" w:rsidRDefault="00555B85" w:rsidP="00555B85">
            <w:pPr>
              <w:rPr>
                <w:rFonts w:cstheme="minorHAnsi"/>
                <w:b/>
                <w:sz w:val="20"/>
                <w:szCs w:val="20"/>
              </w:rPr>
            </w:pPr>
            <w:r w:rsidRPr="00555B85">
              <w:rPr>
                <w:rFonts w:cstheme="minorHAnsi"/>
                <w:b/>
                <w:sz w:val="20"/>
                <w:szCs w:val="20"/>
              </w:rPr>
              <w:t>Decrease in number of pupils &lt;85% attendance by 20%</w:t>
            </w:r>
            <w:r w:rsidRPr="00555B85">
              <w:rPr>
                <w:rFonts w:cstheme="minorHAnsi"/>
                <w:b/>
                <w:sz w:val="20"/>
                <w:szCs w:val="20"/>
              </w:rPr>
              <w:tab/>
              <w:t>By June 2026</w:t>
            </w:r>
          </w:p>
          <w:p w14:paraId="02E6B276" w14:textId="77777777" w:rsidR="00555B85" w:rsidRPr="00555B85" w:rsidRDefault="00555B85" w:rsidP="00555B85">
            <w:pPr>
              <w:rPr>
                <w:rFonts w:cstheme="minorHAnsi"/>
                <w:b/>
                <w:sz w:val="20"/>
                <w:szCs w:val="20"/>
              </w:rPr>
            </w:pPr>
          </w:p>
          <w:p w14:paraId="0AB4D3FF" w14:textId="77777777" w:rsidR="00555B85" w:rsidRDefault="00555B85" w:rsidP="00555B85">
            <w:pPr>
              <w:rPr>
                <w:rFonts w:cstheme="minorHAnsi"/>
                <w:b/>
                <w:sz w:val="20"/>
                <w:szCs w:val="20"/>
              </w:rPr>
            </w:pPr>
            <w:r w:rsidRPr="00555B85">
              <w:rPr>
                <w:rFonts w:cstheme="minorHAnsi"/>
                <w:b/>
                <w:sz w:val="20"/>
                <w:szCs w:val="20"/>
                <w:u w:val="single"/>
              </w:rPr>
              <w:t>Increased engagement</w:t>
            </w:r>
            <w:r w:rsidRPr="00555B85">
              <w:rPr>
                <w:rFonts w:cstheme="minorHAnsi"/>
                <w:b/>
                <w:sz w:val="20"/>
                <w:szCs w:val="20"/>
              </w:rPr>
              <w:tab/>
            </w:r>
          </w:p>
          <w:p w14:paraId="1EA4F9BC" w14:textId="2D46A857" w:rsidR="00555B85" w:rsidRDefault="00555B85" w:rsidP="00555B85">
            <w:pPr>
              <w:rPr>
                <w:rFonts w:cstheme="minorHAnsi"/>
                <w:b/>
                <w:sz w:val="20"/>
                <w:szCs w:val="20"/>
              </w:rPr>
            </w:pPr>
            <w:r w:rsidRPr="00555B85">
              <w:rPr>
                <w:rFonts w:cstheme="minorHAnsi"/>
                <w:b/>
                <w:sz w:val="20"/>
                <w:szCs w:val="20"/>
              </w:rPr>
              <w:t>Positive pupil feedback on belonging and engagement (via surveys)</w:t>
            </w:r>
            <w:r w:rsidRPr="00555B85">
              <w:rPr>
                <w:rFonts w:cstheme="minorHAnsi"/>
                <w:b/>
                <w:sz w:val="20"/>
                <w:szCs w:val="20"/>
              </w:rPr>
              <w:tab/>
            </w:r>
            <w:r>
              <w:rPr>
                <w:rFonts w:cstheme="minorHAnsi"/>
                <w:b/>
                <w:sz w:val="20"/>
                <w:szCs w:val="20"/>
              </w:rPr>
              <w:t>Annual</w:t>
            </w:r>
          </w:p>
          <w:p w14:paraId="44D8C7B5" w14:textId="77777777" w:rsidR="00555B85" w:rsidRPr="00555B85" w:rsidRDefault="00555B85" w:rsidP="00555B85">
            <w:pPr>
              <w:rPr>
                <w:rFonts w:cstheme="minorHAnsi"/>
                <w:b/>
                <w:sz w:val="20"/>
                <w:szCs w:val="20"/>
              </w:rPr>
            </w:pPr>
          </w:p>
          <w:p w14:paraId="424ED55C" w14:textId="77777777" w:rsidR="00555B85" w:rsidRDefault="00555B85" w:rsidP="00555B85">
            <w:pPr>
              <w:rPr>
                <w:rFonts w:cstheme="minorHAnsi"/>
                <w:b/>
                <w:sz w:val="20"/>
                <w:szCs w:val="20"/>
                <w:u w:val="single"/>
              </w:rPr>
            </w:pPr>
            <w:r w:rsidRPr="00555B85">
              <w:rPr>
                <w:rFonts w:cstheme="minorHAnsi"/>
                <w:b/>
                <w:sz w:val="20"/>
                <w:szCs w:val="20"/>
                <w:u w:val="single"/>
              </w:rPr>
              <w:t>Improved attainment</w:t>
            </w:r>
          </w:p>
          <w:p w14:paraId="27219012" w14:textId="44453ED3" w:rsidR="00240EEF" w:rsidRPr="00B6279F" w:rsidRDefault="00555B85">
            <w:pPr>
              <w:rPr>
                <w:rFonts w:cstheme="minorHAnsi"/>
                <w:b/>
                <w:sz w:val="20"/>
                <w:szCs w:val="20"/>
              </w:rPr>
            </w:pPr>
            <w:r w:rsidRPr="00555B85">
              <w:rPr>
                <w:rFonts w:cstheme="minorHAnsi"/>
                <w:b/>
                <w:sz w:val="20"/>
                <w:szCs w:val="20"/>
              </w:rPr>
              <w:t xml:space="preserve">Correlation between improved attendance and attainment in </w:t>
            </w:r>
            <w:proofErr w:type="spellStart"/>
            <w:r>
              <w:rPr>
                <w:rFonts w:cstheme="minorHAnsi"/>
                <w:b/>
                <w:sz w:val="20"/>
                <w:szCs w:val="20"/>
              </w:rPr>
              <w:t>RfA</w:t>
            </w:r>
            <w:proofErr w:type="spellEnd"/>
            <w:r w:rsidRPr="00555B85">
              <w:rPr>
                <w:rFonts w:cstheme="minorHAnsi"/>
                <w:b/>
                <w:sz w:val="20"/>
                <w:szCs w:val="20"/>
              </w:rPr>
              <w:t xml:space="preserve"> measures (e.g. Literacy/Numeracy)</w:t>
            </w:r>
            <w:r w:rsidRPr="00555B85">
              <w:rPr>
                <w:rFonts w:cstheme="minorHAnsi"/>
                <w:b/>
                <w:sz w:val="20"/>
                <w:szCs w:val="20"/>
              </w:rPr>
              <w:tab/>
              <w:t>Annual</w:t>
            </w:r>
          </w:p>
        </w:tc>
      </w:tr>
      <w:tr w:rsidR="00240EEF" w:rsidRPr="00B6279F" w14:paraId="46902CC3" w14:textId="77777777">
        <w:trPr>
          <w:trHeight w:val="499"/>
        </w:trPr>
        <w:tc>
          <w:tcPr>
            <w:tcW w:w="1555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41667C58" w14:textId="77777777" w:rsidR="00240EEF" w:rsidRPr="00B6279F" w:rsidRDefault="00240EEF">
            <w:pPr>
              <w:shd w:val="clear" w:color="auto" w:fill="FFFFFF"/>
              <w:tabs>
                <w:tab w:val="num" w:pos="720"/>
              </w:tabs>
              <w:rPr>
                <w:rFonts w:cstheme="minorHAnsi"/>
                <w:b/>
                <w:sz w:val="24"/>
                <w:szCs w:val="24"/>
              </w:rPr>
            </w:pPr>
            <w:r w:rsidRPr="00B6279F">
              <w:rPr>
                <w:rFonts w:cstheme="minorHAnsi"/>
                <w:b/>
                <w:sz w:val="24"/>
                <w:szCs w:val="24"/>
              </w:rPr>
              <w:t>EVIDENCE GATHERED/IMPACT: Add links/sources etc</w:t>
            </w:r>
          </w:p>
          <w:p w14:paraId="769800FC" w14:textId="77777777" w:rsidR="00A845CB" w:rsidRPr="00A845CB" w:rsidRDefault="00A845CB" w:rsidP="00146DDC">
            <w:pPr>
              <w:numPr>
                <w:ilvl w:val="0"/>
                <w:numId w:val="24"/>
              </w:numPr>
              <w:shd w:val="clear" w:color="auto" w:fill="FFFFFF"/>
              <w:rPr>
                <w:rFonts w:cstheme="minorHAnsi"/>
                <w:b/>
                <w:sz w:val="24"/>
                <w:szCs w:val="24"/>
              </w:rPr>
            </w:pPr>
            <w:r w:rsidRPr="00A845CB">
              <w:rPr>
                <w:rFonts w:cstheme="minorHAnsi"/>
                <w:b/>
                <w:sz w:val="24"/>
                <w:szCs w:val="24"/>
              </w:rPr>
              <w:t>SEEMiS attendance reports (baseline and progress)</w:t>
            </w:r>
          </w:p>
          <w:p w14:paraId="406AA853" w14:textId="77777777" w:rsidR="00A845CB" w:rsidRPr="00A845CB" w:rsidRDefault="00A845CB" w:rsidP="00146DDC">
            <w:pPr>
              <w:numPr>
                <w:ilvl w:val="0"/>
                <w:numId w:val="24"/>
              </w:numPr>
              <w:shd w:val="clear" w:color="auto" w:fill="FFFFFF"/>
              <w:rPr>
                <w:rFonts w:cstheme="minorHAnsi"/>
                <w:b/>
                <w:sz w:val="24"/>
                <w:szCs w:val="24"/>
              </w:rPr>
            </w:pPr>
            <w:r w:rsidRPr="00A845CB">
              <w:rPr>
                <w:rFonts w:cstheme="minorHAnsi"/>
                <w:b/>
                <w:sz w:val="24"/>
                <w:szCs w:val="24"/>
              </w:rPr>
              <w:t>Pupil and parent/carer surveys</w:t>
            </w:r>
          </w:p>
          <w:p w14:paraId="56C85DD4" w14:textId="77777777" w:rsidR="00A845CB" w:rsidRPr="00A845CB" w:rsidRDefault="00A845CB" w:rsidP="00146DDC">
            <w:pPr>
              <w:numPr>
                <w:ilvl w:val="0"/>
                <w:numId w:val="24"/>
              </w:numPr>
              <w:shd w:val="clear" w:color="auto" w:fill="FFFFFF"/>
              <w:rPr>
                <w:rFonts w:cstheme="minorHAnsi"/>
                <w:b/>
                <w:sz w:val="24"/>
                <w:szCs w:val="24"/>
              </w:rPr>
            </w:pPr>
            <w:r w:rsidRPr="00A845CB">
              <w:rPr>
                <w:rFonts w:cstheme="minorHAnsi"/>
                <w:b/>
                <w:sz w:val="24"/>
                <w:szCs w:val="24"/>
              </w:rPr>
              <w:t>Logs of interventions and outcomes (e.g. pastoral notes, TAC minutes)</w:t>
            </w:r>
          </w:p>
          <w:p w14:paraId="5FC47A83" w14:textId="77777777" w:rsidR="00A845CB" w:rsidRPr="00A845CB" w:rsidRDefault="00A845CB" w:rsidP="00146DDC">
            <w:pPr>
              <w:numPr>
                <w:ilvl w:val="0"/>
                <w:numId w:val="24"/>
              </w:numPr>
              <w:shd w:val="clear" w:color="auto" w:fill="FFFFFF"/>
              <w:rPr>
                <w:rFonts w:cstheme="minorHAnsi"/>
                <w:b/>
                <w:sz w:val="24"/>
                <w:szCs w:val="24"/>
              </w:rPr>
            </w:pPr>
            <w:r w:rsidRPr="00A845CB">
              <w:rPr>
                <w:rFonts w:cstheme="minorHAnsi"/>
                <w:b/>
                <w:sz w:val="24"/>
                <w:szCs w:val="24"/>
              </w:rPr>
              <w:t>Attainment data (BGE tracking, SQA results)</w:t>
            </w:r>
          </w:p>
          <w:p w14:paraId="0F9CCE08" w14:textId="77777777" w:rsidR="00A845CB" w:rsidRPr="00A845CB" w:rsidRDefault="00A845CB" w:rsidP="00146DDC">
            <w:pPr>
              <w:numPr>
                <w:ilvl w:val="0"/>
                <w:numId w:val="24"/>
              </w:numPr>
              <w:shd w:val="clear" w:color="auto" w:fill="FFFFFF"/>
              <w:rPr>
                <w:rFonts w:cstheme="minorHAnsi"/>
                <w:b/>
                <w:sz w:val="24"/>
                <w:szCs w:val="24"/>
              </w:rPr>
            </w:pPr>
            <w:r w:rsidRPr="00A845CB">
              <w:rPr>
                <w:rFonts w:cstheme="minorHAnsi"/>
                <w:b/>
                <w:sz w:val="24"/>
                <w:szCs w:val="24"/>
              </w:rPr>
              <w:t>CLPL records and staff feedback</w:t>
            </w:r>
          </w:p>
          <w:p w14:paraId="0D98C59A" w14:textId="77777777" w:rsidR="00A845CB" w:rsidRPr="00A845CB" w:rsidRDefault="00A845CB" w:rsidP="00146DDC">
            <w:pPr>
              <w:numPr>
                <w:ilvl w:val="0"/>
                <w:numId w:val="24"/>
              </w:numPr>
              <w:shd w:val="clear" w:color="auto" w:fill="FFFFFF"/>
              <w:rPr>
                <w:rFonts w:cstheme="minorHAnsi"/>
                <w:b/>
                <w:sz w:val="24"/>
                <w:szCs w:val="24"/>
              </w:rPr>
            </w:pPr>
            <w:r w:rsidRPr="00A845CB">
              <w:rPr>
                <w:rFonts w:cstheme="minorHAnsi"/>
                <w:b/>
                <w:sz w:val="24"/>
                <w:szCs w:val="24"/>
              </w:rPr>
              <w:t>Case studies of individual pupils</w:t>
            </w:r>
          </w:p>
          <w:p w14:paraId="58DD8DA7" w14:textId="77777777" w:rsidR="00240EEF" w:rsidRPr="00B6279F" w:rsidRDefault="00240EEF">
            <w:pPr>
              <w:rPr>
                <w:rFonts w:cstheme="minorHAnsi"/>
                <w:sz w:val="16"/>
                <w:szCs w:val="16"/>
              </w:rPr>
            </w:pPr>
            <w:r w:rsidRPr="00B6279F">
              <w:rPr>
                <w:rFonts w:cstheme="minorHAnsi"/>
                <w:b/>
                <w:bCs/>
                <w:sz w:val="20"/>
                <w:szCs w:val="20"/>
              </w:rPr>
              <w:t>Ongoing record of progress against planned outcomes could be recorded?</w:t>
            </w:r>
          </w:p>
        </w:tc>
      </w:tr>
      <w:tr w:rsidR="00240EEF" w:rsidRPr="00B6279F" w14:paraId="0A843551" w14:textId="77777777">
        <w:trPr>
          <w:trHeight w:val="499"/>
        </w:trPr>
        <w:tc>
          <w:tcPr>
            <w:tcW w:w="1827"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41220AA" w14:textId="77777777" w:rsidR="00240EEF" w:rsidRPr="00B6279F" w:rsidRDefault="00240EEF">
            <w:pPr>
              <w:shd w:val="clear" w:color="auto" w:fill="FFFFFF"/>
              <w:tabs>
                <w:tab w:val="num" w:pos="720"/>
              </w:tabs>
              <w:rPr>
                <w:rFonts w:cstheme="minorHAnsi"/>
                <w:b/>
                <w:sz w:val="24"/>
                <w:szCs w:val="24"/>
              </w:rPr>
            </w:pPr>
            <w:r w:rsidRPr="00B6279F">
              <w:rPr>
                <w:rFonts w:cstheme="minorHAnsi"/>
                <w:b/>
                <w:sz w:val="24"/>
                <w:szCs w:val="24"/>
              </w:rPr>
              <w:t>EVALUATION</w:t>
            </w:r>
          </w:p>
        </w:tc>
        <w:tc>
          <w:tcPr>
            <w:tcW w:w="13730"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667BDBD8" w14:textId="77777777" w:rsidR="00240EEF" w:rsidRPr="00B6279F" w:rsidRDefault="00240EEF">
            <w:pPr>
              <w:rPr>
                <w:rFonts w:cstheme="minorHAnsi"/>
                <w:sz w:val="24"/>
                <w:szCs w:val="24"/>
              </w:rPr>
            </w:pPr>
            <w:r w:rsidRPr="00B6279F">
              <w:rPr>
                <w:rFonts w:cstheme="minorHAnsi"/>
                <w:bCs/>
                <w:sz w:val="24"/>
                <w:szCs w:val="24"/>
              </w:rPr>
              <w:t>Include Challenge question review</w:t>
            </w:r>
            <w:r w:rsidRPr="00B6279F">
              <w:rPr>
                <w:rFonts w:cstheme="minorHAnsi"/>
                <w:sz w:val="24"/>
                <w:szCs w:val="24"/>
              </w:rPr>
              <w:t xml:space="preserve"> from HGIOS4 using evaluative language. </w:t>
            </w:r>
          </w:p>
          <w:p w14:paraId="38ADCF40" w14:textId="77777777" w:rsidR="00240EEF" w:rsidRDefault="00240EEF">
            <w:pPr>
              <w:rPr>
                <w:rFonts w:cstheme="minorHAnsi"/>
                <w:highlight w:val="yellow"/>
              </w:rPr>
            </w:pPr>
            <w:r w:rsidRPr="00B6279F">
              <w:rPr>
                <w:rFonts w:cstheme="minorHAnsi"/>
                <w:highlight w:val="yellow"/>
              </w:rPr>
              <w:t xml:space="preserve">How well are our approaches to raising attainment improving outcomes for children and young people? </w:t>
            </w:r>
          </w:p>
          <w:p w14:paraId="178C1C3E" w14:textId="77777777" w:rsidR="00387816" w:rsidRPr="00387816" w:rsidRDefault="00387816" w:rsidP="00387816">
            <w:pPr>
              <w:rPr>
                <w:rFonts w:cstheme="minorHAnsi"/>
                <w:sz w:val="24"/>
                <w:szCs w:val="24"/>
              </w:rPr>
            </w:pPr>
            <w:r w:rsidRPr="00387816">
              <w:rPr>
                <w:rFonts w:cstheme="minorHAnsi"/>
                <w:sz w:val="24"/>
                <w:szCs w:val="24"/>
              </w:rPr>
              <w:t>Removing barriers to learning through targeted support.</w:t>
            </w:r>
          </w:p>
          <w:p w14:paraId="75243CBA" w14:textId="77777777" w:rsidR="00387816" w:rsidRPr="00387816" w:rsidRDefault="00387816" w:rsidP="00387816">
            <w:pPr>
              <w:rPr>
                <w:rFonts w:cstheme="minorHAnsi"/>
                <w:sz w:val="24"/>
                <w:szCs w:val="24"/>
              </w:rPr>
            </w:pPr>
            <w:r w:rsidRPr="00387816">
              <w:rPr>
                <w:rFonts w:cstheme="minorHAnsi"/>
                <w:sz w:val="24"/>
                <w:szCs w:val="24"/>
              </w:rPr>
              <w:t>Increasing time in learning environments, which correlates with improved outcomes.</w:t>
            </w:r>
          </w:p>
          <w:p w14:paraId="0A3AB358" w14:textId="77777777" w:rsidR="00387816" w:rsidRPr="00387816" w:rsidRDefault="00387816" w:rsidP="00387816">
            <w:pPr>
              <w:rPr>
                <w:rFonts w:cstheme="minorHAnsi"/>
                <w:sz w:val="24"/>
                <w:szCs w:val="24"/>
              </w:rPr>
            </w:pPr>
            <w:r w:rsidRPr="00387816">
              <w:rPr>
                <w:rFonts w:cstheme="minorHAnsi"/>
                <w:sz w:val="24"/>
                <w:szCs w:val="24"/>
              </w:rPr>
              <w:t>Enhancing wellbeing and engagement, which are foundational to academic success.</w:t>
            </w:r>
          </w:p>
          <w:p w14:paraId="08FEEF8B" w14:textId="77777777" w:rsidR="00387816" w:rsidRPr="00387816" w:rsidRDefault="00387816" w:rsidP="00387816">
            <w:pPr>
              <w:rPr>
                <w:rFonts w:cstheme="minorHAnsi"/>
                <w:sz w:val="24"/>
                <w:szCs w:val="24"/>
              </w:rPr>
            </w:pPr>
            <w:r w:rsidRPr="00387816">
              <w:rPr>
                <w:rFonts w:cstheme="minorHAnsi"/>
                <w:sz w:val="24"/>
                <w:szCs w:val="24"/>
              </w:rPr>
              <w:t>Using data-driven approaches to monitor and adapt interventions.</w:t>
            </w:r>
          </w:p>
          <w:p w14:paraId="67833158" w14:textId="3738604B" w:rsidR="00387816" w:rsidRPr="00B6279F" w:rsidRDefault="00387816" w:rsidP="00387816">
            <w:pPr>
              <w:rPr>
                <w:rFonts w:cstheme="minorHAnsi"/>
                <w:sz w:val="24"/>
                <w:szCs w:val="24"/>
                <w:highlight w:val="yellow"/>
              </w:rPr>
            </w:pPr>
            <w:r w:rsidRPr="00387816">
              <w:rPr>
                <w:rFonts w:cstheme="minorHAnsi"/>
                <w:sz w:val="24"/>
                <w:szCs w:val="24"/>
              </w:rPr>
              <w:t>This aligns with HGIOS 4 indicators such as 3.2 (Raising attainment and achievement) and 2.4 (Personalised support).</w:t>
            </w:r>
          </w:p>
          <w:p w14:paraId="3C6912F4" w14:textId="77777777" w:rsidR="00240EEF" w:rsidRDefault="00240EEF">
            <w:pPr>
              <w:rPr>
                <w:rFonts w:cstheme="minorHAnsi"/>
              </w:rPr>
            </w:pPr>
            <w:r w:rsidRPr="00B6279F">
              <w:rPr>
                <w:rFonts w:cstheme="minorHAnsi"/>
                <w:highlight w:val="yellow"/>
              </w:rPr>
              <w:t>How well do we utilise accreditation where appropriate, to recognise and celebrate achievement?</w:t>
            </w:r>
            <w:r w:rsidRPr="00B6279F">
              <w:rPr>
                <w:rFonts w:cstheme="minorHAnsi"/>
              </w:rPr>
              <w:t xml:space="preserve">  </w:t>
            </w:r>
          </w:p>
          <w:p w14:paraId="3429991C" w14:textId="77777777" w:rsidR="008F7F7D" w:rsidRPr="008F7F7D" w:rsidRDefault="008F7F7D" w:rsidP="00146DDC">
            <w:pPr>
              <w:numPr>
                <w:ilvl w:val="0"/>
                <w:numId w:val="26"/>
              </w:numPr>
              <w:rPr>
                <w:rFonts w:cstheme="minorHAnsi"/>
                <w:sz w:val="24"/>
                <w:szCs w:val="24"/>
              </w:rPr>
            </w:pPr>
            <w:r w:rsidRPr="008F7F7D">
              <w:rPr>
                <w:rFonts w:cstheme="minorHAnsi"/>
                <w:sz w:val="24"/>
                <w:szCs w:val="24"/>
              </w:rPr>
              <w:t>Expand use of </w:t>
            </w:r>
            <w:r w:rsidRPr="008F7F7D">
              <w:rPr>
                <w:rFonts w:cstheme="minorHAnsi"/>
                <w:b/>
                <w:bCs/>
                <w:sz w:val="24"/>
                <w:szCs w:val="24"/>
              </w:rPr>
              <w:t>SCQF-accredited wider achievement awards</w:t>
            </w:r>
            <w:r w:rsidRPr="008F7F7D">
              <w:rPr>
                <w:rFonts w:cstheme="minorHAnsi"/>
                <w:sz w:val="24"/>
                <w:szCs w:val="24"/>
              </w:rPr>
              <w:t> (e.g. Personal Development, Leadership).</w:t>
            </w:r>
          </w:p>
          <w:p w14:paraId="3AE383DD" w14:textId="448F67DB" w:rsidR="008F7F7D" w:rsidRPr="008F7F7D" w:rsidRDefault="008F7F7D" w:rsidP="00146DDC">
            <w:pPr>
              <w:numPr>
                <w:ilvl w:val="0"/>
                <w:numId w:val="26"/>
              </w:numPr>
              <w:rPr>
                <w:rFonts w:cstheme="minorHAnsi"/>
                <w:sz w:val="24"/>
                <w:szCs w:val="24"/>
              </w:rPr>
            </w:pPr>
            <w:r w:rsidRPr="008F7F7D">
              <w:rPr>
                <w:rFonts w:cstheme="minorHAnsi"/>
                <w:sz w:val="24"/>
                <w:szCs w:val="24"/>
              </w:rPr>
              <w:t>Recognise attendance improvements through </w:t>
            </w:r>
            <w:r w:rsidRPr="008F7F7D">
              <w:rPr>
                <w:rFonts w:cstheme="minorHAnsi"/>
                <w:b/>
                <w:bCs/>
                <w:sz w:val="24"/>
                <w:szCs w:val="24"/>
              </w:rPr>
              <w:t xml:space="preserve">school-wide celebration </w:t>
            </w:r>
            <w:r w:rsidR="00A02012">
              <w:rPr>
                <w:rFonts w:cstheme="minorHAnsi"/>
                <w:b/>
                <w:bCs/>
                <w:sz w:val="24"/>
                <w:szCs w:val="24"/>
              </w:rPr>
              <w:t>messages</w:t>
            </w:r>
            <w:r w:rsidRPr="008F7F7D">
              <w:rPr>
                <w:rFonts w:cstheme="minorHAnsi"/>
                <w:sz w:val="24"/>
                <w:szCs w:val="24"/>
              </w:rPr>
              <w:t> and </w:t>
            </w:r>
            <w:r w:rsidRPr="008F7F7D">
              <w:rPr>
                <w:rFonts w:cstheme="minorHAnsi"/>
                <w:b/>
                <w:bCs/>
                <w:sz w:val="24"/>
                <w:szCs w:val="24"/>
              </w:rPr>
              <w:t>certificates</w:t>
            </w:r>
            <w:r w:rsidRPr="008F7F7D">
              <w:rPr>
                <w:rFonts w:cstheme="minorHAnsi"/>
                <w:sz w:val="24"/>
                <w:szCs w:val="24"/>
              </w:rPr>
              <w:t>.</w:t>
            </w:r>
          </w:p>
          <w:p w14:paraId="3FAB47C3" w14:textId="77777777" w:rsidR="008F7F7D" w:rsidRPr="008F7F7D" w:rsidRDefault="008F7F7D" w:rsidP="00146DDC">
            <w:pPr>
              <w:numPr>
                <w:ilvl w:val="0"/>
                <w:numId w:val="26"/>
              </w:numPr>
              <w:rPr>
                <w:rFonts w:cstheme="minorHAnsi"/>
                <w:sz w:val="24"/>
                <w:szCs w:val="24"/>
              </w:rPr>
            </w:pPr>
            <w:r w:rsidRPr="008F7F7D">
              <w:rPr>
                <w:rFonts w:cstheme="minorHAnsi"/>
                <w:sz w:val="24"/>
                <w:szCs w:val="24"/>
              </w:rPr>
              <w:t>Ensure </w:t>
            </w:r>
            <w:r w:rsidRPr="008F7F7D">
              <w:rPr>
                <w:rFonts w:cstheme="minorHAnsi"/>
                <w:b/>
                <w:bCs/>
                <w:sz w:val="24"/>
                <w:szCs w:val="24"/>
              </w:rPr>
              <w:t>staff and pupils understand the value</w:t>
            </w:r>
            <w:r w:rsidRPr="008F7F7D">
              <w:rPr>
                <w:rFonts w:cstheme="minorHAnsi"/>
                <w:sz w:val="24"/>
                <w:szCs w:val="24"/>
              </w:rPr>
              <w:t> of these accreditations in post-school pathways.</w:t>
            </w:r>
          </w:p>
          <w:p w14:paraId="7EF4A5A9" w14:textId="0552AA50" w:rsidR="00240EEF" w:rsidRPr="00B6279F" w:rsidRDefault="00240EEF">
            <w:pPr>
              <w:rPr>
                <w:rFonts w:cstheme="minorHAnsi"/>
                <w:sz w:val="24"/>
                <w:szCs w:val="24"/>
              </w:rPr>
            </w:pPr>
          </w:p>
        </w:tc>
      </w:tr>
    </w:tbl>
    <w:p w14:paraId="0CFE0DB7" w14:textId="77777777" w:rsidR="00240EEF" w:rsidRDefault="00240EEF" w:rsidP="00240EEF">
      <w:pPr>
        <w:rPr>
          <w:i/>
        </w:rPr>
      </w:pPr>
      <w:r w:rsidRPr="2FF41B85">
        <w:rPr>
          <w:b/>
          <w:u w:val="single"/>
        </w:rPr>
        <w:t>Further developments/good work/wider achievements.</w:t>
      </w:r>
      <w:r w:rsidRPr="2FF41B85">
        <w:rPr>
          <w:b/>
        </w:rPr>
        <w:t xml:space="preserve">   </w:t>
      </w:r>
      <w:r w:rsidRPr="2FF41B85">
        <w:rPr>
          <w:i/>
        </w:rPr>
        <w:t xml:space="preserve">Please use this section to note any interesting work or developments which you are proud </w:t>
      </w:r>
      <w:proofErr w:type="gramStart"/>
      <w:r w:rsidRPr="2FF41B85">
        <w:rPr>
          <w:i/>
        </w:rPr>
        <w:t>of</w:t>
      </w:r>
      <w:proofErr w:type="gramEnd"/>
      <w:r w:rsidRPr="2FF41B85">
        <w:rPr>
          <w:i/>
        </w:rPr>
        <w:t xml:space="preserve"> and which have enhanced the learning and teaching experience.</w:t>
      </w:r>
    </w:p>
    <w:p w14:paraId="18690039" w14:textId="526BE078" w:rsidR="2FF41B85" w:rsidRDefault="2FF41B85">
      <w:r>
        <w:br w:type="page"/>
      </w:r>
    </w:p>
    <w:tbl>
      <w:tblPr>
        <w:tblStyle w:val="TableGrid"/>
        <w:tblpPr w:leftFromText="180" w:rightFromText="180" w:vertAnchor="page" w:horzAnchor="margin" w:tblpXSpec="center" w:tblpY="496"/>
        <w:tblW w:w="15557"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ayout w:type="fixed"/>
        <w:tblLook w:val="04A0" w:firstRow="1" w:lastRow="0" w:firstColumn="1" w:lastColumn="0" w:noHBand="0" w:noVBand="1"/>
      </w:tblPr>
      <w:tblGrid>
        <w:gridCol w:w="1827"/>
        <w:gridCol w:w="1827"/>
        <w:gridCol w:w="3700"/>
        <w:gridCol w:w="2551"/>
        <w:gridCol w:w="1244"/>
        <w:gridCol w:w="4408"/>
      </w:tblGrid>
      <w:tr w:rsidR="00B47917" w:rsidRPr="00B6279F" w14:paraId="5B2EF03F" w14:textId="77777777">
        <w:trPr>
          <w:trHeight w:val="300"/>
        </w:trPr>
        <w:tc>
          <w:tcPr>
            <w:tcW w:w="15557" w:type="dxa"/>
            <w:gridSpan w:val="6"/>
            <w:tcBorders>
              <w:top w:val="single" w:sz="12" w:space="0" w:color="auto"/>
              <w:left w:val="single" w:sz="12" w:space="0" w:color="auto"/>
              <w:bottom w:val="single" w:sz="12" w:space="0" w:color="auto"/>
              <w:right w:val="single" w:sz="12" w:space="0" w:color="auto"/>
            </w:tcBorders>
            <w:shd w:val="clear" w:color="auto" w:fill="7030A0"/>
            <w:hideMark/>
          </w:tcPr>
          <w:p w14:paraId="73C156E1" w14:textId="76546BA9" w:rsidR="00B47917" w:rsidRPr="00B6279F" w:rsidRDefault="00B47917">
            <w:pPr>
              <w:rPr>
                <w:b/>
                <w:color w:val="FFFFFF" w:themeColor="background1"/>
                <w:sz w:val="28"/>
                <w:szCs w:val="28"/>
                <w:lang w:eastAsia="en-GB"/>
              </w:rPr>
            </w:pPr>
            <w:r w:rsidRPr="1DBF498D">
              <w:rPr>
                <w:b/>
                <w:color w:val="FFFFFF" w:themeColor="background1"/>
                <w:sz w:val="28"/>
                <w:szCs w:val="28"/>
                <w:lang w:eastAsia="en-GB"/>
              </w:rPr>
              <w:lastRenderedPageBreak/>
              <w:t>School Improvement Plan – Priority 6:</w:t>
            </w:r>
            <w:r w:rsidR="513B9838" w:rsidRPr="00F0C978">
              <w:rPr>
                <w:b/>
                <w:bCs/>
                <w:noProof/>
                <w:color w:val="FFFFFF" w:themeColor="background1"/>
                <w:sz w:val="28"/>
                <w:szCs w:val="28"/>
                <w:lang w:eastAsia="en-GB"/>
              </w:rPr>
              <w:t xml:space="preserve"> </w:t>
            </w:r>
            <w:r w:rsidRPr="1DBF498D">
              <w:rPr>
                <w:b/>
                <w:color w:val="FFFFFF" w:themeColor="background1"/>
                <w:sz w:val="28"/>
                <w:szCs w:val="28"/>
                <w:lang w:eastAsia="en-GB"/>
              </w:rPr>
              <w:t xml:space="preserve">To </w:t>
            </w:r>
            <w:r w:rsidR="005E5084" w:rsidRPr="1DBF498D">
              <w:rPr>
                <w:b/>
                <w:color w:val="FFFFFF" w:themeColor="background1"/>
                <w:sz w:val="28"/>
                <w:szCs w:val="28"/>
                <w:lang w:eastAsia="en-GB"/>
              </w:rPr>
              <w:t>im</w:t>
            </w:r>
            <w:r w:rsidR="00106DFF" w:rsidRPr="1DBF498D">
              <w:rPr>
                <w:b/>
                <w:color w:val="FFFFFF" w:themeColor="background1"/>
                <w:sz w:val="28"/>
                <w:szCs w:val="28"/>
                <w:lang w:eastAsia="en-GB"/>
              </w:rPr>
              <w:t>p</w:t>
            </w:r>
            <w:r w:rsidR="005E5084" w:rsidRPr="1DBF498D">
              <w:rPr>
                <w:b/>
                <w:color w:val="FFFFFF" w:themeColor="background1"/>
                <w:sz w:val="28"/>
                <w:szCs w:val="28"/>
                <w:lang w:eastAsia="en-GB"/>
              </w:rPr>
              <w:t xml:space="preserve">rove our </w:t>
            </w:r>
            <w:r w:rsidR="534EF03E" w:rsidRPr="1DBF498D">
              <w:rPr>
                <w:b/>
                <w:bCs/>
                <w:color w:val="FFFFFF" w:themeColor="background1"/>
                <w:sz w:val="28"/>
                <w:szCs w:val="28"/>
                <w:lang w:eastAsia="en-GB"/>
              </w:rPr>
              <w:t>curriculum</w:t>
            </w:r>
            <w:r w:rsidR="005E5084" w:rsidRPr="1DBF498D">
              <w:rPr>
                <w:b/>
                <w:color w:val="FFFFFF" w:themeColor="background1"/>
                <w:sz w:val="28"/>
                <w:szCs w:val="28"/>
                <w:lang w:eastAsia="en-GB"/>
              </w:rPr>
              <w:t xml:space="preserve"> offer</w:t>
            </w:r>
            <w:r w:rsidR="6D73CE67" w:rsidRPr="58B5238D">
              <w:rPr>
                <w:b/>
                <w:bCs/>
                <w:color w:val="FFFFFF" w:themeColor="background1"/>
                <w:sz w:val="28"/>
                <w:szCs w:val="28"/>
                <w:lang w:eastAsia="en-GB"/>
              </w:rPr>
              <w:t xml:space="preserve"> </w:t>
            </w:r>
          </w:p>
        </w:tc>
      </w:tr>
      <w:tr w:rsidR="00B47917" w:rsidRPr="00B6279F" w14:paraId="437DEBCA" w14:textId="77777777">
        <w:trPr>
          <w:trHeight w:val="300"/>
        </w:trPr>
        <w:tc>
          <w:tcPr>
            <w:tcW w:w="1555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32C37A21" w14:textId="77777777" w:rsidR="00B47917" w:rsidRPr="00B6279F" w:rsidRDefault="00B47917">
            <w:pPr>
              <w:rPr>
                <w:rFonts w:cstheme="minorHAnsi"/>
                <w:b/>
                <w:sz w:val="20"/>
                <w:szCs w:val="20"/>
                <w:lang w:eastAsia="en-GB"/>
              </w:rPr>
            </w:pPr>
            <w:r w:rsidRPr="00B6279F">
              <w:rPr>
                <w:rFonts w:cstheme="minorHAnsi"/>
                <w:b/>
                <w:sz w:val="20"/>
                <w:szCs w:val="20"/>
                <w:lang w:eastAsia="en-GB"/>
              </w:rPr>
              <w:t>Rationale:</w:t>
            </w:r>
          </w:p>
          <w:p w14:paraId="10310448" w14:textId="78F2B0E7" w:rsidR="00B47917" w:rsidRPr="00B6279F" w:rsidRDefault="2664F89E">
            <w:pPr>
              <w:rPr>
                <w:sz w:val="20"/>
                <w:szCs w:val="20"/>
                <w:highlight w:val="yellow"/>
                <w:lang w:eastAsia="en-GB"/>
              </w:rPr>
            </w:pPr>
            <w:r w:rsidRPr="1D62D35B">
              <w:rPr>
                <w:sz w:val="20"/>
                <w:szCs w:val="20"/>
                <w:lang w:eastAsia="en-GB"/>
              </w:rPr>
              <w:t xml:space="preserve">We want to support the raising attainment agenda and improve the pupil experience by developing our </w:t>
            </w:r>
            <w:proofErr w:type="gramStart"/>
            <w:r w:rsidRPr="1D62D35B">
              <w:rPr>
                <w:sz w:val="20"/>
                <w:szCs w:val="20"/>
                <w:lang w:eastAsia="en-GB"/>
              </w:rPr>
              <w:t>school</w:t>
            </w:r>
            <w:r w:rsidR="4D980964" w:rsidRPr="1D62D35B">
              <w:rPr>
                <w:sz w:val="20"/>
                <w:szCs w:val="20"/>
                <w:lang w:eastAsia="en-GB"/>
              </w:rPr>
              <w:t>s</w:t>
            </w:r>
            <w:proofErr w:type="gramEnd"/>
            <w:r w:rsidR="4D980964" w:rsidRPr="1D62D35B">
              <w:rPr>
                <w:sz w:val="20"/>
                <w:szCs w:val="20"/>
                <w:lang w:eastAsia="en-GB"/>
              </w:rPr>
              <w:t xml:space="preserve"> curriculum in the BGE and Senior Phase.</w:t>
            </w:r>
          </w:p>
        </w:tc>
      </w:tr>
      <w:tr w:rsidR="00B47917" w:rsidRPr="00B6279F" w14:paraId="4BAF13F3" w14:textId="77777777">
        <w:trPr>
          <w:trHeight w:val="300"/>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0CB6F9C" w14:textId="6573D8FE" w:rsidR="00B47917" w:rsidRPr="00B6279F" w:rsidRDefault="00B47917">
            <w:pPr>
              <w:rPr>
                <w:b/>
                <w:sz w:val="20"/>
                <w:szCs w:val="20"/>
                <w:highlight w:val="yellow"/>
                <w:lang w:eastAsia="en-GB"/>
              </w:rPr>
            </w:pPr>
            <w:r w:rsidRPr="00B6279F">
              <w:rPr>
                <w:rFonts w:cstheme="minorHAnsi"/>
                <w:b/>
                <w:sz w:val="20"/>
                <w:szCs w:val="20"/>
                <w:lang w:eastAsia="en-GB"/>
              </w:rPr>
              <w:t>Resource implications:</w:t>
            </w:r>
            <w:r w:rsidRPr="00F0C978">
              <w:rPr>
                <w:b/>
                <w:sz w:val="20"/>
                <w:szCs w:val="20"/>
                <w:lang w:eastAsia="en-GB"/>
              </w:rPr>
              <w:t xml:space="preserve"> WTA allocation, </w:t>
            </w:r>
            <w:r w:rsidR="6E528DE4" w:rsidRPr="6C16B8D1">
              <w:rPr>
                <w:b/>
                <w:bCs/>
                <w:sz w:val="20"/>
                <w:szCs w:val="20"/>
                <w:lang w:eastAsia="en-GB"/>
              </w:rPr>
              <w:t xml:space="preserve">ELT </w:t>
            </w:r>
            <w:r w:rsidR="6E528DE4" w:rsidRPr="1A9BE930">
              <w:rPr>
                <w:b/>
                <w:bCs/>
                <w:sz w:val="20"/>
                <w:szCs w:val="20"/>
                <w:lang w:eastAsia="en-GB"/>
              </w:rPr>
              <w:t>Meetings</w:t>
            </w:r>
            <w:r w:rsidRPr="6C16B8D1">
              <w:rPr>
                <w:b/>
                <w:bCs/>
                <w:sz w:val="20"/>
                <w:szCs w:val="20"/>
                <w:lang w:eastAsia="en-GB"/>
              </w:rPr>
              <w:t xml:space="preserve"> </w:t>
            </w:r>
            <w:r w:rsidR="1F0D63A3" w:rsidRPr="00F0C978">
              <w:rPr>
                <w:b/>
                <w:bCs/>
                <w:noProof/>
                <w:sz w:val="20"/>
                <w:szCs w:val="20"/>
                <w:lang w:eastAsia="en-GB"/>
              </w:rPr>
              <w:t>Staff CPD, associated financial implications</w:t>
            </w:r>
          </w:p>
        </w:tc>
        <w:tc>
          <w:tcPr>
            <w:tcW w:w="8203"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7859B99" w14:textId="13BB8B2C" w:rsidR="00B47917" w:rsidRPr="00B6279F" w:rsidRDefault="00B47917">
            <w:pPr>
              <w:rPr>
                <w:rFonts w:cstheme="minorHAnsi"/>
                <w:b/>
                <w:sz w:val="20"/>
                <w:szCs w:val="20"/>
                <w:lang w:eastAsia="en-GB"/>
              </w:rPr>
            </w:pPr>
            <w:r w:rsidRPr="00B6279F">
              <w:rPr>
                <w:rFonts w:cstheme="minorHAnsi"/>
                <w:b/>
                <w:sz w:val="20"/>
                <w:szCs w:val="20"/>
                <w:lang w:eastAsia="en-GB"/>
              </w:rPr>
              <w:t>Staff responsible:</w:t>
            </w:r>
            <w:r w:rsidR="461449E2" w:rsidRPr="00F0C978">
              <w:rPr>
                <w:b/>
                <w:bCs/>
                <w:noProof/>
                <w:sz w:val="20"/>
                <w:szCs w:val="20"/>
                <w:lang w:eastAsia="en-GB"/>
              </w:rPr>
              <w:t xml:space="preserve"> ELT led by Andrew Findlater</w:t>
            </w:r>
          </w:p>
        </w:tc>
      </w:tr>
      <w:tr w:rsidR="00B47917" w:rsidRPr="00B6279F" w14:paraId="255B3D48" w14:textId="77777777">
        <w:trPr>
          <w:trHeight w:val="300"/>
        </w:trPr>
        <w:tc>
          <w:tcPr>
            <w:tcW w:w="15557" w:type="dxa"/>
            <w:gridSpan w:val="6"/>
            <w:tcBorders>
              <w:top w:val="single" w:sz="12" w:space="0" w:color="auto"/>
              <w:left w:val="single" w:sz="12" w:space="0" w:color="auto"/>
              <w:bottom w:val="single" w:sz="18" w:space="0" w:color="FFFFFF" w:themeColor="background1"/>
              <w:right w:val="single" w:sz="12" w:space="0" w:color="auto"/>
            </w:tcBorders>
            <w:shd w:val="clear" w:color="auto" w:fill="FFFFFF" w:themeFill="background1"/>
            <w:hideMark/>
          </w:tcPr>
          <w:p w14:paraId="169D232D" w14:textId="77777777" w:rsidR="00B47917" w:rsidRPr="00B6279F" w:rsidRDefault="00B47917">
            <w:pPr>
              <w:rPr>
                <w:rFonts w:cstheme="minorHAnsi"/>
                <w:b/>
                <w:noProof/>
                <w:sz w:val="24"/>
                <w:szCs w:val="24"/>
                <w:lang w:eastAsia="en-GB"/>
              </w:rPr>
            </w:pPr>
            <w:r w:rsidRPr="00B6279F">
              <w:rPr>
                <w:rFonts w:cstheme="minorHAnsi"/>
                <w:b/>
                <w:noProof/>
                <w:sz w:val="24"/>
                <w:szCs w:val="24"/>
                <w:lang w:eastAsia="en-GB"/>
              </w:rPr>
              <w:t>Link to National and Local Priorities</w:t>
            </w:r>
          </w:p>
        </w:tc>
      </w:tr>
      <w:tr w:rsidR="00B47917" w:rsidRPr="00B6279F" w14:paraId="30671D2F" w14:textId="77777777">
        <w:trPr>
          <w:trHeight w:val="300"/>
        </w:trPr>
        <w:tc>
          <w:tcPr>
            <w:tcW w:w="3654" w:type="dxa"/>
            <w:gridSpan w:val="2"/>
            <w:tcBorders>
              <w:top w:val="single" w:sz="18" w:space="0" w:color="FFFFFF" w:themeColor="background1"/>
              <w:left w:val="single" w:sz="12" w:space="0" w:color="auto"/>
              <w:bottom w:val="single" w:sz="12" w:space="0" w:color="auto"/>
              <w:right w:val="single" w:sz="18" w:space="0" w:color="FFFFFF" w:themeColor="background1"/>
            </w:tcBorders>
            <w:shd w:val="clear" w:color="auto" w:fill="FFFFFF" w:themeFill="background1"/>
            <w:hideMark/>
          </w:tcPr>
          <w:p w14:paraId="384AB505" w14:textId="77777777" w:rsidR="00B47917" w:rsidRPr="00B6279F" w:rsidRDefault="00B47917">
            <w:pPr>
              <w:shd w:val="clear" w:color="auto" w:fill="FFFFFF"/>
              <w:tabs>
                <w:tab w:val="num" w:pos="720"/>
              </w:tabs>
              <w:rPr>
                <w:rFonts w:eastAsia="Times New Roman" w:cstheme="minorHAnsi"/>
                <w:b/>
                <w:sz w:val="20"/>
                <w:szCs w:val="20"/>
                <w:lang w:eastAsia="en-GB"/>
              </w:rPr>
            </w:pPr>
            <w:r w:rsidRPr="00B6279F">
              <w:rPr>
                <w:rFonts w:eastAsia="Times New Roman" w:cstheme="minorHAnsi"/>
                <w:b/>
                <w:sz w:val="20"/>
                <w:szCs w:val="20"/>
                <w:lang w:eastAsia="en-GB"/>
              </w:rPr>
              <w:t>NIF Priority:</w:t>
            </w:r>
          </w:p>
          <w:sdt>
            <w:sdtPr>
              <w:rPr>
                <w:rStyle w:val="Style1"/>
                <w:rFonts w:asciiTheme="minorHAnsi" w:hAnsiTheme="minorHAnsi"/>
                <w:sz w:val="20"/>
                <w:szCs w:val="20"/>
              </w:rPr>
              <w:alias w:val="NIF Priority"/>
              <w:tag w:val="NIF Priority"/>
              <w:id w:val="472487594"/>
              <w:placeholder>
                <w:docPart w:val="A7B2C990D86E4864AC27B719F56D0975"/>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and achievement, particularly in literacy and numeracy" w:value="Improvement in attainment and achievement, particularly in literacy and numeracy"/>
              </w:dropDownList>
            </w:sdtPr>
            <w:sdtContent>
              <w:p w14:paraId="250F4DB2" w14:textId="674B4F27" w:rsidR="00B47917" w:rsidRPr="00B6279F" w:rsidRDefault="004F646E">
                <w:pPr>
                  <w:shd w:val="clear" w:color="auto" w:fill="FFFFFF"/>
                  <w:tabs>
                    <w:tab w:val="num" w:pos="720"/>
                    <w:tab w:val="right" w:pos="4267"/>
                  </w:tabs>
                  <w:rPr>
                    <w:rStyle w:val="Style7"/>
                    <w:rFonts w:asciiTheme="minorHAnsi" w:hAnsiTheme="minorHAnsi" w:cstheme="minorHAnsi"/>
                    <w:szCs w:val="20"/>
                  </w:rPr>
                </w:pPr>
                <w:r>
                  <w:rPr>
                    <w:rStyle w:val="Style1"/>
                    <w:rFonts w:asciiTheme="minorHAnsi" w:hAnsiTheme="minorHAnsi" w:cstheme="minorHAnsi"/>
                    <w:sz w:val="20"/>
                    <w:szCs w:val="20"/>
                  </w:rPr>
                  <w:t>Closing the attainment gap between the most and least disadvantaged children</w:t>
                </w:r>
              </w:p>
            </w:sdtContent>
          </w:sdt>
          <w:p w14:paraId="57246713" w14:textId="77777777" w:rsidR="00B47917" w:rsidRPr="00B6279F" w:rsidRDefault="00B47917">
            <w:pPr>
              <w:shd w:val="clear" w:color="auto" w:fill="FFFFFF"/>
              <w:tabs>
                <w:tab w:val="num" w:pos="720"/>
                <w:tab w:val="right" w:pos="4267"/>
              </w:tabs>
              <w:rPr>
                <w:rStyle w:val="Style7"/>
                <w:rFonts w:asciiTheme="minorHAnsi" w:hAnsiTheme="minorHAnsi" w:cstheme="minorHAnsi"/>
                <w:b/>
                <w:szCs w:val="20"/>
              </w:rPr>
            </w:pPr>
            <w:r w:rsidRPr="00B6279F">
              <w:rPr>
                <w:rStyle w:val="Style7"/>
                <w:rFonts w:asciiTheme="minorHAnsi" w:hAnsiTheme="minorHAnsi" w:cstheme="minorHAnsi"/>
                <w:b/>
                <w:szCs w:val="20"/>
              </w:rPr>
              <w:t>NIF Driver:</w:t>
            </w:r>
          </w:p>
          <w:sdt>
            <w:sdtPr>
              <w:rPr>
                <w:rStyle w:val="Style2"/>
                <w:rFonts w:asciiTheme="minorHAnsi" w:hAnsiTheme="minorHAnsi"/>
                <w:sz w:val="20"/>
                <w:szCs w:val="20"/>
              </w:rPr>
              <w:alias w:val="NIF Driver"/>
              <w:tag w:val="NIF Driver"/>
              <w:id w:val="1716844071"/>
              <w:placeholder>
                <w:docPart w:val="84F5D83EEA764A69BC9E053D6EA56D31"/>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2A9333B2" w14:textId="6140EFA4" w:rsidR="00B47917" w:rsidRPr="00B6279F" w:rsidRDefault="004F646E">
                <w:pPr>
                  <w:shd w:val="clear" w:color="auto" w:fill="FFFFFF"/>
                  <w:tabs>
                    <w:tab w:val="num" w:pos="720"/>
                    <w:tab w:val="right" w:pos="4267"/>
                  </w:tabs>
                  <w:rPr>
                    <w:rFonts w:cstheme="minorHAnsi"/>
                    <w:sz w:val="20"/>
                    <w:szCs w:val="20"/>
                  </w:rPr>
                </w:pPr>
                <w:r>
                  <w:rPr>
                    <w:rStyle w:val="Style2"/>
                    <w:rFonts w:asciiTheme="minorHAnsi" w:hAnsiTheme="minorHAnsi" w:cstheme="minorHAnsi"/>
                    <w:sz w:val="20"/>
                    <w:szCs w:val="20"/>
                  </w:rPr>
                  <w:t>Curriculum and assessment</w:t>
                </w:r>
              </w:p>
            </w:sdtContent>
          </w:sdt>
        </w:tc>
        <w:tc>
          <w:tcPr>
            <w:tcW w:w="3700" w:type="dxa"/>
            <w:tcBorders>
              <w:top w:val="single" w:sz="18" w:space="0" w:color="FFFFFF" w:themeColor="background1"/>
              <w:left w:val="single" w:sz="18" w:space="0" w:color="FFFFFF" w:themeColor="background1"/>
              <w:bottom w:val="single" w:sz="12" w:space="0" w:color="auto"/>
              <w:right w:val="single" w:sz="18" w:space="0" w:color="FFFFFF" w:themeColor="background1"/>
            </w:tcBorders>
            <w:shd w:val="clear" w:color="auto" w:fill="FFFFFF" w:themeFill="background1"/>
            <w:hideMark/>
          </w:tcPr>
          <w:p w14:paraId="6C330DCD" w14:textId="77777777" w:rsidR="00B47917" w:rsidRPr="00B6279F" w:rsidRDefault="00B47917">
            <w:pPr>
              <w:shd w:val="clear" w:color="auto" w:fill="FFFFFF"/>
              <w:tabs>
                <w:tab w:val="num" w:pos="720"/>
              </w:tabs>
              <w:rPr>
                <w:rFonts w:eastAsia="Times New Roman" w:cstheme="minorHAnsi"/>
                <w:b/>
                <w:sz w:val="20"/>
                <w:szCs w:val="20"/>
                <w:lang w:eastAsia="en-GB"/>
              </w:rPr>
            </w:pPr>
            <w:r w:rsidRPr="00B6279F">
              <w:rPr>
                <w:rFonts w:eastAsia="Times New Roman" w:cstheme="minorHAnsi"/>
                <w:b/>
                <w:sz w:val="20"/>
                <w:szCs w:val="20"/>
                <w:lang w:eastAsia="en-GB"/>
              </w:rPr>
              <w:t>HGIOS Quality Indicator:</w:t>
            </w:r>
          </w:p>
          <w:sdt>
            <w:sdtPr>
              <w:rPr>
                <w:rStyle w:val="Style6"/>
                <w:rFonts w:asciiTheme="minorHAnsi" w:hAnsiTheme="minorHAnsi"/>
              </w:rPr>
              <w:alias w:val="Quality Indicators"/>
              <w:tag w:val="Quality Indicators"/>
              <w:id w:val="-1675022718"/>
              <w:placeholder>
                <w:docPart w:val="D2EBAA82FEEC4E10A143A75A2B96894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7DA55F04" w14:textId="237D389B" w:rsidR="00B47917" w:rsidRPr="00B6279F" w:rsidRDefault="004F646E">
                <w:pPr>
                  <w:shd w:val="clear" w:color="auto" w:fill="FFFFFF"/>
                  <w:tabs>
                    <w:tab w:val="num" w:pos="720"/>
                  </w:tabs>
                  <w:rPr>
                    <w:rStyle w:val="Style6"/>
                    <w:rFonts w:asciiTheme="minorHAnsi" w:hAnsiTheme="minorHAnsi" w:cstheme="minorHAnsi"/>
                    <w:szCs w:val="20"/>
                  </w:rPr>
                </w:pPr>
                <w:r>
                  <w:rPr>
                    <w:rStyle w:val="Style6"/>
                    <w:rFonts w:asciiTheme="minorHAnsi" w:hAnsiTheme="minorHAnsi" w:cstheme="minorHAnsi"/>
                  </w:rPr>
                  <w:t xml:space="preserve">2.2 Curriculum </w:t>
                </w:r>
              </w:p>
            </w:sdtContent>
          </w:sdt>
          <w:p w14:paraId="4C3B0BDF" w14:textId="77777777" w:rsidR="00B47917" w:rsidRPr="00B6279F" w:rsidRDefault="00B47917">
            <w:pPr>
              <w:rPr>
                <w:rFonts w:cstheme="minorHAnsi"/>
                <w:b/>
                <w:noProof/>
                <w:sz w:val="20"/>
                <w:szCs w:val="20"/>
                <w:lang w:eastAsia="en-GB"/>
              </w:rPr>
            </w:pPr>
            <w:r w:rsidRPr="00B6279F">
              <w:rPr>
                <w:rFonts w:cstheme="minorHAnsi"/>
                <w:b/>
                <w:noProof/>
                <w:sz w:val="20"/>
                <w:szCs w:val="20"/>
                <w:lang w:eastAsia="en-GB"/>
              </w:rPr>
              <w:t>HGIOURS Theme:</w:t>
            </w:r>
          </w:p>
          <w:sdt>
            <w:sdtPr>
              <w:rPr>
                <w:rStyle w:val="Style8"/>
                <w:rFonts w:asciiTheme="minorHAnsi" w:hAnsiTheme="minorHAnsi"/>
                <w:sz w:val="20"/>
                <w:szCs w:val="20"/>
              </w:rPr>
              <w:alias w:val="HGIOURS Theme"/>
              <w:tag w:val="HGIOURS Theme"/>
              <w:id w:val="2052417684"/>
              <w:placeholder>
                <w:docPart w:val="7DCDA3F4CB164AA4960CA8204B6EE50A"/>
              </w:placeholder>
              <w:dropDownList>
                <w:listItem w:value="Choose an item."/>
                <w:listItem w:displayText="Our relationships" w:value="Our relationships"/>
                <w:listItem w:displayText="Our learning and teaching" w:value="Our learning and teaching"/>
                <w:listItem w:displayText="Our school and community" w:value="Our school and community"/>
                <w:listItem w:displayText="Our health and wellbeing" w:value="Our health and wellbeing"/>
                <w:listItem w:displayText="Our successes and achievements" w:value="Our successes and achievements"/>
              </w:dropDownList>
            </w:sdtPr>
            <w:sdtContent>
              <w:p w14:paraId="104347C0" w14:textId="6639C8BB" w:rsidR="00B47917" w:rsidRPr="00B6279F" w:rsidRDefault="004F646E">
                <w:pPr>
                  <w:rPr>
                    <w:rFonts w:cstheme="minorHAnsi"/>
                    <w:b/>
                    <w:noProof/>
                    <w:sz w:val="20"/>
                    <w:szCs w:val="20"/>
                    <w:lang w:eastAsia="en-GB"/>
                  </w:rPr>
                </w:pPr>
                <w:r>
                  <w:rPr>
                    <w:rStyle w:val="Style8"/>
                    <w:rFonts w:asciiTheme="minorHAnsi" w:hAnsiTheme="minorHAnsi" w:cstheme="minorHAnsi"/>
                    <w:sz w:val="20"/>
                    <w:szCs w:val="20"/>
                  </w:rPr>
                  <w:t>Our learning and teaching</w:t>
                </w:r>
              </w:p>
            </w:sdtContent>
          </w:sdt>
        </w:tc>
        <w:tc>
          <w:tcPr>
            <w:tcW w:w="3795" w:type="dxa"/>
            <w:gridSpan w:val="2"/>
            <w:tcBorders>
              <w:top w:val="single" w:sz="18" w:space="0" w:color="FFFFFF" w:themeColor="background1"/>
              <w:left w:val="single" w:sz="18" w:space="0" w:color="FFFFFF" w:themeColor="background1"/>
              <w:bottom w:val="single" w:sz="12" w:space="0" w:color="auto"/>
              <w:right w:val="single" w:sz="18" w:space="0" w:color="FFFFFF" w:themeColor="background1"/>
            </w:tcBorders>
            <w:shd w:val="clear" w:color="auto" w:fill="FFFFFF" w:themeFill="background1"/>
          </w:tcPr>
          <w:p w14:paraId="00244D25" w14:textId="77777777" w:rsidR="00B47917" w:rsidRPr="00B6279F" w:rsidRDefault="00B47917">
            <w:pPr>
              <w:shd w:val="clear" w:color="auto" w:fill="FFFFFF"/>
              <w:tabs>
                <w:tab w:val="num" w:pos="720"/>
              </w:tabs>
              <w:rPr>
                <w:rFonts w:cstheme="minorHAnsi"/>
                <w:b/>
                <w:sz w:val="20"/>
                <w:szCs w:val="20"/>
              </w:rPr>
            </w:pPr>
            <w:r w:rsidRPr="00B6279F">
              <w:rPr>
                <w:rFonts w:cstheme="minorHAnsi"/>
                <w:b/>
                <w:sz w:val="20"/>
                <w:szCs w:val="20"/>
              </w:rPr>
              <w:t>Highland Council Priority:</w:t>
            </w:r>
          </w:p>
          <w:sdt>
            <w:sdtPr>
              <w:rPr>
                <w:rStyle w:val="Style4"/>
                <w:rFonts w:asciiTheme="minorHAnsi" w:hAnsiTheme="minorHAnsi"/>
                <w:sz w:val="20"/>
                <w:szCs w:val="20"/>
              </w:rPr>
              <w:id w:val="1319616376"/>
              <w:placeholder>
                <w:docPart w:val="9BFBE02AD59D432EA7A12FC8CD014E00"/>
              </w:placeholder>
              <w:dropDownList>
                <w:listItem w:value="Choose an item."/>
                <w:listItem w:displayText="We will raise attainment and achievement for all, especially for those children from disadvantaged circumstances including rural deprivation" w:value="We will raise attainment and achievement for all, especially for those children from disadvantaged circumstances including rural deprivation"/>
                <w:listItem w:displayText="We will maximise health and wellbeing for all children and young people to give them the best possible start in life" w:value="We will maximise health and wellbeing for all children and young people to give them the best possible start in life"/>
                <w:listItem w:displayText="We will ensure the highest quality of learning and teaching for each and every learner" w:value="We will ensure the highest quality of learning and teaching for each and every learner"/>
                <w:listItem w:displayText="We will develop leadership skills at all levels of the system for now and the future" w:value="We will develop leadership skills at all levels of the system for now and the future"/>
              </w:dropDownList>
            </w:sdtPr>
            <w:sdtContent>
              <w:p w14:paraId="0BB0475B" w14:textId="2F9C17A9" w:rsidR="00B47917" w:rsidRPr="00B6279F" w:rsidRDefault="004F646E">
                <w:pPr>
                  <w:shd w:val="clear" w:color="auto" w:fill="FFFFFF"/>
                  <w:tabs>
                    <w:tab w:val="num" w:pos="720"/>
                  </w:tabs>
                  <w:rPr>
                    <w:rStyle w:val="Style18"/>
                    <w:rFonts w:asciiTheme="minorHAnsi" w:hAnsiTheme="minorHAnsi" w:cstheme="minorHAnsi"/>
                    <w:szCs w:val="20"/>
                  </w:rPr>
                </w:pPr>
                <w:r>
                  <w:rPr>
                    <w:rStyle w:val="Style4"/>
                    <w:rFonts w:asciiTheme="minorHAnsi" w:hAnsiTheme="minorHAnsi" w:cstheme="minorHAnsi"/>
                    <w:sz w:val="20"/>
                    <w:szCs w:val="20"/>
                  </w:rPr>
                  <w:t>We will raise attainment and achievement for all, especially for those children from disadvantaged circumstances including rural deprivation</w:t>
                </w:r>
              </w:p>
            </w:sdtContent>
          </w:sdt>
          <w:p w14:paraId="04AE2968" w14:textId="77777777" w:rsidR="00B47917" w:rsidRPr="00B6279F" w:rsidRDefault="00B47917">
            <w:pPr>
              <w:rPr>
                <w:rFonts w:cstheme="minorHAnsi"/>
                <w:b/>
                <w:noProof/>
                <w:sz w:val="20"/>
                <w:szCs w:val="20"/>
                <w:lang w:eastAsia="en-GB"/>
              </w:rPr>
            </w:pPr>
          </w:p>
        </w:tc>
        <w:tc>
          <w:tcPr>
            <w:tcW w:w="4408" w:type="dxa"/>
            <w:tcBorders>
              <w:top w:val="single" w:sz="18" w:space="0" w:color="FFFFFF" w:themeColor="background1"/>
              <w:left w:val="single" w:sz="18" w:space="0" w:color="FFFFFF" w:themeColor="background1"/>
              <w:bottom w:val="single" w:sz="12" w:space="0" w:color="auto"/>
              <w:right w:val="single" w:sz="12" w:space="0" w:color="auto"/>
            </w:tcBorders>
            <w:shd w:val="clear" w:color="auto" w:fill="FFFFFF" w:themeFill="background1"/>
          </w:tcPr>
          <w:p w14:paraId="2877373E" w14:textId="77777777" w:rsidR="00B47917" w:rsidRPr="00B6279F" w:rsidRDefault="00B47917">
            <w:pPr>
              <w:shd w:val="clear" w:color="auto" w:fill="FFFFFF"/>
              <w:tabs>
                <w:tab w:val="num" w:pos="720"/>
              </w:tabs>
              <w:rPr>
                <w:rFonts w:cstheme="minorHAnsi"/>
                <w:b/>
                <w:sz w:val="20"/>
                <w:szCs w:val="20"/>
              </w:rPr>
            </w:pPr>
            <w:r w:rsidRPr="00B6279F">
              <w:rPr>
                <w:rFonts w:cstheme="minorHAnsi"/>
                <w:b/>
                <w:sz w:val="20"/>
                <w:szCs w:val="20"/>
              </w:rPr>
              <w:t>GME Priority</w:t>
            </w:r>
            <w:r w:rsidRPr="00B6279F">
              <w:rPr>
                <w:rFonts w:cstheme="minorHAnsi"/>
                <w:sz w:val="20"/>
                <w:szCs w:val="20"/>
              </w:rPr>
              <w:t xml:space="preserve"> (for GME and Secondary)</w:t>
            </w:r>
            <w:r w:rsidRPr="00B6279F">
              <w:rPr>
                <w:rFonts w:cstheme="minorHAnsi"/>
                <w:b/>
                <w:sz w:val="20"/>
                <w:szCs w:val="20"/>
              </w:rPr>
              <w:t>:</w:t>
            </w:r>
          </w:p>
          <w:sdt>
            <w:sdtPr>
              <w:rPr>
                <w:rStyle w:val="Style3"/>
                <w:rFonts w:asciiTheme="minorHAnsi" w:hAnsiTheme="minorHAnsi"/>
                <w:sz w:val="20"/>
                <w:szCs w:val="20"/>
              </w:rPr>
              <w:id w:val="-1171949313"/>
              <w:placeholder>
                <w:docPart w:val="E74B169BE66A4680B3D61C9CE1D5C8A3"/>
              </w:placeholder>
              <w:showingPlcHdr/>
              <w:dropDownList>
                <w:listItem w:value="Choose an item."/>
                <w:listItem w:displayText="ES key message:  High quality immersion experiences" w:value="ES key message:  High quality immersion experiences"/>
                <w:listItem w:displayText="ES key message: Improving fluency" w:value="ES key message: Improving fluency"/>
                <w:listItem w:displayText="ES key message:  Transitions" w:value="ES key message:  Transitions"/>
                <w:listItem w:displayText="ES key message:  Ethos" w:value="ES key message:  Ethos"/>
                <w:listItem w:displayText="Secondary:  Increasing immersion curriculum opportunities in BGE and Senior Phase" w:value="Secondary:  Increasing immersion curriculum opportunities in BGE and Senior Phase"/>
                <w:listItem w:displayText="Initiatives that promote and support the use of Gaelic in the home" w:value="Initiatives that promote and support the use of Gaelic in the home"/>
                <w:listItem w:displayText="Initiatives that promote and support the use of Gaelic in communities " w:value="Initiatives that promote and support the use of Gaelic in communities "/>
                <w:listItem w:displayText="Initiatives that promote and support the use of Gaelic in extra-curricular experiences " w:value="Initiatives that promote and support the use of Gaelic in extra-curricular experiences "/>
                <w:listItem w:displayText="Activities to support Gaelic language and culture (arts, media, creative industries, workplace)" w:value="Activities to support Gaelic language and culture (arts, media, creative industries, workplace)"/>
                <w:listItem w:displayText="Local Authority Gaelic Language Plan priority" w:value="Local Authority Gaelic Language Plan priority"/>
              </w:dropDownList>
            </w:sdtPr>
            <w:sdtContent>
              <w:p w14:paraId="008F0026" w14:textId="5EE5F96B" w:rsidR="00B47917" w:rsidRPr="00B6279F" w:rsidRDefault="00B47917">
                <w:pPr>
                  <w:shd w:val="clear" w:color="auto" w:fill="FFFFFF"/>
                  <w:tabs>
                    <w:tab w:val="num" w:pos="720"/>
                  </w:tabs>
                  <w:rPr>
                    <w:rStyle w:val="Style19"/>
                    <w:rFonts w:asciiTheme="minorHAnsi" w:hAnsiTheme="minorHAnsi" w:cstheme="minorBidi"/>
                  </w:rPr>
                </w:pPr>
                <w:r w:rsidRPr="37A53D83">
                  <w:rPr>
                    <w:rStyle w:val="PlaceholderText"/>
                  </w:rPr>
                  <w:t>Choose an item.</w:t>
                </w:r>
              </w:p>
            </w:sdtContent>
          </w:sdt>
          <w:p w14:paraId="09056E5A" w14:textId="77777777" w:rsidR="00B47917" w:rsidRPr="00B6279F" w:rsidRDefault="00B47917">
            <w:pPr>
              <w:rPr>
                <w:rFonts w:cstheme="minorHAnsi"/>
                <w:b/>
                <w:noProof/>
                <w:sz w:val="20"/>
                <w:szCs w:val="20"/>
                <w:lang w:eastAsia="en-GB"/>
              </w:rPr>
            </w:pPr>
          </w:p>
        </w:tc>
      </w:tr>
      <w:tr w:rsidR="00B47917" w:rsidRPr="00B6279F" w14:paraId="3F479F45" w14:textId="77777777" w:rsidTr="1810A00C">
        <w:trPr>
          <w:trHeight w:val="300"/>
        </w:trPr>
        <w:tc>
          <w:tcPr>
            <w:tcW w:w="15557" w:type="dxa"/>
            <w:gridSpan w:val="6"/>
            <w:tcBorders>
              <w:top w:val="single" w:sz="12" w:space="0" w:color="auto"/>
              <w:left w:val="single" w:sz="12" w:space="0" w:color="auto"/>
              <w:bottom w:val="single" w:sz="12" w:space="0" w:color="auto"/>
            </w:tcBorders>
            <w:shd w:val="clear" w:color="auto" w:fill="FFFFFF" w:themeFill="background1"/>
          </w:tcPr>
          <w:p w14:paraId="031EF454" w14:textId="1AE56A26" w:rsidR="00B47917" w:rsidRPr="00B6279F" w:rsidRDefault="00B47917" w:rsidP="00F0C978">
            <w:pPr>
              <w:rPr>
                <w:b/>
                <w:bCs/>
                <w:i/>
                <w:iCs/>
                <w:sz w:val="24"/>
                <w:szCs w:val="24"/>
              </w:rPr>
            </w:pPr>
            <w:r w:rsidRPr="00B6279F">
              <w:rPr>
                <w:rFonts w:cstheme="minorHAnsi"/>
                <w:b/>
                <w:i/>
                <w:sz w:val="24"/>
                <w:szCs w:val="24"/>
              </w:rPr>
              <w:t>Measures of success by end of year 1</w:t>
            </w:r>
            <w:r w:rsidR="6F90B5B4" w:rsidRPr="00F0C978">
              <w:rPr>
                <w:b/>
                <w:bCs/>
                <w:i/>
                <w:iCs/>
                <w:sz w:val="24"/>
                <w:szCs w:val="24"/>
              </w:rPr>
              <w:t>:</w:t>
            </w:r>
          </w:p>
          <w:p w14:paraId="7ED752AC" w14:textId="562523D9" w:rsidR="00B47917" w:rsidRPr="00B6279F" w:rsidRDefault="00B47917">
            <w:pPr>
              <w:rPr>
                <w:rFonts w:cstheme="minorHAnsi"/>
                <w:b/>
                <w:i/>
                <w:sz w:val="24"/>
                <w:szCs w:val="24"/>
              </w:rPr>
            </w:pPr>
          </w:p>
        </w:tc>
      </w:tr>
      <w:tr w:rsidR="00B47917" w:rsidRPr="00B6279F" w14:paraId="5FEB2251" w14:textId="77777777">
        <w:trPr>
          <w:trHeight w:val="300"/>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39B60118" w14:textId="77777777" w:rsidR="00B47917" w:rsidRPr="00B6279F" w:rsidRDefault="00B47917" w:rsidP="121151EB">
            <w:pPr>
              <w:shd w:val="clear" w:color="auto" w:fill="FFFFFF" w:themeFill="background1"/>
              <w:tabs>
                <w:tab w:val="num" w:pos="720"/>
              </w:tabs>
              <w:rPr>
                <w:b/>
              </w:rPr>
            </w:pPr>
            <w:r w:rsidRPr="121151EB">
              <w:rPr>
                <w:b/>
              </w:rPr>
              <w:t>INTERVENTION/ACTION (steps in getting to 1yr measure of success)</w:t>
            </w: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654C632" w14:textId="77777777" w:rsidR="00B47917" w:rsidRPr="00B6279F" w:rsidRDefault="00B47917">
            <w:pPr>
              <w:shd w:val="clear" w:color="auto" w:fill="FFFFFF" w:themeFill="background1"/>
              <w:tabs>
                <w:tab w:val="num" w:pos="720"/>
              </w:tabs>
              <w:jc w:val="center"/>
              <w:rPr>
                <w:rFonts w:eastAsia="Times New Roman"/>
                <w:b/>
                <w:sz w:val="18"/>
                <w:szCs w:val="18"/>
                <w:lang w:eastAsia="en-GB"/>
              </w:rPr>
            </w:pPr>
            <w:r w:rsidRPr="121151EB">
              <w:rPr>
                <w:b/>
                <w:sz w:val="18"/>
                <w:szCs w:val="18"/>
              </w:rPr>
              <w:t>BY WHOM/ DEADLINE</w:t>
            </w:r>
          </w:p>
          <w:p w14:paraId="4D4422C9" w14:textId="7418F4A3" w:rsidR="00B47917" w:rsidRPr="00B6279F" w:rsidRDefault="00B47917">
            <w:pPr>
              <w:shd w:val="clear" w:color="auto" w:fill="FFFFFF" w:themeFill="background1"/>
              <w:tabs>
                <w:tab w:val="num" w:pos="720"/>
              </w:tabs>
              <w:jc w:val="center"/>
              <w:rPr>
                <w:b/>
                <w:sz w:val="14"/>
                <w:szCs w:val="14"/>
                <w:highlight w:val="yellow"/>
                <w:lang w:eastAsia="en-GB"/>
              </w:rPr>
            </w:pPr>
          </w:p>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296D80C" w14:textId="6E621D46" w:rsidR="00B47917" w:rsidRPr="00B6279F" w:rsidRDefault="00B47917" w:rsidP="0C741121">
            <w:pPr>
              <w:jc w:val="center"/>
              <w:rPr>
                <w:rFonts w:eastAsia="Times New Roman"/>
                <w:b/>
                <w:sz w:val="16"/>
                <w:szCs w:val="16"/>
                <w:lang w:eastAsia="en-GB"/>
              </w:rPr>
            </w:pPr>
            <w:r w:rsidRPr="121151EB">
              <w:rPr>
                <w:b/>
              </w:rPr>
              <w:t>EXPECTED OUTCOME(S) FOR LEARNERS</w:t>
            </w:r>
          </w:p>
        </w:tc>
      </w:tr>
      <w:tr w:rsidR="00B47917" w:rsidRPr="00B6279F" w14:paraId="3681819F" w14:textId="77777777">
        <w:trPr>
          <w:trHeight w:val="853"/>
        </w:trPr>
        <w:tc>
          <w:tcPr>
            <w:tcW w:w="735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B72AEA4" w14:textId="7050A7A0" w:rsidR="3E139207" w:rsidRDefault="3E139207" w:rsidP="3B022DE4">
            <w:pPr>
              <w:shd w:val="clear" w:color="auto" w:fill="FFFFFF" w:themeFill="background1"/>
              <w:tabs>
                <w:tab w:val="num" w:pos="720"/>
              </w:tabs>
              <w:rPr>
                <w:b/>
                <w:bCs/>
              </w:rPr>
            </w:pPr>
            <w:r w:rsidRPr="3B022DE4">
              <w:rPr>
                <w:b/>
                <w:bCs/>
                <w:sz w:val="20"/>
                <w:szCs w:val="20"/>
              </w:rPr>
              <w:t>Rationale &amp; Design</w:t>
            </w:r>
          </w:p>
          <w:p w14:paraId="3A0AF12B" w14:textId="39B09724" w:rsidR="3E139207" w:rsidRDefault="3E139207" w:rsidP="3B022DE4">
            <w:pPr>
              <w:pStyle w:val="ListParagraph"/>
              <w:numPr>
                <w:ilvl w:val="0"/>
                <w:numId w:val="12"/>
              </w:numPr>
              <w:shd w:val="clear" w:color="auto" w:fill="FFFFFF" w:themeFill="background1"/>
              <w:tabs>
                <w:tab w:val="num" w:pos="720"/>
              </w:tabs>
              <w:rPr>
                <w:b/>
                <w:bCs/>
              </w:rPr>
            </w:pPr>
            <w:r w:rsidRPr="3B022DE4">
              <w:rPr>
                <w:b/>
                <w:bCs/>
                <w:sz w:val="20"/>
                <w:szCs w:val="20"/>
              </w:rPr>
              <w:t xml:space="preserve">Develop a robust curriculum rationale in partnership with </w:t>
            </w:r>
            <w:r w:rsidR="59F170E6" w:rsidRPr="1810A00C">
              <w:rPr>
                <w:b/>
                <w:bCs/>
                <w:sz w:val="20"/>
                <w:szCs w:val="20"/>
              </w:rPr>
              <w:t>pupil's</w:t>
            </w:r>
            <w:r w:rsidRPr="3B022DE4">
              <w:rPr>
                <w:b/>
                <w:bCs/>
                <w:sz w:val="20"/>
                <w:szCs w:val="20"/>
              </w:rPr>
              <w:t xml:space="preserve"> parents and staff.</w:t>
            </w:r>
          </w:p>
          <w:p w14:paraId="1374FD90" w14:textId="59519B03" w:rsidR="3E139207" w:rsidRDefault="3E139207" w:rsidP="3B022DE4">
            <w:pPr>
              <w:shd w:val="clear" w:color="auto" w:fill="FFFFFF" w:themeFill="background1"/>
              <w:tabs>
                <w:tab w:val="num" w:pos="720"/>
              </w:tabs>
              <w:rPr>
                <w:b/>
                <w:bCs/>
              </w:rPr>
            </w:pPr>
            <w:r w:rsidRPr="3B022DE4">
              <w:rPr>
                <w:b/>
                <w:bCs/>
                <w:sz w:val="20"/>
                <w:szCs w:val="20"/>
              </w:rPr>
              <w:t>Development of the Curriculum</w:t>
            </w:r>
          </w:p>
          <w:p w14:paraId="15D67EB5" w14:textId="288543E1" w:rsidR="00B47917" w:rsidRPr="00B6279F" w:rsidRDefault="7B52734D" w:rsidP="00CD7995">
            <w:pPr>
              <w:pStyle w:val="ListParagraph"/>
              <w:numPr>
                <w:ilvl w:val="0"/>
                <w:numId w:val="12"/>
              </w:numPr>
              <w:shd w:val="clear" w:color="auto" w:fill="FFFFFF" w:themeFill="background1"/>
              <w:tabs>
                <w:tab w:val="num" w:pos="720"/>
              </w:tabs>
              <w:rPr>
                <w:b/>
              </w:rPr>
            </w:pPr>
            <w:r w:rsidRPr="3FDFD9D6">
              <w:rPr>
                <w:b/>
                <w:sz w:val="20"/>
                <w:szCs w:val="20"/>
              </w:rPr>
              <w:t>Develop the Fortrose Academy Curriculum Improvement Cycle</w:t>
            </w:r>
            <w:r w:rsidR="44AEE70E" w:rsidRPr="3FDFD9D6">
              <w:rPr>
                <w:b/>
                <w:sz w:val="20"/>
                <w:szCs w:val="20"/>
              </w:rPr>
              <w:t xml:space="preserve"> by building on Senior Phase Curriculum </w:t>
            </w:r>
            <w:r w:rsidR="4A3E94BB" w:rsidRPr="3FDFD9D6">
              <w:rPr>
                <w:b/>
                <w:sz w:val="20"/>
                <w:szCs w:val="20"/>
              </w:rPr>
              <w:t>Meeting</w:t>
            </w:r>
            <w:r w:rsidR="3E20A919" w:rsidRPr="3FDFD9D6">
              <w:rPr>
                <w:b/>
                <w:sz w:val="20"/>
                <w:szCs w:val="20"/>
              </w:rPr>
              <w:t>s</w:t>
            </w:r>
            <w:r w:rsidR="44AEE70E" w:rsidRPr="3FDFD9D6">
              <w:rPr>
                <w:b/>
                <w:sz w:val="20"/>
                <w:szCs w:val="20"/>
              </w:rPr>
              <w:t xml:space="preserve">. </w:t>
            </w:r>
            <w:r w:rsidR="6C434B7D" w:rsidRPr="3FDFD9D6">
              <w:rPr>
                <w:b/>
                <w:sz w:val="20"/>
                <w:szCs w:val="20"/>
              </w:rPr>
              <w:t xml:space="preserve"> </w:t>
            </w:r>
          </w:p>
          <w:p w14:paraId="135ADAA8" w14:textId="31A880EA" w:rsidR="2377D4CA" w:rsidRDefault="2C6288DB" w:rsidP="00CD7995">
            <w:pPr>
              <w:pStyle w:val="ListParagraph"/>
              <w:numPr>
                <w:ilvl w:val="0"/>
                <w:numId w:val="12"/>
              </w:numPr>
              <w:shd w:val="clear" w:color="auto" w:fill="FFFFFF" w:themeFill="background1"/>
              <w:tabs>
                <w:tab w:val="num" w:pos="720"/>
              </w:tabs>
              <w:rPr>
                <w:b/>
              </w:rPr>
            </w:pPr>
            <w:r w:rsidRPr="752D4A6A">
              <w:rPr>
                <w:b/>
                <w:bCs/>
                <w:sz w:val="20"/>
                <w:szCs w:val="20"/>
              </w:rPr>
              <w:t>Implement BGE Curriculum Meeting to</w:t>
            </w:r>
            <w:r w:rsidRPr="76A06762">
              <w:rPr>
                <w:b/>
                <w:bCs/>
                <w:sz w:val="20"/>
                <w:szCs w:val="20"/>
              </w:rPr>
              <w:t xml:space="preserve"> reflect on planned experiences </w:t>
            </w:r>
            <w:r w:rsidRPr="751D2B6E">
              <w:rPr>
                <w:b/>
                <w:bCs/>
                <w:sz w:val="20"/>
                <w:szCs w:val="20"/>
              </w:rPr>
              <w:t>(October 25).</w:t>
            </w:r>
          </w:p>
          <w:p w14:paraId="47E81B25" w14:textId="658E2EA7" w:rsidR="24106B9F" w:rsidRDefault="24106B9F" w:rsidP="00CD6B99">
            <w:pPr>
              <w:pStyle w:val="ListParagraph"/>
              <w:numPr>
                <w:ilvl w:val="0"/>
                <w:numId w:val="12"/>
              </w:numPr>
              <w:shd w:val="clear" w:color="auto" w:fill="FFFFFF" w:themeFill="background1"/>
              <w:rPr>
                <w:b/>
                <w:bCs/>
              </w:rPr>
            </w:pPr>
            <w:r w:rsidRPr="4230C467">
              <w:rPr>
                <w:b/>
                <w:bCs/>
                <w:sz w:val="20"/>
                <w:szCs w:val="20"/>
              </w:rPr>
              <w:t>Track wider achievement engagement for pupils in the BGE.</w:t>
            </w:r>
          </w:p>
          <w:p w14:paraId="45516CA7" w14:textId="1D340389" w:rsidR="03024F30" w:rsidRDefault="03024F30" w:rsidP="00CD7995">
            <w:pPr>
              <w:pStyle w:val="ListParagraph"/>
              <w:numPr>
                <w:ilvl w:val="0"/>
                <w:numId w:val="12"/>
              </w:numPr>
              <w:shd w:val="clear" w:color="auto" w:fill="FFFFFF" w:themeFill="background1"/>
              <w:tabs>
                <w:tab w:val="num" w:pos="720"/>
              </w:tabs>
              <w:rPr>
                <w:b/>
                <w:sz w:val="20"/>
                <w:szCs w:val="20"/>
              </w:rPr>
            </w:pPr>
            <w:r w:rsidRPr="4A911309">
              <w:rPr>
                <w:b/>
                <w:bCs/>
                <w:sz w:val="20"/>
                <w:szCs w:val="20"/>
              </w:rPr>
              <w:t>Clarify purpose of FASE (Fortrose Academy Supporting Everyone) time</w:t>
            </w:r>
            <w:r w:rsidRPr="242ABA2D">
              <w:rPr>
                <w:b/>
                <w:bCs/>
                <w:sz w:val="20"/>
                <w:szCs w:val="20"/>
              </w:rPr>
              <w:t xml:space="preserve"> and </w:t>
            </w:r>
            <w:r w:rsidR="2B96618D" w:rsidRPr="05F71843">
              <w:rPr>
                <w:b/>
                <w:bCs/>
                <w:sz w:val="20"/>
                <w:szCs w:val="20"/>
              </w:rPr>
              <w:t>develop a more robust plan of experiences.</w:t>
            </w:r>
          </w:p>
          <w:p w14:paraId="4405CDDC" w14:textId="0B54E071" w:rsidR="00B47917" w:rsidRPr="00B6279F" w:rsidRDefault="028A6087" w:rsidP="4F91DDC9">
            <w:pPr>
              <w:pStyle w:val="ListParagraph"/>
              <w:numPr>
                <w:ilvl w:val="0"/>
                <w:numId w:val="12"/>
              </w:numPr>
              <w:shd w:val="clear" w:color="auto" w:fill="FFFFFF" w:themeFill="background1"/>
              <w:rPr>
                <w:b/>
                <w:bCs/>
                <w:sz w:val="20"/>
                <w:szCs w:val="20"/>
              </w:rPr>
            </w:pPr>
            <w:r w:rsidRPr="4F91DDC9">
              <w:rPr>
                <w:b/>
                <w:bCs/>
                <w:sz w:val="20"/>
                <w:szCs w:val="20"/>
              </w:rPr>
              <w:t xml:space="preserve">Staff </w:t>
            </w:r>
            <w:r w:rsidR="22D96B30" w:rsidRPr="4F91DDC9">
              <w:rPr>
                <w:b/>
                <w:bCs/>
                <w:sz w:val="20"/>
                <w:szCs w:val="20"/>
              </w:rPr>
              <w:t xml:space="preserve">CLPL </w:t>
            </w:r>
            <w:r w:rsidRPr="4F91DDC9">
              <w:rPr>
                <w:b/>
                <w:bCs/>
                <w:sz w:val="20"/>
                <w:szCs w:val="20"/>
              </w:rPr>
              <w:t>on curriculum and proposed core competencies.</w:t>
            </w:r>
          </w:p>
          <w:p w14:paraId="54AABE83" w14:textId="26F1257D" w:rsidR="00B47917" w:rsidRPr="00B6279F" w:rsidRDefault="5479A993" w:rsidP="4F91DDC9">
            <w:pPr>
              <w:shd w:val="clear" w:color="auto" w:fill="FFFFFF" w:themeFill="background1"/>
              <w:rPr>
                <w:b/>
                <w:bCs/>
                <w:sz w:val="20"/>
                <w:szCs w:val="20"/>
              </w:rPr>
            </w:pPr>
            <w:r w:rsidRPr="552E150B">
              <w:rPr>
                <w:b/>
                <w:bCs/>
                <w:sz w:val="20"/>
                <w:szCs w:val="20"/>
              </w:rPr>
              <w:t>Skills for Learning Life &amp; Work</w:t>
            </w:r>
          </w:p>
          <w:p w14:paraId="5CC805BA" w14:textId="0EC104BA" w:rsidR="451E4156" w:rsidRDefault="451E4156" w:rsidP="00146DDC">
            <w:pPr>
              <w:pStyle w:val="ListParagraph"/>
              <w:numPr>
                <w:ilvl w:val="0"/>
                <w:numId w:val="23"/>
              </w:numPr>
              <w:shd w:val="clear" w:color="auto" w:fill="FFFFFF" w:themeFill="background1"/>
              <w:rPr>
                <w:b/>
                <w:bCs/>
              </w:rPr>
            </w:pPr>
            <w:r w:rsidRPr="552E150B">
              <w:rPr>
                <w:b/>
                <w:bCs/>
                <w:sz w:val="20"/>
                <w:szCs w:val="20"/>
              </w:rPr>
              <w:t>Fortrose Academy “Super 6 Skills” embedded in classroom practice</w:t>
            </w:r>
            <w:r w:rsidR="10B90202" w:rsidRPr="552E150B">
              <w:rPr>
                <w:b/>
                <w:bCs/>
                <w:sz w:val="20"/>
                <w:szCs w:val="20"/>
              </w:rPr>
              <w:t>.</w:t>
            </w:r>
          </w:p>
          <w:p w14:paraId="1CDCC0B5" w14:textId="094187D0" w:rsidR="00B47917" w:rsidRPr="00B6279F" w:rsidRDefault="451E4156" w:rsidP="1A27159B">
            <w:pPr>
              <w:pStyle w:val="ListParagraph"/>
              <w:numPr>
                <w:ilvl w:val="0"/>
                <w:numId w:val="23"/>
              </w:numPr>
              <w:shd w:val="clear" w:color="auto" w:fill="FFFFFF" w:themeFill="background1"/>
              <w:rPr>
                <w:b/>
              </w:rPr>
            </w:pPr>
            <w:r w:rsidRPr="552E150B">
              <w:rPr>
                <w:b/>
                <w:bCs/>
                <w:sz w:val="20"/>
                <w:szCs w:val="20"/>
              </w:rPr>
              <w:t>Study Skills formally introduced into the curriculum</w:t>
            </w:r>
            <w:r w:rsidR="28A69183" w:rsidRPr="552E150B">
              <w:rPr>
                <w:b/>
                <w:bCs/>
                <w:sz w:val="20"/>
                <w:szCs w:val="20"/>
              </w:rPr>
              <w:t>.</w:t>
            </w:r>
          </w:p>
        </w:tc>
        <w:tc>
          <w:tcPr>
            <w:tcW w:w="25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BD99DF1" w14:textId="529BA969" w:rsidR="00B47917" w:rsidRPr="00B6279F" w:rsidRDefault="00B47917">
            <w:pPr>
              <w:shd w:val="clear" w:color="auto" w:fill="FFFFFF" w:themeFill="background1"/>
              <w:tabs>
                <w:tab w:val="num" w:pos="720"/>
              </w:tabs>
              <w:rPr>
                <w:rFonts w:cstheme="minorHAnsi"/>
                <w:b/>
                <w:sz w:val="20"/>
                <w:szCs w:val="20"/>
                <w:highlight w:val="yellow"/>
              </w:rPr>
            </w:pPr>
            <w:r w:rsidRPr="1F1A3AF4">
              <w:rPr>
                <w:b/>
                <w:sz w:val="20"/>
                <w:szCs w:val="20"/>
              </w:rPr>
              <w:t xml:space="preserve">Progress check Nov wk1 </w:t>
            </w:r>
            <w:r w:rsidR="07DB05E5" w:rsidRPr="1F1A3AF4">
              <w:rPr>
                <w:b/>
                <w:bCs/>
                <w:sz w:val="20"/>
                <w:szCs w:val="20"/>
              </w:rPr>
              <w:t>AF</w:t>
            </w:r>
          </w:p>
          <w:sdt>
            <w:sdtPr>
              <w:rPr>
                <w:sz w:val="16"/>
                <w:szCs w:val="16"/>
              </w:rPr>
              <w:alias w:val="Progress"/>
              <w:tag w:val="Progress"/>
              <w:id w:val="512966433"/>
              <w:placeholder>
                <w:docPart w:val="C1BB398CF3534857928988A5E9BC8542"/>
              </w:placeholder>
              <w:showingPlcHdr/>
              <w:dropDownList>
                <w:listItem w:value="Choose an item."/>
                <w:listItem w:displayText="Red" w:value="Red"/>
                <w:listItem w:displayText="Amber" w:value="Amber"/>
                <w:listItem w:displayText="Green" w:value="Green"/>
              </w:dropDownList>
            </w:sdtPr>
            <w:sdtContent>
              <w:p w14:paraId="468D1D9D" w14:textId="77777777" w:rsidR="00B47917" w:rsidRPr="00B6279F" w:rsidRDefault="00B47917">
                <w:pPr>
                  <w:rPr>
                    <w:rFonts w:cstheme="minorHAnsi"/>
                    <w:sz w:val="16"/>
                    <w:szCs w:val="16"/>
                  </w:rPr>
                </w:pPr>
                <w:r w:rsidRPr="00B6279F">
                  <w:rPr>
                    <w:rStyle w:val="PlaceholderText"/>
                    <w:rFonts w:cstheme="minorHAnsi"/>
                    <w:sz w:val="20"/>
                    <w:szCs w:val="20"/>
                  </w:rPr>
                  <w:t>Choose an item.</w:t>
                </w:r>
              </w:p>
            </w:sdtContent>
          </w:sdt>
          <w:p w14:paraId="2EB5DB90" w14:textId="77777777" w:rsidR="00B47917" w:rsidRPr="00B6279F" w:rsidRDefault="00B47917">
            <w:pPr>
              <w:shd w:val="clear" w:color="auto" w:fill="FFFFFF" w:themeFill="background1"/>
              <w:tabs>
                <w:tab w:val="num" w:pos="720"/>
              </w:tabs>
              <w:rPr>
                <w:rFonts w:cstheme="minorHAnsi"/>
                <w:b/>
                <w:sz w:val="20"/>
                <w:szCs w:val="20"/>
                <w:highlight w:val="yellow"/>
              </w:rPr>
            </w:pPr>
          </w:p>
          <w:p w14:paraId="11B500C0" w14:textId="31FA4FC5" w:rsidR="00B47917" w:rsidRPr="00B6279F" w:rsidRDefault="00B47917">
            <w:pPr>
              <w:shd w:val="clear" w:color="auto" w:fill="FFFFFF" w:themeFill="background1"/>
              <w:tabs>
                <w:tab w:val="num" w:pos="720"/>
              </w:tabs>
              <w:rPr>
                <w:rFonts w:cstheme="minorHAnsi"/>
                <w:b/>
                <w:sz w:val="20"/>
                <w:szCs w:val="20"/>
              </w:rPr>
            </w:pPr>
            <w:r w:rsidRPr="1F1A3AF4">
              <w:rPr>
                <w:b/>
                <w:sz w:val="20"/>
                <w:szCs w:val="20"/>
              </w:rPr>
              <w:t xml:space="preserve">Deadline Feb break </w:t>
            </w:r>
            <w:r w:rsidR="52BE708C" w:rsidRPr="1F1A3AF4">
              <w:rPr>
                <w:b/>
                <w:bCs/>
                <w:sz w:val="20"/>
                <w:szCs w:val="20"/>
              </w:rPr>
              <w:t>AF</w:t>
            </w:r>
            <w:r w:rsidRPr="1F1A3AF4">
              <w:rPr>
                <w:b/>
                <w:bCs/>
                <w:sz w:val="20"/>
                <w:szCs w:val="20"/>
              </w:rPr>
              <w:t xml:space="preserve"> </w:t>
            </w:r>
            <w:r w:rsidRPr="1F1A3AF4">
              <w:rPr>
                <w:b/>
                <w:sz w:val="20"/>
                <w:szCs w:val="20"/>
              </w:rPr>
              <w:t>(options)</w:t>
            </w:r>
          </w:p>
          <w:sdt>
            <w:sdtPr>
              <w:rPr>
                <w:sz w:val="16"/>
                <w:szCs w:val="16"/>
              </w:rPr>
              <w:alias w:val="Progress"/>
              <w:tag w:val="Progress"/>
              <w:id w:val="829553709"/>
              <w:placeholder>
                <w:docPart w:val="C2BDCEA420924641B6C62B1077E0BF9A"/>
              </w:placeholder>
              <w:showingPlcHdr/>
              <w:dropDownList>
                <w:listItem w:value="Choose an item."/>
                <w:listItem w:displayText="Red" w:value="Red"/>
                <w:listItem w:displayText="Amber" w:value="Amber"/>
                <w:listItem w:displayText="Green" w:value="Green"/>
              </w:dropDownList>
            </w:sdtPr>
            <w:sdtContent>
              <w:p w14:paraId="67EA8CA1" w14:textId="77777777" w:rsidR="00B47917" w:rsidRPr="00B6279F" w:rsidRDefault="00B47917">
                <w:pPr>
                  <w:rPr>
                    <w:rFonts w:cstheme="minorHAnsi"/>
                    <w:sz w:val="16"/>
                    <w:szCs w:val="16"/>
                  </w:rPr>
                </w:pPr>
                <w:r w:rsidRPr="00B6279F">
                  <w:rPr>
                    <w:rStyle w:val="PlaceholderText"/>
                    <w:rFonts w:cstheme="minorHAnsi"/>
                    <w:sz w:val="20"/>
                    <w:szCs w:val="20"/>
                  </w:rPr>
                  <w:t>Choose an item.</w:t>
                </w:r>
              </w:p>
            </w:sdtContent>
          </w:sdt>
        </w:tc>
        <w:tc>
          <w:tcPr>
            <w:tcW w:w="565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1E5A539" w14:textId="455F38AC" w:rsidR="54446AC6" w:rsidRDefault="549DF445" w:rsidP="54446AC6">
            <w:pPr>
              <w:rPr>
                <w:b/>
                <w:sz w:val="20"/>
                <w:szCs w:val="20"/>
              </w:rPr>
            </w:pPr>
            <w:r w:rsidRPr="7622D86D">
              <w:rPr>
                <w:b/>
                <w:sz w:val="20"/>
                <w:szCs w:val="20"/>
              </w:rPr>
              <w:t xml:space="preserve">“Breadth and Depth: All Candidates” measures will improve </w:t>
            </w:r>
            <w:r w:rsidR="000B9407" w:rsidRPr="7622D86D">
              <w:rPr>
                <w:b/>
                <w:bCs/>
                <w:sz w:val="20"/>
                <w:szCs w:val="20"/>
              </w:rPr>
              <w:t>A-</w:t>
            </w:r>
            <w:proofErr w:type="gramStart"/>
            <w:r w:rsidR="000B9407" w:rsidRPr="7622D86D">
              <w:rPr>
                <w:b/>
                <w:bCs/>
                <w:sz w:val="20"/>
                <w:szCs w:val="20"/>
              </w:rPr>
              <w:t>D</w:t>
            </w:r>
            <w:r w:rsidRPr="7622D86D">
              <w:rPr>
                <w:b/>
                <w:sz w:val="20"/>
                <w:szCs w:val="20"/>
              </w:rPr>
              <w:t>;</w:t>
            </w:r>
            <w:proofErr w:type="gramEnd"/>
          </w:p>
          <w:p w14:paraId="5E1AF731" w14:textId="2F67F980" w:rsidR="77621F67" w:rsidRDefault="163B9EE2" w:rsidP="2A87D599">
            <w:pPr>
              <w:rPr>
                <w:b/>
                <w:sz w:val="20"/>
                <w:szCs w:val="20"/>
              </w:rPr>
            </w:pPr>
            <w:r w:rsidRPr="36929C05">
              <w:rPr>
                <w:b/>
                <w:bCs/>
                <w:sz w:val="20"/>
                <w:szCs w:val="20"/>
              </w:rPr>
              <w:t xml:space="preserve">S4 - </w:t>
            </w:r>
            <w:r w:rsidR="77621F67" w:rsidRPr="36929C05">
              <w:rPr>
                <w:b/>
                <w:bCs/>
                <w:sz w:val="20"/>
                <w:szCs w:val="20"/>
              </w:rPr>
              <w:t>1@5</w:t>
            </w:r>
            <w:r w:rsidR="1A27D64B" w:rsidRPr="36929C05">
              <w:rPr>
                <w:b/>
                <w:bCs/>
                <w:sz w:val="20"/>
                <w:szCs w:val="20"/>
              </w:rPr>
              <w:t xml:space="preserve"> 84%</w:t>
            </w:r>
            <w:r w:rsidR="77621F67" w:rsidRPr="36929C05">
              <w:rPr>
                <w:b/>
                <w:bCs/>
                <w:sz w:val="20"/>
                <w:szCs w:val="20"/>
              </w:rPr>
              <w:t>, 5@5</w:t>
            </w:r>
            <w:r w:rsidR="1284B481" w:rsidRPr="36929C05">
              <w:rPr>
                <w:b/>
                <w:bCs/>
                <w:sz w:val="20"/>
                <w:szCs w:val="20"/>
              </w:rPr>
              <w:t xml:space="preserve"> 60%</w:t>
            </w:r>
            <w:r w:rsidR="77621F67" w:rsidRPr="36929C05">
              <w:rPr>
                <w:b/>
                <w:bCs/>
                <w:sz w:val="20"/>
                <w:szCs w:val="20"/>
              </w:rPr>
              <w:t xml:space="preserve"> </w:t>
            </w:r>
            <w:r w:rsidR="71AF6B4D" w:rsidRPr="36929C05">
              <w:rPr>
                <w:b/>
                <w:bCs/>
                <w:sz w:val="20"/>
                <w:szCs w:val="20"/>
              </w:rPr>
              <w:t>5@4</w:t>
            </w:r>
            <w:r w:rsidR="6576B6D5" w:rsidRPr="36929C05">
              <w:rPr>
                <w:b/>
                <w:bCs/>
                <w:sz w:val="20"/>
                <w:szCs w:val="20"/>
              </w:rPr>
              <w:t xml:space="preserve"> 80%</w:t>
            </w:r>
          </w:p>
          <w:p w14:paraId="20BEE4D6" w14:textId="5EE4FED2" w:rsidR="18E219CD" w:rsidRDefault="7513A11A" w:rsidP="2A87D599">
            <w:pPr>
              <w:rPr>
                <w:b/>
                <w:sz w:val="20"/>
                <w:szCs w:val="20"/>
              </w:rPr>
            </w:pPr>
            <w:r w:rsidRPr="36929C05">
              <w:rPr>
                <w:b/>
                <w:bCs/>
                <w:sz w:val="20"/>
                <w:szCs w:val="20"/>
              </w:rPr>
              <w:t xml:space="preserve">S5 - </w:t>
            </w:r>
            <w:r w:rsidR="18E219CD" w:rsidRPr="36929C05">
              <w:rPr>
                <w:b/>
                <w:sz w:val="20"/>
                <w:szCs w:val="20"/>
              </w:rPr>
              <w:t>1@6</w:t>
            </w:r>
            <w:r w:rsidR="3D25B8D0" w:rsidRPr="36929C05">
              <w:rPr>
                <w:b/>
                <w:bCs/>
                <w:sz w:val="20"/>
                <w:szCs w:val="20"/>
              </w:rPr>
              <w:t xml:space="preserve"> 70%</w:t>
            </w:r>
            <w:r w:rsidR="18E219CD" w:rsidRPr="36929C05">
              <w:rPr>
                <w:b/>
                <w:bCs/>
                <w:sz w:val="20"/>
                <w:szCs w:val="20"/>
              </w:rPr>
              <w:t>,</w:t>
            </w:r>
            <w:r w:rsidR="18E219CD" w:rsidRPr="36929C05">
              <w:rPr>
                <w:b/>
                <w:sz w:val="20"/>
                <w:szCs w:val="20"/>
              </w:rPr>
              <w:t xml:space="preserve"> 3@6</w:t>
            </w:r>
            <w:r w:rsidR="2944CFC6" w:rsidRPr="36929C05">
              <w:rPr>
                <w:b/>
                <w:bCs/>
                <w:sz w:val="20"/>
                <w:szCs w:val="20"/>
              </w:rPr>
              <w:t xml:space="preserve"> 55%</w:t>
            </w:r>
            <w:r w:rsidR="18E219CD" w:rsidRPr="36929C05">
              <w:rPr>
                <w:b/>
                <w:bCs/>
                <w:sz w:val="20"/>
                <w:szCs w:val="20"/>
              </w:rPr>
              <w:t>,</w:t>
            </w:r>
            <w:r w:rsidR="18E219CD" w:rsidRPr="36929C05">
              <w:rPr>
                <w:b/>
                <w:sz w:val="20"/>
                <w:szCs w:val="20"/>
              </w:rPr>
              <w:t xml:space="preserve"> 5@6 </w:t>
            </w:r>
            <w:r w:rsidR="3BBE05AA" w:rsidRPr="36929C05">
              <w:rPr>
                <w:b/>
                <w:bCs/>
                <w:sz w:val="20"/>
                <w:szCs w:val="20"/>
              </w:rPr>
              <w:t>30%</w:t>
            </w:r>
          </w:p>
          <w:p w14:paraId="42BC8E26" w14:textId="291CFE2F" w:rsidR="0C741121" w:rsidRDefault="6EA2FA8E" w:rsidP="38EEC0B3">
            <w:pPr>
              <w:rPr>
                <w:b/>
                <w:bCs/>
                <w:sz w:val="20"/>
                <w:szCs w:val="20"/>
              </w:rPr>
            </w:pPr>
            <w:r w:rsidRPr="38EEC0B3">
              <w:rPr>
                <w:b/>
                <w:bCs/>
                <w:sz w:val="20"/>
                <w:szCs w:val="20"/>
              </w:rPr>
              <w:t>S6 (cumulative) - 1@6</w:t>
            </w:r>
            <w:r w:rsidR="5EEE749E" w:rsidRPr="38EEC0B3">
              <w:rPr>
                <w:b/>
                <w:bCs/>
                <w:sz w:val="20"/>
                <w:szCs w:val="20"/>
              </w:rPr>
              <w:t xml:space="preserve"> 75%,</w:t>
            </w:r>
            <w:r w:rsidRPr="38EEC0B3">
              <w:rPr>
                <w:b/>
                <w:bCs/>
                <w:sz w:val="20"/>
                <w:szCs w:val="20"/>
              </w:rPr>
              <w:t xml:space="preserve"> </w:t>
            </w:r>
            <w:r w:rsidR="1D869DFE" w:rsidRPr="38EEC0B3">
              <w:rPr>
                <w:b/>
                <w:bCs/>
                <w:sz w:val="20"/>
                <w:szCs w:val="20"/>
              </w:rPr>
              <w:t>3@6</w:t>
            </w:r>
            <w:r w:rsidR="4D4D39E6" w:rsidRPr="38EEC0B3">
              <w:rPr>
                <w:b/>
                <w:bCs/>
                <w:sz w:val="20"/>
                <w:szCs w:val="20"/>
              </w:rPr>
              <w:t xml:space="preserve"> 0%</w:t>
            </w:r>
            <w:r w:rsidR="1D869DFE" w:rsidRPr="38EEC0B3">
              <w:rPr>
                <w:b/>
                <w:bCs/>
                <w:sz w:val="20"/>
                <w:szCs w:val="20"/>
              </w:rPr>
              <w:t>, 5@6</w:t>
            </w:r>
            <w:r w:rsidR="77CEA4A6" w:rsidRPr="38EEC0B3">
              <w:rPr>
                <w:b/>
                <w:bCs/>
                <w:sz w:val="20"/>
                <w:szCs w:val="20"/>
              </w:rPr>
              <w:t xml:space="preserve"> 50%</w:t>
            </w:r>
            <w:r w:rsidR="1D869DFE" w:rsidRPr="38EEC0B3">
              <w:rPr>
                <w:b/>
                <w:bCs/>
                <w:sz w:val="20"/>
                <w:szCs w:val="20"/>
              </w:rPr>
              <w:t>, 1@7</w:t>
            </w:r>
            <w:r w:rsidR="3BD3D648" w:rsidRPr="38EEC0B3">
              <w:rPr>
                <w:b/>
                <w:bCs/>
                <w:sz w:val="20"/>
                <w:szCs w:val="20"/>
              </w:rPr>
              <w:t xml:space="preserve"> 30%</w:t>
            </w:r>
          </w:p>
          <w:p w14:paraId="3C093A4E" w14:textId="6E15F18B" w:rsidR="0C741121" w:rsidRDefault="1D869DFE" w:rsidP="0C741121">
            <w:pPr>
              <w:rPr>
                <w:b/>
                <w:bCs/>
                <w:sz w:val="20"/>
                <w:szCs w:val="20"/>
              </w:rPr>
            </w:pPr>
            <w:r w:rsidRPr="38EEC0B3">
              <w:rPr>
                <w:b/>
                <w:bCs/>
                <w:sz w:val="20"/>
                <w:szCs w:val="20"/>
              </w:rPr>
              <w:t xml:space="preserve"> </w:t>
            </w:r>
          </w:p>
          <w:p w14:paraId="63B05117" w14:textId="2D6C472E" w:rsidR="77621F67" w:rsidRDefault="77621F67" w:rsidP="2A87D599">
            <w:pPr>
              <w:rPr>
                <w:b/>
                <w:bCs/>
                <w:sz w:val="20"/>
                <w:szCs w:val="20"/>
              </w:rPr>
            </w:pPr>
            <w:r w:rsidRPr="2A87D599">
              <w:rPr>
                <w:b/>
                <w:bCs/>
                <w:sz w:val="20"/>
                <w:szCs w:val="20"/>
              </w:rPr>
              <w:t>Pupils report heightened enjoyment and engagement in learning through:</w:t>
            </w:r>
          </w:p>
          <w:p w14:paraId="18279CD2" w14:textId="5E4DAE23" w:rsidR="77621F67" w:rsidRDefault="77621F67" w:rsidP="00146DDC">
            <w:pPr>
              <w:pStyle w:val="ListParagraph"/>
              <w:numPr>
                <w:ilvl w:val="0"/>
                <w:numId w:val="22"/>
              </w:numPr>
              <w:rPr>
                <w:b/>
                <w:bCs/>
                <w:sz w:val="20"/>
                <w:szCs w:val="20"/>
              </w:rPr>
            </w:pPr>
            <w:r w:rsidRPr="552E150B">
              <w:rPr>
                <w:b/>
                <w:bCs/>
                <w:sz w:val="20"/>
                <w:szCs w:val="20"/>
              </w:rPr>
              <w:t>Curriculum Survey</w:t>
            </w:r>
            <w:r w:rsidR="7A36C3FF" w:rsidRPr="552E150B">
              <w:rPr>
                <w:b/>
                <w:bCs/>
                <w:sz w:val="20"/>
                <w:szCs w:val="20"/>
              </w:rPr>
              <w:t xml:space="preserve"> (October</w:t>
            </w:r>
            <w:r w:rsidR="1FD3B9DE" w:rsidRPr="552E150B">
              <w:rPr>
                <w:b/>
                <w:bCs/>
                <w:sz w:val="20"/>
                <w:szCs w:val="20"/>
              </w:rPr>
              <w:t xml:space="preserve"> 25)</w:t>
            </w:r>
          </w:p>
          <w:p w14:paraId="3590DA7B" w14:textId="2E9E802C" w:rsidR="77621F67" w:rsidRDefault="77621F67" w:rsidP="00146DDC">
            <w:pPr>
              <w:pStyle w:val="ListParagraph"/>
              <w:numPr>
                <w:ilvl w:val="0"/>
                <w:numId w:val="22"/>
              </w:numPr>
              <w:rPr>
                <w:b/>
                <w:bCs/>
              </w:rPr>
            </w:pPr>
            <w:r w:rsidRPr="552E150B">
              <w:rPr>
                <w:b/>
                <w:bCs/>
                <w:sz w:val="20"/>
                <w:szCs w:val="20"/>
              </w:rPr>
              <w:t>Learning and Teaching Survey</w:t>
            </w:r>
            <w:r w:rsidR="636EDCBB" w:rsidRPr="552E150B">
              <w:rPr>
                <w:b/>
                <w:bCs/>
                <w:sz w:val="20"/>
                <w:szCs w:val="20"/>
              </w:rPr>
              <w:t xml:space="preserve"> (September 25)</w:t>
            </w:r>
          </w:p>
          <w:p w14:paraId="2FB30B71" w14:textId="00BA1FA7" w:rsidR="77621F67" w:rsidRDefault="77621F67" w:rsidP="00146DDC">
            <w:pPr>
              <w:pStyle w:val="ListParagraph"/>
              <w:numPr>
                <w:ilvl w:val="0"/>
                <w:numId w:val="22"/>
              </w:numPr>
              <w:rPr>
                <w:b/>
                <w:bCs/>
              </w:rPr>
            </w:pPr>
            <w:r w:rsidRPr="552E150B">
              <w:rPr>
                <w:b/>
                <w:bCs/>
                <w:sz w:val="20"/>
                <w:szCs w:val="20"/>
              </w:rPr>
              <w:t>Focus Groups</w:t>
            </w:r>
          </w:p>
          <w:p w14:paraId="763046CE" w14:textId="49A0C47C" w:rsidR="00B47917" w:rsidRPr="00B6279F" w:rsidRDefault="4878DD9C" w:rsidP="552E150B">
            <w:pPr>
              <w:rPr>
                <w:b/>
              </w:rPr>
            </w:pPr>
            <w:r w:rsidRPr="59E79F4F">
              <w:rPr>
                <w:b/>
                <w:sz w:val="20"/>
                <w:szCs w:val="20"/>
              </w:rPr>
              <w:t>Pupils will have more options during the Course Choice process.</w:t>
            </w:r>
          </w:p>
          <w:p w14:paraId="057A0E41" w14:textId="3B82D4B6" w:rsidR="00B47917" w:rsidRPr="00B6279F" w:rsidRDefault="00B47917">
            <w:pPr>
              <w:rPr>
                <w:b/>
                <w:sz w:val="20"/>
                <w:szCs w:val="20"/>
                <w:highlight w:val="yellow"/>
              </w:rPr>
            </w:pPr>
          </w:p>
        </w:tc>
      </w:tr>
      <w:tr w:rsidR="00B47917" w:rsidRPr="00B6279F" w14:paraId="29B55E4C" w14:textId="77777777">
        <w:trPr>
          <w:trHeight w:val="499"/>
        </w:trPr>
        <w:tc>
          <w:tcPr>
            <w:tcW w:w="15557"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26441E4B" w14:textId="40E14C23" w:rsidR="00B47917" w:rsidRPr="00B6279F" w:rsidRDefault="00B47917" w:rsidP="0DD8A41F">
            <w:pPr>
              <w:shd w:val="clear" w:color="auto" w:fill="FFFFFF" w:themeFill="background1"/>
              <w:tabs>
                <w:tab w:val="num" w:pos="720"/>
              </w:tabs>
              <w:rPr>
                <w:rFonts w:cstheme="minorHAnsi"/>
                <w:b/>
                <w:sz w:val="24"/>
                <w:szCs w:val="24"/>
              </w:rPr>
            </w:pPr>
            <w:r w:rsidRPr="552E150B">
              <w:rPr>
                <w:b/>
                <w:sz w:val="24"/>
                <w:szCs w:val="24"/>
              </w:rPr>
              <w:t xml:space="preserve">EVIDENCE GATHERED/IMPACT: Add links/sources </w:t>
            </w:r>
            <w:r w:rsidRPr="73DA5C3A">
              <w:rPr>
                <w:b/>
                <w:sz w:val="24"/>
                <w:szCs w:val="24"/>
              </w:rPr>
              <w:t>etc</w:t>
            </w:r>
          </w:p>
          <w:p w14:paraId="01445AD9" w14:textId="2DAF2F1A" w:rsidR="3CE12820" w:rsidRDefault="693E23D1" w:rsidP="552E150B">
            <w:r w:rsidRPr="552E150B">
              <w:rPr>
                <w:sz w:val="20"/>
                <w:szCs w:val="20"/>
              </w:rPr>
              <w:t>Evidence of impact will be gathered through:</w:t>
            </w:r>
          </w:p>
          <w:p w14:paraId="6D9B8BDB" w14:textId="21B2CCBE" w:rsidR="3CE12820" w:rsidRDefault="693E23D1" w:rsidP="552E150B">
            <w:pPr>
              <w:pStyle w:val="ListParagraph"/>
              <w:numPr>
                <w:ilvl w:val="0"/>
                <w:numId w:val="21"/>
              </w:numPr>
              <w:rPr>
                <w:b/>
                <w:bCs/>
              </w:rPr>
            </w:pPr>
            <w:r w:rsidRPr="552E150B">
              <w:rPr>
                <w:b/>
                <w:bCs/>
                <w:sz w:val="20"/>
                <w:szCs w:val="20"/>
              </w:rPr>
              <w:t>Learning &amp; Teaching observations</w:t>
            </w:r>
          </w:p>
          <w:p w14:paraId="15ADBFE7" w14:textId="3C14C937" w:rsidR="3CE12820" w:rsidRDefault="2974D1DD" w:rsidP="552E150B">
            <w:pPr>
              <w:pStyle w:val="ListParagraph"/>
              <w:numPr>
                <w:ilvl w:val="0"/>
                <w:numId w:val="21"/>
              </w:numPr>
              <w:rPr>
                <w:b/>
                <w:bCs/>
              </w:rPr>
            </w:pPr>
            <w:r w:rsidRPr="552E150B">
              <w:rPr>
                <w:b/>
                <w:bCs/>
                <w:sz w:val="20"/>
                <w:szCs w:val="20"/>
              </w:rPr>
              <w:t>Pupil Surveys</w:t>
            </w:r>
          </w:p>
          <w:p w14:paraId="3E2B4DEA" w14:textId="16412693" w:rsidR="3CE12820" w:rsidRDefault="2974D1DD" w:rsidP="552E150B">
            <w:pPr>
              <w:pStyle w:val="ListParagraph"/>
              <w:numPr>
                <w:ilvl w:val="0"/>
                <w:numId w:val="21"/>
              </w:numPr>
              <w:rPr>
                <w:b/>
                <w:bCs/>
              </w:rPr>
            </w:pPr>
            <w:r w:rsidRPr="552E150B">
              <w:rPr>
                <w:b/>
                <w:bCs/>
                <w:sz w:val="20"/>
                <w:szCs w:val="20"/>
              </w:rPr>
              <w:t>Focus Groups</w:t>
            </w:r>
          </w:p>
          <w:p w14:paraId="60A2D5BA" w14:textId="64117718" w:rsidR="3CE12820" w:rsidRDefault="2974D1DD" w:rsidP="552E150B">
            <w:pPr>
              <w:pStyle w:val="ListParagraph"/>
              <w:numPr>
                <w:ilvl w:val="0"/>
                <w:numId w:val="21"/>
              </w:numPr>
              <w:rPr>
                <w:b/>
              </w:rPr>
            </w:pPr>
            <w:r w:rsidRPr="552E150B">
              <w:rPr>
                <w:b/>
                <w:bCs/>
                <w:sz w:val="20"/>
                <w:szCs w:val="20"/>
              </w:rPr>
              <w:t>Department planning</w:t>
            </w:r>
          </w:p>
          <w:p w14:paraId="3B46E469" w14:textId="1FC1DAB9" w:rsidR="00B47917" w:rsidRPr="00B6279F" w:rsidRDefault="2974D1DD" w:rsidP="2F46A311">
            <w:pPr>
              <w:pStyle w:val="ListParagraph"/>
              <w:numPr>
                <w:ilvl w:val="0"/>
                <w:numId w:val="21"/>
              </w:numPr>
              <w:rPr>
                <w:b/>
              </w:rPr>
            </w:pPr>
            <w:r w:rsidRPr="552E150B">
              <w:rPr>
                <w:b/>
                <w:bCs/>
                <w:sz w:val="20"/>
                <w:szCs w:val="20"/>
              </w:rPr>
              <w:lastRenderedPageBreak/>
              <w:t>Insight Data.</w:t>
            </w:r>
          </w:p>
        </w:tc>
      </w:tr>
      <w:tr w:rsidR="00B47917" w:rsidRPr="00B6279F" w14:paraId="1B1B5DE6" w14:textId="77777777">
        <w:trPr>
          <w:trHeight w:val="499"/>
        </w:trPr>
        <w:tc>
          <w:tcPr>
            <w:tcW w:w="1827"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DEF4E65" w14:textId="77777777" w:rsidR="00B47917" w:rsidRPr="00B6279F" w:rsidRDefault="00B47917">
            <w:pPr>
              <w:shd w:val="clear" w:color="auto" w:fill="FFFFFF"/>
              <w:tabs>
                <w:tab w:val="num" w:pos="720"/>
              </w:tabs>
              <w:rPr>
                <w:rFonts w:cstheme="minorHAnsi"/>
                <w:b/>
                <w:sz w:val="24"/>
                <w:szCs w:val="24"/>
              </w:rPr>
            </w:pPr>
            <w:r w:rsidRPr="00B6279F">
              <w:rPr>
                <w:rFonts w:cstheme="minorHAnsi"/>
                <w:b/>
                <w:sz w:val="24"/>
                <w:szCs w:val="24"/>
              </w:rPr>
              <w:lastRenderedPageBreak/>
              <w:t>EVALUATION</w:t>
            </w:r>
          </w:p>
        </w:tc>
        <w:tc>
          <w:tcPr>
            <w:tcW w:w="13730"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14:paraId="509F48CA" w14:textId="77777777" w:rsidR="00B47917" w:rsidRPr="00B6279F" w:rsidRDefault="00B47917" w:rsidP="552E150B">
            <w:pPr>
              <w:pStyle w:val="ListParagraph"/>
              <w:numPr>
                <w:ilvl w:val="0"/>
                <w:numId w:val="20"/>
              </w:numPr>
              <w:rPr>
                <w:b/>
                <w:sz w:val="20"/>
                <w:szCs w:val="20"/>
              </w:rPr>
            </w:pPr>
            <w:r w:rsidRPr="1A27159B">
              <w:rPr>
                <w:b/>
                <w:sz w:val="20"/>
                <w:szCs w:val="20"/>
              </w:rPr>
              <w:t xml:space="preserve">Include Challenge question review from HGIOS4 using evaluative language. </w:t>
            </w:r>
          </w:p>
          <w:p w14:paraId="6C4ADB6A" w14:textId="0344C6FC" w:rsidR="00B47917" w:rsidRPr="00B6279F" w:rsidRDefault="48AB60A1" w:rsidP="552E150B">
            <w:pPr>
              <w:pStyle w:val="ListParagraph"/>
              <w:numPr>
                <w:ilvl w:val="0"/>
                <w:numId w:val="20"/>
              </w:numPr>
              <w:rPr>
                <w:rFonts w:ascii="Calibri" w:eastAsia="Calibri" w:hAnsi="Calibri" w:cs="Calibri"/>
                <w:b/>
                <w:sz w:val="20"/>
                <w:szCs w:val="20"/>
              </w:rPr>
            </w:pPr>
            <w:r w:rsidRPr="1A27159B">
              <w:rPr>
                <w:rFonts w:ascii="Calibri" w:eastAsia="Calibri" w:hAnsi="Calibri" w:cs="Calibri"/>
                <w:b/>
                <w:sz w:val="20"/>
                <w:szCs w:val="20"/>
              </w:rPr>
              <w:t>Does the curriculum experienced by our learners reflect our rationale? How do we know?</w:t>
            </w:r>
          </w:p>
          <w:p w14:paraId="436B1BB8" w14:textId="494C7472" w:rsidR="00B47917" w:rsidRPr="00B6279F" w:rsidRDefault="48AB60A1" w:rsidP="552E150B">
            <w:pPr>
              <w:pStyle w:val="ListParagraph"/>
              <w:numPr>
                <w:ilvl w:val="0"/>
                <w:numId w:val="20"/>
              </w:numPr>
              <w:rPr>
                <w:rFonts w:ascii="Calibri" w:eastAsia="Calibri" w:hAnsi="Calibri" w:cs="Calibri"/>
                <w:b/>
                <w:sz w:val="20"/>
                <w:szCs w:val="20"/>
              </w:rPr>
            </w:pPr>
            <w:r w:rsidRPr="11E439F1">
              <w:rPr>
                <w:rFonts w:ascii="Calibri" w:eastAsia="Calibri" w:hAnsi="Calibri" w:cs="Calibri"/>
                <w:b/>
                <w:sz w:val="20"/>
                <w:szCs w:val="20"/>
              </w:rPr>
              <w:t>To what extent do we take account of all the factors that make our school unique?</w:t>
            </w:r>
          </w:p>
          <w:p w14:paraId="5D1EA896" w14:textId="3752F4DD" w:rsidR="00B47917" w:rsidRPr="00B6279F" w:rsidRDefault="707B6308" w:rsidP="552E150B">
            <w:pPr>
              <w:pStyle w:val="ListParagraph"/>
              <w:numPr>
                <w:ilvl w:val="0"/>
                <w:numId w:val="20"/>
              </w:numPr>
              <w:rPr>
                <w:b/>
                <w:sz w:val="20"/>
                <w:szCs w:val="20"/>
              </w:rPr>
            </w:pPr>
            <w:r w:rsidRPr="11E439F1">
              <w:rPr>
                <w:rFonts w:ascii="Calibri" w:eastAsia="Calibri" w:hAnsi="Calibri" w:cs="Calibri"/>
                <w:b/>
                <w:sz w:val="20"/>
                <w:szCs w:val="20"/>
              </w:rPr>
              <w:t>How effective is our whole school overview in ensuring children’s knowledge and skills are built appropriately over time?</w:t>
            </w:r>
            <w:r w:rsidR="00B47917" w:rsidRPr="11E439F1">
              <w:rPr>
                <w:b/>
                <w:sz w:val="20"/>
                <w:szCs w:val="20"/>
              </w:rPr>
              <w:t xml:space="preserve"> </w:t>
            </w:r>
          </w:p>
          <w:p w14:paraId="7E90FBDE" w14:textId="3F8A8264" w:rsidR="00B47917" w:rsidRPr="00B6279F" w:rsidRDefault="6E0D2731" w:rsidP="552E150B">
            <w:pPr>
              <w:pStyle w:val="ListParagraph"/>
              <w:numPr>
                <w:ilvl w:val="0"/>
                <w:numId w:val="20"/>
              </w:numPr>
              <w:rPr>
                <w:rFonts w:ascii="Calibri" w:eastAsia="Calibri" w:hAnsi="Calibri" w:cs="Calibri"/>
                <w:b/>
                <w:sz w:val="20"/>
                <w:szCs w:val="20"/>
              </w:rPr>
            </w:pPr>
            <w:r w:rsidRPr="11E439F1">
              <w:rPr>
                <w:rFonts w:ascii="Calibri" w:eastAsia="Calibri" w:hAnsi="Calibri" w:cs="Calibri"/>
                <w:b/>
                <w:sz w:val="20"/>
                <w:szCs w:val="20"/>
              </w:rPr>
              <w:t>How much account is taken of local and national policy and guidance when agreeing the rationale and design for our curriculum?</w:t>
            </w:r>
          </w:p>
        </w:tc>
      </w:tr>
    </w:tbl>
    <w:p w14:paraId="03EE09EA" w14:textId="77777777" w:rsidR="00B47917" w:rsidRDefault="00B47917" w:rsidP="00B47917">
      <w:pPr>
        <w:rPr>
          <w:rFonts w:cstheme="minorHAnsi"/>
          <w:i/>
        </w:rPr>
      </w:pPr>
      <w:r w:rsidRPr="00B6279F">
        <w:rPr>
          <w:rFonts w:cstheme="minorHAnsi"/>
          <w:b/>
          <w:u w:val="single"/>
        </w:rPr>
        <w:t>Further developments/good work/wider achievements.</w:t>
      </w:r>
      <w:r w:rsidRPr="00B6279F">
        <w:rPr>
          <w:rFonts w:cstheme="minorHAnsi"/>
          <w:b/>
        </w:rPr>
        <w:t xml:space="preserve">   </w:t>
      </w:r>
      <w:r w:rsidRPr="00B6279F">
        <w:rPr>
          <w:rFonts w:cstheme="minorHAnsi"/>
          <w:i/>
        </w:rPr>
        <w:t xml:space="preserve">Please use this section to note any interesting work or developments which you are proud </w:t>
      </w:r>
      <w:proofErr w:type="gramStart"/>
      <w:r w:rsidRPr="00B6279F">
        <w:rPr>
          <w:rFonts w:cstheme="minorHAnsi"/>
          <w:i/>
        </w:rPr>
        <w:t>of</w:t>
      </w:r>
      <w:proofErr w:type="gramEnd"/>
      <w:r w:rsidRPr="00B6279F">
        <w:rPr>
          <w:rFonts w:cstheme="minorHAnsi"/>
          <w:i/>
        </w:rPr>
        <w:t xml:space="preserve"> and which have enhanced the learning and teaching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12483"/>
      </w:tblGrid>
      <w:tr w:rsidR="00073692" w:rsidRPr="00B6279F" w14:paraId="2E2375A5" w14:textId="77777777" w:rsidTr="006759BA">
        <w:tc>
          <w:tcPr>
            <w:tcW w:w="2905" w:type="dxa"/>
          </w:tcPr>
          <w:p w14:paraId="231D015F" w14:textId="77777777" w:rsidR="00073692" w:rsidRPr="00B6279F" w:rsidRDefault="00073692">
            <w:pPr>
              <w:spacing w:after="0"/>
              <w:rPr>
                <w:rFonts w:cstheme="minorHAnsi"/>
                <w:b/>
                <w:sz w:val="24"/>
                <w:szCs w:val="24"/>
              </w:rPr>
            </w:pPr>
            <w:r w:rsidRPr="00B6279F">
              <w:rPr>
                <w:rFonts w:cstheme="minorHAnsi"/>
                <w:b/>
                <w:sz w:val="24"/>
                <w:szCs w:val="24"/>
              </w:rPr>
              <w:t>Title</w:t>
            </w:r>
          </w:p>
        </w:tc>
        <w:tc>
          <w:tcPr>
            <w:tcW w:w="12483" w:type="dxa"/>
          </w:tcPr>
          <w:p w14:paraId="2ACA4E1D" w14:textId="6830AFED" w:rsidR="00073692" w:rsidRPr="00B6279F" w:rsidRDefault="00136DDC">
            <w:pPr>
              <w:spacing w:after="0"/>
              <w:rPr>
                <w:rFonts w:cstheme="minorHAnsi"/>
                <w:b/>
                <w:sz w:val="24"/>
                <w:szCs w:val="24"/>
              </w:rPr>
            </w:pPr>
            <w:r w:rsidRPr="00B6279F">
              <w:rPr>
                <w:rFonts w:cstheme="minorHAnsi"/>
                <w:b/>
                <w:sz w:val="24"/>
                <w:szCs w:val="24"/>
              </w:rPr>
              <w:t>Descriptive and evaluative comment</w:t>
            </w:r>
          </w:p>
        </w:tc>
      </w:tr>
      <w:tr w:rsidR="00073692" w:rsidRPr="00B6279F" w14:paraId="2E0392C9" w14:textId="77777777" w:rsidTr="006759BA">
        <w:tc>
          <w:tcPr>
            <w:tcW w:w="2905" w:type="dxa"/>
          </w:tcPr>
          <w:p w14:paraId="2164FCE1" w14:textId="77777777" w:rsidR="00073692" w:rsidRPr="00B6279F" w:rsidRDefault="00073692">
            <w:pPr>
              <w:spacing w:after="0"/>
              <w:rPr>
                <w:rFonts w:cstheme="minorHAnsi"/>
                <w:b/>
                <w:sz w:val="24"/>
                <w:szCs w:val="24"/>
              </w:rPr>
            </w:pPr>
          </w:p>
        </w:tc>
        <w:tc>
          <w:tcPr>
            <w:tcW w:w="12483" w:type="dxa"/>
          </w:tcPr>
          <w:p w14:paraId="3A461795" w14:textId="77777777" w:rsidR="00073692" w:rsidRPr="00B6279F" w:rsidRDefault="00073692">
            <w:pPr>
              <w:spacing w:after="0"/>
              <w:rPr>
                <w:rFonts w:cstheme="minorHAnsi"/>
                <w:b/>
                <w:sz w:val="24"/>
                <w:szCs w:val="24"/>
              </w:rPr>
            </w:pPr>
          </w:p>
        </w:tc>
      </w:tr>
      <w:tr w:rsidR="00073692" w:rsidRPr="00B6279F" w14:paraId="33B5B302" w14:textId="77777777" w:rsidTr="006759BA">
        <w:tc>
          <w:tcPr>
            <w:tcW w:w="2905" w:type="dxa"/>
          </w:tcPr>
          <w:p w14:paraId="5A22F2D3" w14:textId="77777777" w:rsidR="00073692" w:rsidRPr="00B6279F" w:rsidRDefault="00073692">
            <w:pPr>
              <w:spacing w:after="0"/>
              <w:rPr>
                <w:rFonts w:cstheme="minorHAnsi"/>
                <w:b/>
                <w:sz w:val="24"/>
                <w:szCs w:val="24"/>
              </w:rPr>
            </w:pPr>
          </w:p>
        </w:tc>
        <w:tc>
          <w:tcPr>
            <w:tcW w:w="12483" w:type="dxa"/>
          </w:tcPr>
          <w:p w14:paraId="09CA5F46" w14:textId="77777777" w:rsidR="00073692" w:rsidRPr="00B6279F" w:rsidRDefault="00073692">
            <w:pPr>
              <w:spacing w:after="0"/>
              <w:rPr>
                <w:rFonts w:cstheme="minorHAnsi"/>
                <w:b/>
                <w:sz w:val="24"/>
                <w:szCs w:val="24"/>
              </w:rPr>
            </w:pPr>
          </w:p>
        </w:tc>
      </w:tr>
      <w:tr w:rsidR="00073692" w:rsidRPr="00B6279F" w14:paraId="4DEB3CB3" w14:textId="77777777" w:rsidTr="006759BA">
        <w:tc>
          <w:tcPr>
            <w:tcW w:w="2905" w:type="dxa"/>
          </w:tcPr>
          <w:p w14:paraId="5CA11E81" w14:textId="77777777" w:rsidR="00073692" w:rsidRPr="00B6279F" w:rsidRDefault="00073692">
            <w:pPr>
              <w:spacing w:after="0"/>
              <w:rPr>
                <w:rFonts w:cstheme="minorHAnsi"/>
                <w:b/>
                <w:sz w:val="24"/>
                <w:szCs w:val="24"/>
              </w:rPr>
            </w:pPr>
          </w:p>
        </w:tc>
        <w:tc>
          <w:tcPr>
            <w:tcW w:w="12483" w:type="dxa"/>
          </w:tcPr>
          <w:p w14:paraId="2C1C1F58" w14:textId="77777777" w:rsidR="00073692" w:rsidRPr="00B6279F" w:rsidRDefault="00073692">
            <w:pPr>
              <w:spacing w:after="0"/>
              <w:rPr>
                <w:rFonts w:cstheme="minorHAnsi"/>
                <w:b/>
                <w:sz w:val="24"/>
                <w:szCs w:val="24"/>
              </w:rPr>
            </w:pPr>
          </w:p>
        </w:tc>
      </w:tr>
    </w:tbl>
    <w:p w14:paraId="0E1DF643" w14:textId="77777777" w:rsidR="002723BB" w:rsidRPr="00B6279F" w:rsidRDefault="002723BB" w:rsidP="00966855">
      <w:pPr>
        <w:tabs>
          <w:tab w:val="left" w:pos="7500"/>
        </w:tabs>
        <w:rPr>
          <w:rFonts w:cstheme="minorHAnsi"/>
        </w:rPr>
      </w:pPr>
    </w:p>
    <w:p w14:paraId="6F7D69F7" w14:textId="77777777" w:rsidR="00112DB3" w:rsidRPr="00B6279F" w:rsidRDefault="00112DB3" w:rsidP="00112DB3">
      <w:pPr>
        <w:pStyle w:val="Normal0"/>
        <w:tabs>
          <w:tab w:val="left" w:pos="720"/>
          <w:tab w:val="left" w:pos="1440"/>
          <w:tab w:val="left" w:pos="2160"/>
          <w:tab w:val="left" w:pos="2880"/>
          <w:tab w:val="left" w:pos="4680"/>
          <w:tab w:val="left" w:pos="5400"/>
          <w:tab w:val="right" w:pos="9000"/>
        </w:tabs>
        <w:jc w:val="both"/>
        <w:rPr>
          <w:rFonts w:asciiTheme="minorHAnsi" w:hAnsiTheme="minorHAnsi" w:cstheme="minorHAnsi"/>
          <w:b/>
          <w:color w:val="0000FF"/>
          <w:sz w:val="24"/>
          <w:szCs w:val="24"/>
        </w:rPr>
      </w:pPr>
      <w:bookmarkStart w:id="3" w:name="_heading=h.gjdgxs" w:colFirst="0" w:colLast="0"/>
      <w:bookmarkEnd w:id="3"/>
    </w:p>
    <w:tbl>
      <w:tblPr>
        <w:tblW w:w="15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480"/>
      </w:tblGrid>
      <w:tr w:rsidR="00112DB3" w:rsidRPr="00B6279F" w14:paraId="5FBBCB4A" w14:textId="77777777">
        <w:tc>
          <w:tcPr>
            <w:tcW w:w="15480" w:type="dxa"/>
            <w:shd w:val="clear" w:color="auto" w:fill="323E4F" w:themeFill="text2" w:themeFillShade="BF"/>
          </w:tcPr>
          <w:p w14:paraId="3957288F"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bCs/>
                <w:color w:val="FFFFFF"/>
                <w:sz w:val="18"/>
                <w:szCs w:val="18"/>
              </w:rPr>
            </w:pPr>
            <w:r w:rsidRPr="00B6279F">
              <w:rPr>
                <w:rFonts w:asciiTheme="minorHAnsi" w:eastAsia="Calibri" w:hAnsiTheme="minorHAnsi" w:cstheme="minorHAnsi"/>
                <w:b/>
                <w:bCs/>
                <w:color w:val="FFFFFF" w:themeColor="background1"/>
                <w:sz w:val="18"/>
                <w:szCs w:val="18"/>
              </w:rPr>
              <w:t>Pupil Equity Planning -</w:t>
            </w:r>
            <w:r w:rsidRPr="00B6279F">
              <w:rPr>
                <w:rFonts w:asciiTheme="minorHAnsi" w:eastAsia="Calibri" w:hAnsiTheme="minorHAnsi" w:cstheme="minorHAnsi"/>
                <w:b/>
                <w:bCs/>
                <w:sz w:val="18"/>
                <w:szCs w:val="18"/>
                <w:highlight w:val="darkBlue"/>
              </w:rPr>
              <w:t>Session 202</w:t>
            </w:r>
            <w:r w:rsidRPr="00B6279F">
              <w:rPr>
                <w:rFonts w:asciiTheme="minorHAnsi" w:eastAsia="Calibri" w:hAnsiTheme="minorHAnsi" w:cstheme="minorHAnsi"/>
                <w:b/>
                <w:bCs/>
                <w:sz w:val="18"/>
                <w:szCs w:val="18"/>
              </w:rPr>
              <w:t>4/25</w:t>
            </w:r>
          </w:p>
        </w:tc>
      </w:tr>
      <w:tr w:rsidR="00112DB3" w:rsidRPr="00B6279F" w14:paraId="49E80309" w14:textId="77777777">
        <w:tc>
          <w:tcPr>
            <w:tcW w:w="15480" w:type="dxa"/>
            <w:shd w:val="clear" w:color="auto" w:fill="323E4F" w:themeFill="text2" w:themeFillShade="BF"/>
          </w:tcPr>
          <w:p w14:paraId="4272D1D0"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bCs/>
                <w:color w:val="FFFFFF" w:themeColor="background1"/>
                <w:sz w:val="18"/>
                <w:szCs w:val="18"/>
              </w:rPr>
            </w:pPr>
          </w:p>
        </w:tc>
      </w:tr>
      <w:tr w:rsidR="00112DB3" w:rsidRPr="00B6279F" w14:paraId="5A190B3B" w14:textId="77777777">
        <w:tc>
          <w:tcPr>
            <w:tcW w:w="15480" w:type="dxa"/>
            <w:shd w:val="clear" w:color="auto" w:fill="93CDDC"/>
          </w:tcPr>
          <w:p w14:paraId="64C94E61"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p>
          <w:tbl>
            <w:tblPr>
              <w:tblStyle w:val="TableGrid"/>
              <w:tblW w:w="0" w:type="auto"/>
              <w:tblLayout w:type="fixed"/>
              <w:tblLook w:val="04A0" w:firstRow="1" w:lastRow="0" w:firstColumn="1" w:lastColumn="0" w:noHBand="0" w:noVBand="1"/>
            </w:tblPr>
            <w:tblGrid>
              <w:gridCol w:w="3284"/>
              <w:gridCol w:w="11970"/>
            </w:tblGrid>
            <w:tr w:rsidR="00112DB3" w:rsidRPr="00B6279F" w14:paraId="311369B5" w14:textId="77777777">
              <w:tc>
                <w:tcPr>
                  <w:tcW w:w="3284" w:type="dxa"/>
                </w:tcPr>
                <w:p w14:paraId="19D0BE7A"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r w:rsidRPr="00B6279F">
                    <w:rPr>
                      <w:rFonts w:asciiTheme="minorHAnsi" w:eastAsia="Calibri" w:hAnsiTheme="minorHAnsi" w:cstheme="minorHAnsi"/>
                      <w:b/>
                      <w:sz w:val="18"/>
                      <w:szCs w:val="18"/>
                    </w:rPr>
                    <w:t xml:space="preserve">School </w:t>
                  </w:r>
                </w:p>
              </w:tc>
              <w:tc>
                <w:tcPr>
                  <w:tcW w:w="11970" w:type="dxa"/>
                </w:tcPr>
                <w:p w14:paraId="7827FC9F" w14:textId="4BB930AB" w:rsidR="00112DB3" w:rsidRPr="00B6279F" w:rsidRDefault="00B3415F">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r>
                    <w:rPr>
                      <w:rFonts w:asciiTheme="minorHAnsi" w:eastAsia="Calibri" w:hAnsiTheme="minorHAnsi" w:cstheme="minorHAnsi"/>
                      <w:b/>
                      <w:sz w:val="18"/>
                      <w:szCs w:val="18"/>
                    </w:rPr>
                    <w:t>Fortrose Academy</w:t>
                  </w:r>
                </w:p>
              </w:tc>
            </w:tr>
            <w:tr w:rsidR="00112DB3" w:rsidRPr="00B6279F" w14:paraId="362337AD" w14:textId="77777777">
              <w:tc>
                <w:tcPr>
                  <w:tcW w:w="3284" w:type="dxa"/>
                </w:tcPr>
                <w:p w14:paraId="50CB07AA"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r w:rsidRPr="00B6279F">
                    <w:rPr>
                      <w:rFonts w:asciiTheme="minorHAnsi" w:eastAsia="Calibri" w:hAnsiTheme="minorHAnsi" w:cstheme="minorHAnsi"/>
                      <w:b/>
                      <w:sz w:val="18"/>
                      <w:szCs w:val="18"/>
                    </w:rPr>
                    <w:t>Head Teacher/PEF Lead</w:t>
                  </w:r>
                </w:p>
              </w:tc>
              <w:tc>
                <w:tcPr>
                  <w:tcW w:w="11970" w:type="dxa"/>
                </w:tcPr>
                <w:p w14:paraId="17F1E678" w14:textId="5BB19E3A" w:rsidR="00112DB3" w:rsidRPr="00B6279F" w:rsidRDefault="00B3415F">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r>
                    <w:rPr>
                      <w:rFonts w:asciiTheme="minorHAnsi" w:eastAsia="Calibri" w:hAnsiTheme="minorHAnsi" w:cstheme="minorHAnsi"/>
                      <w:b/>
                      <w:sz w:val="18"/>
                      <w:szCs w:val="18"/>
                    </w:rPr>
                    <w:t>Nigel Engstrand/ Ross Waldie</w:t>
                  </w:r>
                </w:p>
              </w:tc>
            </w:tr>
          </w:tbl>
          <w:p w14:paraId="001BB687"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p>
          <w:p w14:paraId="423601E1" w14:textId="5F36EFBF"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r w:rsidRPr="00B6279F">
              <w:rPr>
                <w:rFonts w:asciiTheme="minorHAnsi" w:eastAsia="Calibri" w:hAnsiTheme="minorHAnsi" w:cstheme="minorHAnsi"/>
                <w:b/>
                <w:sz w:val="18"/>
                <w:szCs w:val="18"/>
              </w:rPr>
              <w:t>PEF – 2</w:t>
            </w:r>
            <w:r w:rsidR="006759BA">
              <w:rPr>
                <w:rFonts w:asciiTheme="minorHAnsi" w:eastAsia="Calibri" w:hAnsiTheme="minorHAnsi" w:cstheme="minorHAnsi"/>
                <w:b/>
                <w:sz w:val="18"/>
                <w:szCs w:val="18"/>
              </w:rPr>
              <w:t>4</w:t>
            </w:r>
            <w:r w:rsidRPr="00B6279F">
              <w:rPr>
                <w:rFonts w:asciiTheme="minorHAnsi" w:eastAsia="Calibri" w:hAnsiTheme="minorHAnsi" w:cstheme="minorHAnsi"/>
                <w:b/>
                <w:sz w:val="18"/>
                <w:szCs w:val="18"/>
              </w:rPr>
              <w:t>/2</w:t>
            </w:r>
            <w:r w:rsidR="006759BA">
              <w:rPr>
                <w:rFonts w:asciiTheme="minorHAnsi" w:eastAsia="Calibri" w:hAnsiTheme="minorHAnsi" w:cstheme="minorHAnsi"/>
                <w:b/>
                <w:sz w:val="18"/>
                <w:szCs w:val="18"/>
              </w:rPr>
              <w:t>5</w:t>
            </w:r>
            <w:r w:rsidRPr="00B6279F">
              <w:rPr>
                <w:rFonts w:asciiTheme="minorHAnsi" w:eastAsia="Calibri" w:hAnsiTheme="minorHAnsi" w:cstheme="minorHAnsi"/>
                <w:b/>
                <w:sz w:val="18"/>
                <w:szCs w:val="18"/>
              </w:rPr>
              <w:t xml:space="preserve"> Review</w:t>
            </w:r>
            <w:r w:rsidRPr="00B6279F">
              <w:rPr>
                <w:rFonts w:asciiTheme="minorHAnsi" w:eastAsia="Calibri" w:hAnsiTheme="minorHAnsi" w:cstheme="minorHAnsi"/>
                <w:b/>
                <w:i/>
                <w:sz w:val="18"/>
                <w:szCs w:val="18"/>
              </w:rPr>
              <w:t xml:space="preserve">  </w:t>
            </w:r>
            <w:r w:rsidRPr="00B6279F">
              <w:rPr>
                <w:rFonts w:asciiTheme="minorHAnsi" w:eastAsia="Calibri" w:hAnsiTheme="minorHAnsi" w:cstheme="minorHAnsi"/>
                <w:b/>
                <w:sz w:val="18"/>
                <w:szCs w:val="18"/>
              </w:rPr>
              <w:t xml:space="preserve">  </w:t>
            </w:r>
          </w:p>
          <w:p w14:paraId="2CF2EE5B" w14:textId="40F0062F"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hAnsiTheme="minorHAnsi" w:cstheme="minorHAnsi"/>
                <w:sz w:val="18"/>
                <w:szCs w:val="18"/>
              </w:rPr>
            </w:pPr>
            <w:r w:rsidRPr="00B6279F">
              <w:rPr>
                <w:rFonts w:asciiTheme="minorHAnsi" w:hAnsiTheme="minorHAnsi" w:cstheme="minorHAnsi"/>
                <w:sz w:val="18"/>
                <w:szCs w:val="18"/>
              </w:rPr>
              <w:t>Table 1 is a review box where you should insert a short summary of 2</w:t>
            </w:r>
            <w:r w:rsidR="006759BA">
              <w:rPr>
                <w:rFonts w:asciiTheme="minorHAnsi" w:hAnsiTheme="minorHAnsi" w:cstheme="minorHAnsi"/>
                <w:sz w:val="18"/>
                <w:szCs w:val="18"/>
              </w:rPr>
              <w:t>4</w:t>
            </w:r>
            <w:r w:rsidRPr="00B6279F">
              <w:rPr>
                <w:rFonts w:asciiTheme="minorHAnsi" w:hAnsiTheme="minorHAnsi" w:cstheme="minorHAnsi"/>
                <w:sz w:val="18"/>
                <w:szCs w:val="18"/>
              </w:rPr>
              <w:t>/2</w:t>
            </w:r>
            <w:r w:rsidR="006759BA">
              <w:rPr>
                <w:rFonts w:asciiTheme="minorHAnsi" w:hAnsiTheme="minorHAnsi" w:cstheme="minorHAnsi"/>
                <w:sz w:val="18"/>
                <w:szCs w:val="18"/>
              </w:rPr>
              <w:t>5</w:t>
            </w:r>
            <w:r w:rsidRPr="00B6279F">
              <w:rPr>
                <w:rFonts w:asciiTheme="minorHAnsi" w:hAnsiTheme="minorHAnsi" w:cstheme="minorHAnsi"/>
                <w:sz w:val="18"/>
                <w:szCs w:val="18"/>
              </w:rPr>
              <w:t xml:space="preserve"> PEF progress / review (this could be lifted from ‘progress’ column in last plan). Within this summary, the recommended word limit per intervention is 100 words.</w:t>
            </w:r>
          </w:p>
          <w:p w14:paraId="7EAEE435"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hAnsiTheme="minorHAnsi" w:cstheme="minorHAnsi"/>
                <w:b/>
                <w:sz w:val="18"/>
                <w:szCs w:val="18"/>
              </w:rPr>
            </w:pPr>
          </w:p>
          <w:p w14:paraId="1675CC94" w14:textId="476B484C"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hAnsiTheme="minorHAnsi" w:cstheme="minorHAnsi"/>
                <w:sz w:val="18"/>
                <w:szCs w:val="18"/>
              </w:rPr>
            </w:pPr>
            <w:r w:rsidRPr="00B6279F">
              <w:rPr>
                <w:rFonts w:asciiTheme="minorHAnsi" w:hAnsiTheme="minorHAnsi" w:cstheme="minorHAnsi"/>
                <w:b/>
                <w:sz w:val="18"/>
                <w:szCs w:val="18"/>
              </w:rPr>
              <w:t>Table 1 – 2</w:t>
            </w:r>
            <w:r w:rsidR="00023235">
              <w:rPr>
                <w:rFonts w:asciiTheme="minorHAnsi" w:hAnsiTheme="minorHAnsi" w:cstheme="minorHAnsi"/>
                <w:b/>
                <w:sz w:val="18"/>
                <w:szCs w:val="18"/>
              </w:rPr>
              <w:t>4</w:t>
            </w:r>
            <w:r w:rsidRPr="00B6279F">
              <w:rPr>
                <w:rFonts w:asciiTheme="minorHAnsi" w:hAnsiTheme="minorHAnsi" w:cstheme="minorHAnsi"/>
                <w:b/>
                <w:sz w:val="18"/>
                <w:szCs w:val="18"/>
              </w:rPr>
              <w:t>/2</w:t>
            </w:r>
            <w:r w:rsidR="006759BA">
              <w:rPr>
                <w:rFonts w:asciiTheme="minorHAnsi" w:hAnsiTheme="minorHAnsi" w:cstheme="minorHAnsi"/>
                <w:b/>
                <w:sz w:val="18"/>
                <w:szCs w:val="18"/>
              </w:rPr>
              <w:t>5</w:t>
            </w:r>
            <w:r w:rsidRPr="00B6279F">
              <w:rPr>
                <w:rFonts w:asciiTheme="minorHAnsi" w:hAnsiTheme="minorHAnsi" w:cstheme="minorHAnsi"/>
                <w:b/>
                <w:sz w:val="18"/>
                <w:szCs w:val="18"/>
              </w:rPr>
              <w:t xml:space="preserve"> PEF Review</w:t>
            </w:r>
          </w:p>
          <w:tbl>
            <w:tblPr>
              <w:tblW w:w="15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2235"/>
              <w:gridCol w:w="7080"/>
              <w:gridCol w:w="2910"/>
            </w:tblGrid>
            <w:tr w:rsidR="00112DB3" w:rsidRPr="00B6279F" w14:paraId="7B23110A" w14:textId="77777777">
              <w:tc>
                <w:tcPr>
                  <w:tcW w:w="3030" w:type="dxa"/>
                  <w:tcMar>
                    <w:top w:w="100" w:type="dxa"/>
                    <w:left w:w="100" w:type="dxa"/>
                    <w:bottom w:w="100" w:type="dxa"/>
                    <w:right w:w="100" w:type="dxa"/>
                  </w:tcMar>
                </w:tcPr>
                <w:p w14:paraId="4035FF0A" w14:textId="77777777" w:rsidR="00112DB3" w:rsidRPr="00B6279F" w:rsidRDefault="00112DB3">
                  <w:pPr>
                    <w:pStyle w:val="Normal0"/>
                    <w:widowControl w:val="0"/>
                    <w:pBdr>
                      <w:top w:val="nil"/>
                      <w:left w:val="nil"/>
                      <w:bottom w:val="nil"/>
                      <w:right w:val="nil"/>
                      <w:between w:val="nil"/>
                    </w:pBdr>
                    <w:spacing w:line="240" w:lineRule="auto"/>
                    <w:rPr>
                      <w:rFonts w:asciiTheme="minorHAnsi" w:hAnsiTheme="minorHAnsi" w:cstheme="minorHAnsi"/>
                      <w:sz w:val="18"/>
                      <w:szCs w:val="18"/>
                    </w:rPr>
                  </w:pPr>
                  <w:r w:rsidRPr="00B6279F">
                    <w:rPr>
                      <w:rFonts w:asciiTheme="minorHAnsi" w:hAnsiTheme="minorHAnsi" w:cstheme="minorHAnsi"/>
                      <w:sz w:val="18"/>
                      <w:szCs w:val="18"/>
                    </w:rPr>
                    <w:t>Intervention</w:t>
                  </w:r>
                </w:p>
              </w:tc>
              <w:tc>
                <w:tcPr>
                  <w:tcW w:w="2235" w:type="dxa"/>
                  <w:tcMar>
                    <w:top w:w="100" w:type="dxa"/>
                    <w:left w:w="100" w:type="dxa"/>
                    <w:bottom w:w="100" w:type="dxa"/>
                    <w:right w:w="100" w:type="dxa"/>
                  </w:tcMar>
                </w:tcPr>
                <w:p w14:paraId="72860217" w14:textId="77777777" w:rsidR="00112DB3" w:rsidRPr="00B6279F" w:rsidRDefault="00112DB3">
                  <w:pPr>
                    <w:pStyle w:val="Normal0"/>
                    <w:widowControl w:val="0"/>
                    <w:pBdr>
                      <w:top w:val="nil"/>
                      <w:left w:val="nil"/>
                      <w:bottom w:val="nil"/>
                      <w:right w:val="nil"/>
                      <w:between w:val="nil"/>
                    </w:pBdr>
                    <w:spacing w:line="240" w:lineRule="auto"/>
                    <w:rPr>
                      <w:rFonts w:asciiTheme="minorHAnsi" w:hAnsiTheme="minorHAnsi" w:cstheme="minorHAnsi"/>
                      <w:sz w:val="18"/>
                      <w:szCs w:val="18"/>
                    </w:rPr>
                  </w:pPr>
                  <w:r w:rsidRPr="00B6279F">
                    <w:rPr>
                      <w:rFonts w:asciiTheme="minorHAnsi" w:hAnsiTheme="minorHAnsi" w:cstheme="minorHAnsi"/>
                      <w:sz w:val="18"/>
                      <w:szCs w:val="18"/>
                    </w:rPr>
                    <w:t>Data summary against targets</w:t>
                  </w:r>
                </w:p>
              </w:tc>
              <w:tc>
                <w:tcPr>
                  <w:tcW w:w="7080" w:type="dxa"/>
                  <w:tcMar>
                    <w:top w:w="100" w:type="dxa"/>
                    <w:left w:w="100" w:type="dxa"/>
                    <w:bottom w:w="100" w:type="dxa"/>
                    <w:right w:w="100" w:type="dxa"/>
                  </w:tcMar>
                </w:tcPr>
                <w:p w14:paraId="1A0B15EF" w14:textId="77777777" w:rsidR="00112DB3" w:rsidRPr="00B6279F" w:rsidRDefault="00112DB3">
                  <w:pPr>
                    <w:pStyle w:val="Normal0"/>
                    <w:widowControl w:val="0"/>
                    <w:pBdr>
                      <w:top w:val="nil"/>
                      <w:left w:val="nil"/>
                      <w:bottom w:val="nil"/>
                      <w:right w:val="nil"/>
                      <w:between w:val="nil"/>
                    </w:pBdr>
                    <w:spacing w:line="240" w:lineRule="auto"/>
                    <w:rPr>
                      <w:rFonts w:asciiTheme="minorHAnsi" w:hAnsiTheme="minorHAnsi" w:cstheme="minorHAnsi"/>
                      <w:sz w:val="18"/>
                      <w:szCs w:val="18"/>
                    </w:rPr>
                  </w:pPr>
                  <w:proofErr w:type="gramStart"/>
                  <w:r w:rsidRPr="00B6279F">
                    <w:rPr>
                      <w:rFonts w:asciiTheme="minorHAnsi" w:hAnsiTheme="minorHAnsi" w:cstheme="minorHAnsi"/>
                      <w:sz w:val="18"/>
                      <w:szCs w:val="18"/>
                    </w:rPr>
                    <w:t>Impact  /</w:t>
                  </w:r>
                  <w:proofErr w:type="gramEnd"/>
                  <w:r w:rsidRPr="00B6279F">
                    <w:rPr>
                      <w:rFonts w:asciiTheme="minorHAnsi" w:hAnsiTheme="minorHAnsi" w:cstheme="minorHAnsi"/>
                      <w:sz w:val="18"/>
                      <w:szCs w:val="18"/>
                    </w:rPr>
                    <w:t xml:space="preserve"> progress summary (max 100 words per intervention)</w:t>
                  </w:r>
                </w:p>
              </w:tc>
              <w:tc>
                <w:tcPr>
                  <w:tcW w:w="2910" w:type="dxa"/>
                  <w:tcMar>
                    <w:top w:w="100" w:type="dxa"/>
                    <w:left w:w="100" w:type="dxa"/>
                    <w:bottom w:w="100" w:type="dxa"/>
                    <w:right w:w="100" w:type="dxa"/>
                  </w:tcMar>
                </w:tcPr>
                <w:p w14:paraId="365522C1" w14:textId="77777777" w:rsidR="00112DB3" w:rsidRPr="00B6279F" w:rsidRDefault="00112DB3">
                  <w:pPr>
                    <w:pStyle w:val="Normal0"/>
                    <w:widowControl w:val="0"/>
                    <w:pBdr>
                      <w:top w:val="nil"/>
                      <w:left w:val="nil"/>
                      <w:bottom w:val="nil"/>
                      <w:right w:val="nil"/>
                      <w:between w:val="nil"/>
                    </w:pBdr>
                    <w:spacing w:line="240" w:lineRule="auto"/>
                    <w:rPr>
                      <w:rFonts w:asciiTheme="minorHAnsi" w:hAnsiTheme="minorHAnsi" w:cstheme="minorHAnsi"/>
                      <w:sz w:val="18"/>
                      <w:szCs w:val="18"/>
                    </w:rPr>
                  </w:pPr>
                  <w:r w:rsidRPr="00B6279F">
                    <w:rPr>
                      <w:rFonts w:asciiTheme="minorHAnsi" w:hAnsiTheme="minorHAnsi" w:cstheme="minorHAnsi"/>
                      <w:sz w:val="18"/>
                      <w:szCs w:val="18"/>
                    </w:rPr>
                    <w:t>Intervention Resource allocation used (breakdown)</w:t>
                  </w:r>
                </w:p>
              </w:tc>
            </w:tr>
            <w:tr w:rsidR="00112DB3" w:rsidRPr="00B6279F" w14:paraId="0FFE07B8" w14:textId="77777777">
              <w:tc>
                <w:tcPr>
                  <w:tcW w:w="3030" w:type="dxa"/>
                  <w:tcMar>
                    <w:top w:w="100" w:type="dxa"/>
                    <w:left w:w="100" w:type="dxa"/>
                    <w:bottom w:w="100" w:type="dxa"/>
                    <w:right w:w="100" w:type="dxa"/>
                  </w:tcMar>
                </w:tcPr>
                <w:p w14:paraId="0B519F0D" w14:textId="28023593" w:rsidR="00112DB3" w:rsidRPr="00B6279F" w:rsidRDefault="00B3415F">
                  <w:pPr>
                    <w:pStyle w:val="Normal0"/>
                    <w:widowControl w:val="0"/>
                    <w:pBdr>
                      <w:top w:val="nil"/>
                      <w:left w:val="nil"/>
                      <w:bottom w:val="nil"/>
                      <w:right w:val="nil"/>
                      <w:between w:val="nil"/>
                    </w:pBdr>
                    <w:spacing w:line="240" w:lineRule="auto"/>
                    <w:rPr>
                      <w:rFonts w:asciiTheme="minorHAnsi" w:hAnsiTheme="minorHAnsi" w:cstheme="minorHAnsi"/>
                      <w:sz w:val="18"/>
                      <w:szCs w:val="18"/>
                    </w:rPr>
                  </w:pPr>
                  <w:r>
                    <w:rPr>
                      <w:rFonts w:asciiTheme="minorHAnsi" w:hAnsiTheme="minorHAnsi" w:cstheme="minorHAnsi"/>
                      <w:sz w:val="18"/>
                      <w:szCs w:val="18"/>
                    </w:rPr>
                    <w:t>Numeracy</w:t>
                  </w:r>
                </w:p>
              </w:tc>
              <w:tc>
                <w:tcPr>
                  <w:tcW w:w="2235" w:type="dxa"/>
                  <w:tcMar>
                    <w:top w:w="100" w:type="dxa"/>
                    <w:left w:w="100" w:type="dxa"/>
                    <w:bottom w:w="100" w:type="dxa"/>
                    <w:right w:w="100" w:type="dxa"/>
                  </w:tcMar>
                </w:tcPr>
                <w:p w14:paraId="554F7749" w14:textId="4CB1A93F" w:rsidR="00112DB3" w:rsidRPr="00B6279F" w:rsidRDefault="00B3415F">
                  <w:pPr>
                    <w:pStyle w:val="Normal0"/>
                    <w:widowControl w:val="0"/>
                    <w:pBdr>
                      <w:top w:val="nil"/>
                      <w:left w:val="nil"/>
                      <w:bottom w:val="nil"/>
                      <w:right w:val="nil"/>
                      <w:between w:val="nil"/>
                    </w:pBdr>
                    <w:spacing w:line="240" w:lineRule="auto"/>
                    <w:rPr>
                      <w:rFonts w:asciiTheme="minorHAnsi" w:eastAsia="Calibri" w:hAnsiTheme="minorHAnsi" w:cstheme="minorHAnsi"/>
                      <w:b/>
                      <w:bCs/>
                      <w:color w:val="1326F0"/>
                      <w:sz w:val="18"/>
                      <w:szCs w:val="18"/>
                    </w:rPr>
                  </w:pPr>
                  <w:r>
                    <w:rPr>
                      <w:rFonts w:asciiTheme="minorHAnsi" w:eastAsia="Calibri" w:hAnsiTheme="minorHAnsi" w:cstheme="minorHAnsi"/>
                      <w:b/>
                      <w:bCs/>
                      <w:color w:val="1326F0"/>
                      <w:sz w:val="18"/>
                      <w:szCs w:val="18"/>
                    </w:rPr>
                    <w:t xml:space="preserve">Improve </w:t>
                  </w:r>
                </w:p>
              </w:tc>
              <w:tc>
                <w:tcPr>
                  <w:tcW w:w="7080" w:type="dxa"/>
                  <w:tcMar>
                    <w:top w:w="100" w:type="dxa"/>
                    <w:left w:w="100" w:type="dxa"/>
                    <w:bottom w:w="100" w:type="dxa"/>
                    <w:right w:w="100" w:type="dxa"/>
                  </w:tcMar>
                </w:tcPr>
                <w:p w14:paraId="64A002E2" w14:textId="77777777" w:rsidR="00112DB3" w:rsidRPr="00B6279F" w:rsidRDefault="00112DB3">
                  <w:pPr>
                    <w:pStyle w:val="Normal0"/>
                    <w:widowControl w:val="0"/>
                    <w:pBdr>
                      <w:top w:val="nil"/>
                      <w:left w:val="nil"/>
                      <w:bottom w:val="nil"/>
                      <w:right w:val="nil"/>
                      <w:between w:val="nil"/>
                    </w:pBdr>
                    <w:spacing w:line="240" w:lineRule="auto"/>
                    <w:rPr>
                      <w:rFonts w:asciiTheme="minorHAnsi" w:hAnsiTheme="minorHAnsi" w:cstheme="minorHAnsi"/>
                      <w:sz w:val="18"/>
                      <w:szCs w:val="18"/>
                    </w:rPr>
                  </w:pPr>
                </w:p>
              </w:tc>
              <w:tc>
                <w:tcPr>
                  <w:tcW w:w="2910" w:type="dxa"/>
                  <w:tcMar>
                    <w:top w:w="100" w:type="dxa"/>
                    <w:left w:w="100" w:type="dxa"/>
                    <w:bottom w:w="100" w:type="dxa"/>
                    <w:right w:w="100" w:type="dxa"/>
                  </w:tcMar>
                </w:tcPr>
                <w:p w14:paraId="699B905C" w14:textId="77777777" w:rsidR="00112DB3" w:rsidRPr="00B6279F" w:rsidRDefault="00112DB3">
                  <w:pPr>
                    <w:pStyle w:val="Normal0"/>
                    <w:widowControl w:val="0"/>
                    <w:pBdr>
                      <w:top w:val="nil"/>
                      <w:left w:val="nil"/>
                      <w:bottom w:val="nil"/>
                      <w:right w:val="nil"/>
                      <w:between w:val="nil"/>
                    </w:pBdr>
                    <w:spacing w:line="240" w:lineRule="auto"/>
                    <w:rPr>
                      <w:rFonts w:asciiTheme="minorHAnsi" w:hAnsiTheme="minorHAnsi" w:cstheme="minorHAnsi"/>
                      <w:sz w:val="18"/>
                      <w:szCs w:val="18"/>
                    </w:rPr>
                  </w:pPr>
                </w:p>
              </w:tc>
            </w:tr>
            <w:tr w:rsidR="00112DB3" w:rsidRPr="00B6279F" w14:paraId="39B2B77E" w14:textId="77777777">
              <w:tc>
                <w:tcPr>
                  <w:tcW w:w="3030" w:type="dxa"/>
                  <w:tcMar>
                    <w:top w:w="100" w:type="dxa"/>
                    <w:left w:w="100" w:type="dxa"/>
                    <w:bottom w:w="100" w:type="dxa"/>
                    <w:right w:w="100" w:type="dxa"/>
                  </w:tcMar>
                </w:tcPr>
                <w:p w14:paraId="1F7ADFB5" w14:textId="09E57F9E" w:rsidR="00112DB3" w:rsidRPr="00B6279F" w:rsidRDefault="00B3415F">
                  <w:pPr>
                    <w:pStyle w:val="Normal0"/>
                    <w:widowControl w:val="0"/>
                    <w:pBdr>
                      <w:top w:val="nil"/>
                      <w:left w:val="nil"/>
                      <w:bottom w:val="nil"/>
                      <w:right w:val="nil"/>
                      <w:between w:val="nil"/>
                    </w:pBdr>
                    <w:spacing w:line="240" w:lineRule="auto"/>
                    <w:rPr>
                      <w:rFonts w:asciiTheme="minorHAnsi" w:hAnsiTheme="minorHAnsi" w:cstheme="minorHAnsi"/>
                      <w:sz w:val="18"/>
                      <w:szCs w:val="18"/>
                    </w:rPr>
                  </w:pPr>
                  <w:r>
                    <w:rPr>
                      <w:rFonts w:asciiTheme="minorHAnsi" w:hAnsiTheme="minorHAnsi" w:cstheme="minorHAnsi"/>
                      <w:sz w:val="18"/>
                      <w:szCs w:val="18"/>
                    </w:rPr>
                    <w:t>Literacy</w:t>
                  </w:r>
                </w:p>
              </w:tc>
              <w:tc>
                <w:tcPr>
                  <w:tcW w:w="2235" w:type="dxa"/>
                  <w:tcMar>
                    <w:top w:w="100" w:type="dxa"/>
                    <w:left w:w="100" w:type="dxa"/>
                    <w:bottom w:w="100" w:type="dxa"/>
                    <w:right w:w="100" w:type="dxa"/>
                  </w:tcMar>
                </w:tcPr>
                <w:p w14:paraId="47E4EFA1" w14:textId="77777777" w:rsidR="00112DB3" w:rsidRPr="00B6279F" w:rsidRDefault="00112DB3">
                  <w:pPr>
                    <w:pStyle w:val="Normal0"/>
                    <w:widowControl w:val="0"/>
                    <w:pBdr>
                      <w:top w:val="nil"/>
                      <w:left w:val="nil"/>
                      <w:bottom w:val="nil"/>
                      <w:right w:val="nil"/>
                      <w:between w:val="nil"/>
                    </w:pBdr>
                    <w:spacing w:line="240" w:lineRule="auto"/>
                    <w:rPr>
                      <w:rFonts w:asciiTheme="minorHAnsi" w:hAnsiTheme="minorHAnsi" w:cstheme="minorHAnsi"/>
                      <w:sz w:val="18"/>
                      <w:szCs w:val="18"/>
                    </w:rPr>
                  </w:pPr>
                </w:p>
              </w:tc>
              <w:tc>
                <w:tcPr>
                  <w:tcW w:w="7080" w:type="dxa"/>
                  <w:tcMar>
                    <w:top w:w="100" w:type="dxa"/>
                    <w:left w:w="100" w:type="dxa"/>
                    <w:bottom w:w="100" w:type="dxa"/>
                    <w:right w:w="100" w:type="dxa"/>
                  </w:tcMar>
                </w:tcPr>
                <w:p w14:paraId="34C9DB44" w14:textId="77777777" w:rsidR="00112DB3" w:rsidRPr="00B6279F" w:rsidRDefault="00112DB3">
                  <w:pPr>
                    <w:pStyle w:val="Normal0"/>
                    <w:widowControl w:val="0"/>
                    <w:pBdr>
                      <w:top w:val="nil"/>
                      <w:left w:val="nil"/>
                      <w:bottom w:val="nil"/>
                      <w:right w:val="nil"/>
                      <w:between w:val="nil"/>
                    </w:pBdr>
                    <w:spacing w:line="240" w:lineRule="auto"/>
                    <w:rPr>
                      <w:rFonts w:asciiTheme="minorHAnsi" w:hAnsiTheme="minorHAnsi" w:cstheme="minorHAnsi"/>
                      <w:sz w:val="18"/>
                      <w:szCs w:val="18"/>
                    </w:rPr>
                  </w:pPr>
                </w:p>
              </w:tc>
              <w:tc>
                <w:tcPr>
                  <w:tcW w:w="2910" w:type="dxa"/>
                  <w:tcMar>
                    <w:top w:w="100" w:type="dxa"/>
                    <w:left w:w="100" w:type="dxa"/>
                    <w:bottom w:w="100" w:type="dxa"/>
                    <w:right w:w="100" w:type="dxa"/>
                  </w:tcMar>
                </w:tcPr>
                <w:p w14:paraId="3EED8922" w14:textId="77777777" w:rsidR="00112DB3" w:rsidRPr="00B6279F" w:rsidRDefault="00112DB3">
                  <w:pPr>
                    <w:pStyle w:val="Normal0"/>
                    <w:widowControl w:val="0"/>
                    <w:pBdr>
                      <w:top w:val="nil"/>
                      <w:left w:val="nil"/>
                      <w:bottom w:val="nil"/>
                      <w:right w:val="nil"/>
                      <w:between w:val="nil"/>
                    </w:pBdr>
                    <w:spacing w:line="240" w:lineRule="auto"/>
                    <w:rPr>
                      <w:rFonts w:asciiTheme="minorHAnsi" w:hAnsiTheme="minorHAnsi" w:cstheme="minorHAnsi"/>
                      <w:sz w:val="18"/>
                      <w:szCs w:val="18"/>
                    </w:rPr>
                  </w:pPr>
                </w:p>
              </w:tc>
            </w:tr>
            <w:tr w:rsidR="00112DB3" w:rsidRPr="00B6279F" w14:paraId="1C3E9512" w14:textId="77777777">
              <w:tc>
                <w:tcPr>
                  <w:tcW w:w="3030" w:type="dxa"/>
                  <w:tcMar>
                    <w:top w:w="100" w:type="dxa"/>
                    <w:left w:w="100" w:type="dxa"/>
                    <w:bottom w:w="100" w:type="dxa"/>
                    <w:right w:w="100" w:type="dxa"/>
                  </w:tcMar>
                </w:tcPr>
                <w:p w14:paraId="183623F5" w14:textId="77777777" w:rsidR="00112DB3" w:rsidRPr="00B6279F" w:rsidRDefault="00112DB3">
                  <w:pPr>
                    <w:pStyle w:val="Normal0"/>
                    <w:widowControl w:val="0"/>
                    <w:pBdr>
                      <w:top w:val="nil"/>
                      <w:left w:val="nil"/>
                      <w:bottom w:val="nil"/>
                      <w:right w:val="nil"/>
                      <w:between w:val="nil"/>
                    </w:pBdr>
                    <w:spacing w:line="240" w:lineRule="auto"/>
                    <w:rPr>
                      <w:rFonts w:asciiTheme="minorHAnsi" w:hAnsiTheme="minorHAnsi" w:cstheme="minorHAnsi"/>
                      <w:sz w:val="18"/>
                      <w:szCs w:val="18"/>
                    </w:rPr>
                  </w:pPr>
                </w:p>
              </w:tc>
              <w:tc>
                <w:tcPr>
                  <w:tcW w:w="2235" w:type="dxa"/>
                  <w:tcMar>
                    <w:top w:w="100" w:type="dxa"/>
                    <w:left w:w="100" w:type="dxa"/>
                    <w:bottom w:w="100" w:type="dxa"/>
                    <w:right w:w="100" w:type="dxa"/>
                  </w:tcMar>
                </w:tcPr>
                <w:p w14:paraId="700E36E8" w14:textId="77777777" w:rsidR="00112DB3" w:rsidRPr="00B6279F" w:rsidRDefault="00112DB3">
                  <w:pPr>
                    <w:pStyle w:val="Normal0"/>
                    <w:widowControl w:val="0"/>
                    <w:pBdr>
                      <w:top w:val="nil"/>
                      <w:left w:val="nil"/>
                      <w:bottom w:val="nil"/>
                      <w:right w:val="nil"/>
                      <w:between w:val="nil"/>
                    </w:pBdr>
                    <w:spacing w:line="240" w:lineRule="auto"/>
                    <w:rPr>
                      <w:rFonts w:asciiTheme="minorHAnsi" w:hAnsiTheme="minorHAnsi" w:cstheme="minorHAnsi"/>
                      <w:sz w:val="18"/>
                      <w:szCs w:val="18"/>
                    </w:rPr>
                  </w:pPr>
                </w:p>
              </w:tc>
              <w:tc>
                <w:tcPr>
                  <w:tcW w:w="7080" w:type="dxa"/>
                  <w:tcMar>
                    <w:top w:w="100" w:type="dxa"/>
                    <w:left w:w="100" w:type="dxa"/>
                    <w:bottom w:w="100" w:type="dxa"/>
                    <w:right w:w="100" w:type="dxa"/>
                  </w:tcMar>
                </w:tcPr>
                <w:p w14:paraId="6C5D585E" w14:textId="77777777" w:rsidR="00112DB3" w:rsidRPr="00B6279F" w:rsidRDefault="00112DB3">
                  <w:pPr>
                    <w:pStyle w:val="Normal0"/>
                    <w:widowControl w:val="0"/>
                    <w:pBdr>
                      <w:top w:val="nil"/>
                      <w:left w:val="nil"/>
                      <w:bottom w:val="nil"/>
                      <w:right w:val="nil"/>
                      <w:between w:val="nil"/>
                    </w:pBdr>
                    <w:spacing w:line="240" w:lineRule="auto"/>
                    <w:rPr>
                      <w:rFonts w:asciiTheme="minorHAnsi" w:hAnsiTheme="minorHAnsi" w:cstheme="minorHAnsi"/>
                      <w:sz w:val="18"/>
                      <w:szCs w:val="18"/>
                    </w:rPr>
                  </w:pPr>
                </w:p>
              </w:tc>
              <w:tc>
                <w:tcPr>
                  <w:tcW w:w="2910" w:type="dxa"/>
                  <w:tcMar>
                    <w:top w:w="100" w:type="dxa"/>
                    <w:left w:w="100" w:type="dxa"/>
                    <w:bottom w:w="100" w:type="dxa"/>
                    <w:right w:w="100" w:type="dxa"/>
                  </w:tcMar>
                </w:tcPr>
                <w:p w14:paraId="5413F22D" w14:textId="77777777" w:rsidR="00112DB3" w:rsidRPr="00B6279F" w:rsidRDefault="00112DB3">
                  <w:pPr>
                    <w:pStyle w:val="Normal0"/>
                    <w:widowControl w:val="0"/>
                    <w:pBdr>
                      <w:top w:val="nil"/>
                      <w:left w:val="nil"/>
                      <w:bottom w:val="nil"/>
                      <w:right w:val="nil"/>
                      <w:between w:val="nil"/>
                    </w:pBdr>
                    <w:spacing w:line="240" w:lineRule="auto"/>
                    <w:rPr>
                      <w:rFonts w:asciiTheme="minorHAnsi" w:hAnsiTheme="minorHAnsi" w:cstheme="minorHAnsi"/>
                      <w:sz w:val="18"/>
                      <w:szCs w:val="18"/>
                    </w:rPr>
                  </w:pPr>
                </w:p>
              </w:tc>
            </w:tr>
          </w:tbl>
          <w:p w14:paraId="27E99C85"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p>
          <w:p w14:paraId="48267102" w14:textId="7184E2B4"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hAnsiTheme="minorHAnsi" w:cstheme="minorHAnsi"/>
                <w:sz w:val="18"/>
                <w:szCs w:val="18"/>
              </w:rPr>
            </w:pPr>
            <w:r w:rsidRPr="00B6279F">
              <w:rPr>
                <w:rFonts w:asciiTheme="minorHAnsi" w:eastAsia="Calibri" w:hAnsiTheme="minorHAnsi" w:cstheme="minorHAnsi"/>
                <w:b/>
                <w:sz w:val="18"/>
                <w:szCs w:val="18"/>
              </w:rPr>
              <w:t>202</w:t>
            </w:r>
            <w:r w:rsidR="006759BA">
              <w:rPr>
                <w:rFonts w:asciiTheme="minorHAnsi" w:eastAsia="Calibri" w:hAnsiTheme="minorHAnsi" w:cstheme="minorHAnsi"/>
                <w:b/>
                <w:sz w:val="18"/>
                <w:szCs w:val="18"/>
              </w:rPr>
              <w:t>5</w:t>
            </w:r>
            <w:r w:rsidRPr="00B6279F">
              <w:rPr>
                <w:rFonts w:asciiTheme="minorHAnsi" w:eastAsia="Calibri" w:hAnsiTheme="minorHAnsi" w:cstheme="minorHAnsi"/>
                <w:b/>
                <w:sz w:val="18"/>
                <w:szCs w:val="18"/>
              </w:rPr>
              <w:t>/2</w:t>
            </w:r>
            <w:r w:rsidR="006759BA">
              <w:rPr>
                <w:rFonts w:asciiTheme="minorHAnsi" w:eastAsia="Calibri" w:hAnsiTheme="minorHAnsi" w:cstheme="minorHAnsi"/>
                <w:b/>
                <w:sz w:val="18"/>
                <w:szCs w:val="18"/>
              </w:rPr>
              <w:t>6</w:t>
            </w:r>
            <w:r w:rsidRPr="00B6279F">
              <w:rPr>
                <w:rFonts w:asciiTheme="minorHAnsi" w:eastAsia="Calibri" w:hAnsiTheme="minorHAnsi" w:cstheme="minorHAnsi"/>
                <w:b/>
                <w:sz w:val="18"/>
                <w:szCs w:val="18"/>
              </w:rPr>
              <w:t xml:space="preserve"> Analysis of Pupil Equity Data                  </w:t>
            </w:r>
            <w:r w:rsidRPr="00B6279F">
              <w:rPr>
                <w:rFonts w:asciiTheme="minorHAnsi" w:eastAsia="Calibri" w:hAnsiTheme="minorHAnsi" w:cstheme="minorHAnsi"/>
                <w:b/>
                <w:i/>
                <w:sz w:val="18"/>
                <w:szCs w:val="18"/>
              </w:rPr>
              <w:t xml:space="preserve"> Use the </w:t>
            </w:r>
            <w:r w:rsidRPr="00B6279F">
              <w:rPr>
                <w:rFonts w:asciiTheme="minorHAnsi" w:eastAsia="Calibri" w:hAnsiTheme="minorHAnsi" w:cstheme="minorHAnsi"/>
                <w:b/>
                <w:i/>
                <w:color w:val="FF0000"/>
                <w:sz w:val="18"/>
                <w:szCs w:val="18"/>
              </w:rPr>
              <w:t>Risk Matrix</w:t>
            </w:r>
            <w:r w:rsidRPr="00B6279F">
              <w:rPr>
                <w:rFonts w:asciiTheme="minorHAnsi" w:eastAsia="Calibri" w:hAnsiTheme="minorHAnsi" w:cstheme="minorHAnsi"/>
                <w:b/>
                <w:i/>
                <w:sz w:val="18"/>
                <w:szCs w:val="18"/>
              </w:rPr>
              <w:t xml:space="preserve"> to determine FSM numbers   </w:t>
            </w:r>
          </w:p>
          <w:p w14:paraId="05CA39A3"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hAnsiTheme="minorHAnsi" w:cstheme="minorHAnsi"/>
                <w:sz w:val="18"/>
                <w:szCs w:val="18"/>
              </w:rPr>
            </w:pPr>
            <w:r w:rsidRPr="00B6279F">
              <w:rPr>
                <w:rFonts w:asciiTheme="minorHAnsi" w:hAnsiTheme="minorHAnsi" w:cstheme="minorHAnsi"/>
                <w:sz w:val="18"/>
                <w:szCs w:val="18"/>
              </w:rPr>
              <w:t xml:space="preserve"> </w:t>
            </w:r>
            <w:proofErr w:type="gramStart"/>
            <w:r w:rsidRPr="00B6279F">
              <w:rPr>
                <w:rFonts w:asciiTheme="minorHAnsi" w:hAnsiTheme="minorHAnsi" w:cstheme="minorHAnsi"/>
                <w:sz w:val="18"/>
                <w:szCs w:val="18"/>
              </w:rPr>
              <w:t>Tables  2</w:t>
            </w:r>
            <w:proofErr w:type="gramEnd"/>
            <w:r w:rsidRPr="00B6279F">
              <w:rPr>
                <w:rFonts w:asciiTheme="minorHAnsi" w:hAnsiTheme="minorHAnsi" w:cstheme="minorHAnsi"/>
                <w:sz w:val="18"/>
                <w:szCs w:val="18"/>
              </w:rPr>
              <w:t xml:space="preserve"> &amp; 3 below are to give an overview of current data being used to determine new / existing gaps (either whole school or stages).</w:t>
            </w:r>
          </w:p>
          <w:p w14:paraId="3A11E8DF"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hAnsiTheme="minorHAnsi" w:cstheme="minorHAnsi"/>
                <w:sz w:val="18"/>
                <w:szCs w:val="18"/>
              </w:rPr>
            </w:pPr>
            <w:r w:rsidRPr="00B6279F">
              <w:rPr>
                <w:rFonts w:asciiTheme="minorHAnsi" w:hAnsiTheme="minorHAnsi" w:cstheme="minorHAnsi"/>
                <w:b/>
                <w:color w:val="0070C0"/>
                <w:sz w:val="18"/>
                <w:szCs w:val="18"/>
              </w:rPr>
              <w:t xml:space="preserve">Target outcomes </w:t>
            </w:r>
            <w:r w:rsidRPr="00B6279F">
              <w:rPr>
                <w:rFonts w:asciiTheme="minorHAnsi" w:hAnsiTheme="minorHAnsi" w:cstheme="minorHAnsi"/>
                <w:sz w:val="18"/>
                <w:szCs w:val="18"/>
              </w:rPr>
              <w:t>of how you would hope this data to improve following interventions should be indicated in the second table.</w:t>
            </w:r>
          </w:p>
          <w:p w14:paraId="5C1F97DD"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hAnsiTheme="minorHAnsi" w:cstheme="minorHAnsi"/>
                <w:sz w:val="18"/>
                <w:szCs w:val="18"/>
              </w:rPr>
            </w:pPr>
            <w:r w:rsidRPr="00B6279F">
              <w:rPr>
                <w:rFonts w:asciiTheme="minorHAnsi" w:hAnsiTheme="minorHAnsi" w:cstheme="minorHAnsi"/>
                <w:sz w:val="18"/>
                <w:szCs w:val="18"/>
              </w:rPr>
              <w:t xml:space="preserve"> Data referred to in these sections should align with measurement in the Action / Intervention table (3rd table).</w:t>
            </w:r>
          </w:p>
          <w:p w14:paraId="4311E5DB"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r w:rsidRPr="00B6279F">
              <w:rPr>
                <w:rFonts w:asciiTheme="minorHAnsi" w:eastAsia="Calibri" w:hAnsiTheme="minorHAnsi" w:cstheme="minorHAnsi"/>
                <w:b/>
                <w:sz w:val="18"/>
                <w:szCs w:val="18"/>
              </w:rPr>
              <w:t xml:space="preserve">    </w:t>
            </w:r>
          </w:p>
          <w:p w14:paraId="20ABE3F8"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r w:rsidRPr="00B6279F">
              <w:rPr>
                <w:rFonts w:asciiTheme="minorHAnsi" w:eastAsia="Calibri" w:hAnsiTheme="minorHAnsi" w:cstheme="minorHAnsi"/>
                <w:b/>
                <w:sz w:val="18"/>
                <w:szCs w:val="18"/>
              </w:rPr>
              <w:t xml:space="preserve">SCHOOL OVERVIEW - FSM                 </w:t>
            </w:r>
            <w:proofErr w:type="gramStart"/>
            <w:r w:rsidRPr="00B6279F">
              <w:rPr>
                <w:rFonts w:asciiTheme="minorHAnsi" w:eastAsia="Calibri" w:hAnsiTheme="minorHAnsi" w:cstheme="minorHAnsi"/>
                <w:b/>
                <w:sz w:val="18"/>
                <w:szCs w:val="18"/>
              </w:rPr>
              <w:t xml:space="preserve">   (</w:t>
            </w:r>
            <w:proofErr w:type="gramEnd"/>
            <w:r w:rsidRPr="00B6279F">
              <w:rPr>
                <w:rFonts w:asciiTheme="minorHAnsi" w:eastAsia="Calibri" w:hAnsiTheme="minorHAnsi" w:cstheme="minorHAnsi"/>
                <w:b/>
                <w:sz w:val="18"/>
                <w:szCs w:val="18"/>
              </w:rPr>
              <w:t>Adapt classes /stages accordingly)</w:t>
            </w:r>
          </w:p>
          <w:tbl>
            <w:tblPr>
              <w:tblW w:w="14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559"/>
              <w:gridCol w:w="875"/>
              <w:gridCol w:w="1418"/>
              <w:gridCol w:w="1126"/>
              <w:gridCol w:w="930"/>
              <w:gridCol w:w="930"/>
              <w:gridCol w:w="930"/>
              <w:gridCol w:w="930"/>
              <w:gridCol w:w="930"/>
              <w:gridCol w:w="930"/>
              <w:gridCol w:w="930"/>
              <w:gridCol w:w="930"/>
            </w:tblGrid>
            <w:tr w:rsidR="00112DB3" w:rsidRPr="00B6279F" w14:paraId="25622EEF" w14:textId="77777777">
              <w:tc>
                <w:tcPr>
                  <w:tcW w:w="2547" w:type="dxa"/>
                </w:tcPr>
                <w:p w14:paraId="7D5559A9"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r w:rsidRPr="00B6279F">
                    <w:rPr>
                      <w:rFonts w:asciiTheme="minorHAnsi" w:eastAsia="Calibri" w:hAnsiTheme="minorHAnsi" w:cstheme="minorHAnsi"/>
                      <w:b/>
                      <w:sz w:val="18"/>
                      <w:szCs w:val="18"/>
                    </w:rPr>
                    <w:t>Target Group (at risk of underachievement)</w:t>
                  </w:r>
                </w:p>
              </w:tc>
              <w:tc>
                <w:tcPr>
                  <w:tcW w:w="1559" w:type="dxa"/>
                </w:tcPr>
                <w:p w14:paraId="4E5DADEB"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r w:rsidRPr="00B6279F">
                    <w:rPr>
                      <w:rFonts w:asciiTheme="minorHAnsi" w:eastAsia="Calibri" w:hAnsiTheme="minorHAnsi" w:cstheme="minorHAnsi"/>
                      <w:b/>
                      <w:sz w:val="18"/>
                      <w:szCs w:val="18"/>
                    </w:rPr>
                    <w:t xml:space="preserve">Number of PEF pupils </w:t>
                  </w:r>
                </w:p>
              </w:tc>
              <w:tc>
                <w:tcPr>
                  <w:tcW w:w="875" w:type="dxa"/>
                </w:tcPr>
                <w:p w14:paraId="7AE5DE38"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r w:rsidRPr="00B6279F">
                    <w:rPr>
                      <w:rFonts w:asciiTheme="minorHAnsi" w:eastAsia="Calibri" w:hAnsiTheme="minorHAnsi" w:cstheme="minorHAnsi"/>
                      <w:b/>
                      <w:sz w:val="18"/>
                      <w:szCs w:val="18"/>
                    </w:rPr>
                    <w:t>% of school roll</w:t>
                  </w:r>
                </w:p>
              </w:tc>
              <w:tc>
                <w:tcPr>
                  <w:tcW w:w="1418" w:type="dxa"/>
                </w:tcPr>
                <w:p w14:paraId="5F8AFFFB" w14:textId="77777777" w:rsidR="00112DB3" w:rsidRPr="00B6279F" w:rsidRDefault="00112DB3">
                  <w:pPr>
                    <w:pStyle w:val="Norm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P1 PEF number</w:t>
                  </w:r>
                </w:p>
              </w:tc>
              <w:tc>
                <w:tcPr>
                  <w:tcW w:w="1126" w:type="dxa"/>
                </w:tcPr>
                <w:p w14:paraId="728B20EA" w14:textId="77777777" w:rsidR="00112DB3" w:rsidRPr="00B6279F" w:rsidRDefault="00112DB3">
                  <w:pPr>
                    <w:pStyle w:val="Norm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P2 PEF number</w:t>
                  </w:r>
                </w:p>
              </w:tc>
              <w:tc>
                <w:tcPr>
                  <w:tcW w:w="930" w:type="dxa"/>
                </w:tcPr>
                <w:p w14:paraId="5E7A9DF4" w14:textId="77777777" w:rsidR="00112DB3" w:rsidRPr="00B6279F" w:rsidRDefault="00112DB3">
                  <w:pPr>
                    <w:pStyle w:val="Norm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P3 PEF number</w:t>
                  </w:r>
                </w:p>
              </w:tc>
              <w:tc>
                <w:tcPr>
                  <w:tcW w:w="930" w:type="dxa"/>
                </w:tcPr>
                <w:p w14:paraId="210A77AE" w14:textId="77777777" w:rsidR="00112DB3" w:rsidRPr="00B6279F" w:rsidRDefault="00112DB3">
                  <w:pPr>
                    <w:pStyle w:val="Norm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P4 PEF number</w:t>
                  </w:r>
                </w:p>
              </w:tc>
              <w:tc>
                <w:tcPr>
                  <w:tcW w:w="930" w:type="dxa"/>
                </w:tcPr>
                <w:p w14:paraId="299E001D" w14:textId="77777777" w:rsidR="00112DB3" w:rsidRPr="00B6279F" w:rsidRDefault="00112DB3">
                  <w:pPr>
                    <w:pStyle w:val="Norm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P5 PEF number</w:t>
                  </w:r>
                </w:p>
              </w:tc>
              <w:tc>
                <w:tcPr>
                  <w:tcW w:w="930" w:type="dxa"/>
                </w:tcPr>
                <w:p w14:paraId="2D773154" w14:textId="77777777" w:rsidR="00112DB3" w:rsidRPr="00B6279F" w:rsidRDefault="00112DB3">
                  <w:pPr>
                    <w:pStyle w:val="Norm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P6 PEF number</w:t>
                  </w:r>
                </w:p>
              </w:tc>
              <w:tc>
                <w:tcPr>
                  <w:tcW w:w="930" w:type="dxa"/>
                </w:tcPr>
                <w:p w14:paraId="50AC205B" w14:textId="77777777" w:rsidR="00112DB3" w:rsidRPr="00B6279F" w:rsidRDefault="00112DB3">
                  <w:pPr>
                    <w:pStyle w:val="Norm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P7 PEF number</w:t>
                  </w:r>
                </w:p>
              </w:tc>
              <w:tc>
                <w:tcPr>
                  <w:tcW w:w="930" w:type="dxa"/>
                </w:tcPr>
                <w:p w14:paraId="76622FC7" w14:textId="77777777" w:rsidR="00112DB3" w:rsidRPr="00B6279F" w:rsidRDefault="00112DB3">
                  <w:pPr>
                    <w:pStyle w:val="Norm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S1 PEF number</w:t>
                  </w:r>
                </w:p>
              </w:tc>
              <w:tc>
                <w:tcPr>
                  <w:tcW w:w="930" w:type="dxa"/>
                </w:tcPr>
                <w:p w14:paraId="2FCFD4A3" w14:textId="77777777" w:rsidR="00112DB3" w:rsidRPr="00B6279F" w:rsidRDefault="00112DB3">
                  <w:pPr>
                    <w:pStyle w:val="Norm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S2 PEF number</w:t>
                  </w:r>
                </w:p>
              </w:tc>
              <w:tc>
                <w:tcPr>
                  <w:tcW w:w="930" w:type="dxa"/>
                </w:tcPr>
                <w:p w14:paraId="531D480E" w14:textId="77777777" w:rsidR="00112DB3" w:rsidRPr="00B6279F" w:rsidRDefault="00112DB3">
                  <w:pPr>
                    <w:pStyle w:val="Norm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S3 PEF Number</w:t>
                  </w:r>
                </w:p>
              </w:tc>
            </w:tr>
            <w:tr w:rsidR="008B45A8" w:rsidRPr="00B6279F" w14:paraId="01E4803D" w14:textId="77777777">
              <w:tc>
                <w:tcPr>
                  <w:tcW w:w="2547" w:type="dxa"/>
                </w:tcPr>
                <w:p w14:paraId="42AF453D" w14:textId="77777777" w:rsidR="008B45A8" w:rsidRPr="00B6279F" w:rsidRDefault="008B45A8" w:rsidP="008B45A8">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r w:rsidRPr="00B6279F">
                    <w:rPr>
                      <w:rFonts w:asciiTheme="minorHAnsi" w:eastAsia="Calibri" w:hAnsiTheme="minorHAnsi" w:cstheme="minorHAnsi"/>
                      <w:b/>
                      <w:sz w:val="18"/>
                      <w:szCs w:val="18"/>
                    </w:rPr>
                    <w:t>Target Group Total (FSM + Other)</w:t>
                  </w:r>
                </w:p>
              </w:tc>
              <w:tc>
                <w:tcPr>
                  <w:tcW w:w="1559" w:type="dxa"/>
                </w:tcPr>
                <w:p w14:paraId="59001AC3" w14:textId="038FA77C" w:rsidR="008B45A8" w:rsidRPr="00B6279F" w:rsidRDefault="008B45A8" w:rsidP="008B45A8">
                  <w:pPr>
                    <w:pStyle w:val="Normal0"/>
                    <w:tabs>
                      <w:tab w:val="left" w:pos="720"/>
                      <w:tab w:val="left" w:pos="1440"/>
                      <w:tab w:val="left" w:pos="2160"/>
                      <w:tab w:val="left" w:pos="2880"/>
                      <w:tab w:val="left" w:pos="4680"/>
                      <w:tab w:val="left" w:pos="5400"/>
                      <w:tab w:val="right" w:pos="9000"/>
                    </w:tabs>
                    <w:jc w:val="center"/>
                    <w:rPr>
                      <w:rFonts w:asciiTheme="minorHAnsi" w:eastAsia="Calibri" w:hAnsiTheme="minorHAnsi" w:cstheme="minorHAnsi"/>
                      <w:b/>
                      <w:sz w:val="18"/>
                      <w:szCs w:val="18"/>
                    </w:rPr>
                  </w:pPr>
                  <w:r>
                    <w:rPr>
                      <w:rFonts w:ascii="Calibri" w:eastAsia="Calibri" w:hAnsi="Calibri" w:cs="Calibri"/>
                      <w:b/>
                      <w:sz w:val="20"/>
                      <w:szCs w:val="20"/>
                    </w:rPr>
                    <w:t>52</w:t>
                  </w:r>
                </w:p>
              </w:tc>
              <w:tc>
                <w:tcPr>
                  <w:tcW w:w="875" w:type="dxa"/>
                </w:tcPr>
                <w:p w14:paraId="740F905D" w14:textId="39190475" w:rsidR="008B45A8" w:rsidRPr="00B6279F" w:rsidRDefault="008B45A8" w:rsidP="008B45A8">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r>
                    <w:rPr>
                      <w:rFonts w:ascii="Calibri" w:eastAsia="Calibri" w:hAnsi="Calibri" w:cs="Calibri"/>
                      <w:b/>
                      <w:sz w:val="20"/>
                      <w:szCs w:val="20"/>
                    </w:rPr>
                    <w:t>8.25%</w:t>
                  </w:r>
                </w:p>
              </w:tc>
              <w:tc>
                <w:tcPr>
                  <w:tcW w:w="1418" w:type="dxa"/>
                </w:tcPr>
                <w:p w14:paraId="142244B6" w14:textId="77777777" w:rsidR="008B45A8" w:rsidRPr="00B6279F" w:rsidRDefault="008B45A8" w:rsidP="008B45A8">
                  <w:pPr>
                    <w:pStyle w:val="Normal0"/>
                    <w:jc w:val="center"/>
                    <w:rPr>
                      <w:rFonts w:asciiTheme="minorHAnsi" w:eastAsia="Calibri" w:hAnsiTheme="minorHAnsi" w:cstheme="minorHAnsi"/>
                      <w:b/>
                      <w:sz w:val="18"/>
                      <w:szCs w:val="18"/>
                    </w:rPr>
                  </w:pPr>
                </w:p>
              </w:tc>
              <w:tc>
                <w:tcPr>
                  <w:tcW w:w="1126" w:type="dxa"/>
                </w:tcPr>
                <w:p w14:paraId="01B2B697" w14:textId="77777777" w:rsidR="008B45A8" w:rsidRPr="00B6279F" w:rsidRDefault="008B45A8" w:rsidP="008B45A8">
                  <w:pPr>
                    <w:pStyle w:val="Normal0"/>
                    <w:jc w:val="center"/>
                    <w:rPr>
                      <w:rFonts w:asciiTheme="minorHAnsi" w:eastAsia="Calibri" w:hAnsiTheme="minorHAnsi" w:cstheme="minorHAnsi"/>
                      <w:b/>
                      <w:sz w:val="18"/>
                      <w:szCs w:val="18"/>
                    </w:rPr>
                  </w:pPr>
                </w:p>
              </w:tc>
              <w:tc>
                <w:tcPr>
                  <w:tcW w:w="930" w:type="dxa"/>
                </w:tcPr>
                <w:p w14:paraId="4013625F" w14:textId="77777777" w:rsidR="008B45A8" w:rsidRPr="00B6279F" w:rsidRDefault="008B45A8" w:rsidP="008B45A8">
                  <w:pPr>
                    <w:pStyle w:val="Normal0"/>
                    <w:jc w:val="center"/>
                    <w:rPr>
                      <w:rFonts w:asciiTheme="minorHAnsi" w:eastAsia="Calibri" w:hAnsiTheme="minorHAnsi" w:cstheme="minorHAnsi"/>
                      <w:b/>
                      <w:sz w:val="18"/>
                      <w:szCs w:val="18"/>
                    </w:rPr>
                  </w:pPr>
                </w:p>
              </w:tc>
              <w:tc>
                <w:tcPr>
                  <w:tcW w:w="930" w:type="dxa"/>
                </w:tcPr>
                <w:p w14:paraId="42B1B41A" w14:textId="77777777" w:rsidR="008B45A8" w:rsidRPr="00B6279F" w:rsidRDefault="008B45A8" w:rsidP="008B45A8">
                  <w:pPr>
                    <w:pStyle w:val="Normal0"/>
                    <w:jc w:val="center"/>
                    <w:rPr>
                      <w:rFonts w:asciiTheme="minorHAnsi" w:eastAsia="Calibri" w:hAnsiTheme="minorHAnsi" w:cstheme="minorHAnsi"/>
                      <w:b/>
                      <w:sz w:val="18"/>
                      <w:szCs w:val="18"/>
                    </w:rPr>
                  </w:pPr>
                </w:p>
              </w:tc>
              <w:tc>
                <w:tcPr>
                  <w:tcW w:w="930" w:type="dxa"/>
                </w:tcPr>
                <w:p w14:paraId="36570EE8" w14:textId="77777777" w:rsidR="008B45A8" w:rsidRPr="00B6279F" w:rsidRDefault="008B45A8" w:rsidP="008B45A8">
                  <w:pPr>
                    <w:pStyle w:val="Normal0"/>
                    <w:jc w:val="center"/>
                    <w:rPr>
                      <w:rFonts w:asciiTheme="minorHAnsi" w:eastAsia="Calibri" w:hAnsiTheme="minorHAnsi" w:cstheme="minorHAnsi"/>
                      <w:b/>
                      <w:sz w:val="18"/>
                      <w:szCs w:val="18"/>
                    </w:rPr>
                  </w:pPr>
                </w:p>
              </w:tc>
              <w:tc>
                <w:tcPr>
                  <w:tcW w:w="930" w:type="dxa"/>
                </w:tcPr>
                <w:p w14:paraId="44E39C5E" w14:textId="77777777" w:rsidR="008B45A8" w:rsidRPr="00B6279F" w:rsidRDefault="008B45A8" w:rsidP="008B45A8">
                  <w:pPr>
                    <w:pStyle w:val="Normal0"/>
                    <w:jc w:val="center"/>
                    <w:rPr>
                      <w:rFonts w:asciiTheme="minorHAnsi" w:eastAsia="Calibri" w:hAnsiTheme="minorHAnsi" w:cstheme="minorHAnsi"/>
                      <w:b/>
                      <w:sz w:val="18"/>
                      <w:szCs w:val="18"/>
                    </w:rPr>
                  </w:pPr>
                </w:p>
              </w:tc>
              <w:tc>
                <w:tcPr>
                  <w:tcW w:w="930" w:type="dxa"/>
                </w:tcPr>
                <w:p w14:paraId="6AF2A3ED" w14:textId="77777777" w:rsidR="008B45A8" w:rsidRPr="00B6279F" w:rsidRDefault="008B45A8" w:rsidP="008B45A8">
                  <w:pPr>
                    <w:pStyle w:val="Normal0"/>
                    <w:jc w:val="center"/>
                    <w:rPr>
                      <w:rFonts w:asciiTheme="minorHAnsi" w:eastAsia="Calibri" w:hAnsiTheme="minorHAnsi" w:cstheme="minorHAnsi"/>
                      <w:b/>
                      <w:sz w:val="18"/>
                      <w:szCs w:val="18"/>
                    </w:rPr>
                  </w:pPr>
                </w:p>
              </w:tc>
              <w:tc>
                <w:tcPr>
                  <w:tcW w:w="930" w:type="dxa"/>
                </w:tcPr>
                <w:p w14:paraId="7987BCDF" w14:textId="4B2A75F6" w:rsidR="008B45A8" w:rsidRPr="00B6279F" w:rsidRDefault="008B45A8" w:rsidP="008B45A8">
                  <w:pPr>
                    <w:pStyle w:val="Normal0"/>
                    <w:jc w:val="center"/>
                    <w:rPr>
                      <w:rFonts w:asciiTheme="minorHAnsi" w:eastAsia="Calibri" w:hAnsiTheme="minorHAnsi" w:cstheme="minorHAnsi"/>
                      <w:b/>
                      <w:sz w:val="18"/>
                      <w:szCs w:val="18"/>
                    </w:rPr>
                  </w:pPr>
                  <w:r>
                    <w:rPr>
                      <w:rFonts w:ascii="Calibri" w:eastAsia="Calibri" w:hAnsi="Calibri" w:cs="Calibri"/>
                      <w:b/>
                      <w:sz w:val="20"/>
                      <w:szCs w:val="20"/>
                    </w:rPr>
                    <w:t>11</w:t>
                  </w:r>
                </w:p>
              </w:tc>
              <w:tc>
                <w:tcPr>
                  <w:tcW w:w="930" w:type="dxa"/>
                </w:tcPr>
                <w:p w14:paraId="6765A7ED" w14:textId="36FC3BB1" w:rsidR="008B45A8" w:rsidRPr="00B6279F" w:rsidRDefault="008B45A8" w:rsidP="008B45A8">
                  <w:pPr>
                    <w:pStyle w:val="Normal0"/>
                    <w:jc w:val="center"/>
                    <w:rPr>
                      <w:rFonts w:asciiTheme="minorHAnsi" w:eastAsia="Calibri" w:hAnsiTheme="minorHAnsi" w:cstheme="minorHAnsi"/>
                      <w:b/>
                      <w:sz w:val="18"/>
                      <w:szCs w:val="18"/>
                    </w:rPr>
                  </w:pPr>
                  <w:r>
                    <w:rPr>
                      <w:rFonts w:ascii="Calibri" w:eastAsia="Calibri" w:hAnsi="Calibri" w:cs="Calibri"/>
                      <w:b/>
                      <w:sz w:val="20"/>
                      <w:szCs w:val="20"/>
                    </w:rPr>
                    <w:t>13</w:t>
                  </w:r>
                </w:p>
              </w:tc>
              <w:tc>
                <w:tcPr>
                  <w:tcW w:w="930" w:type="dxa"/>
                </w:tcPr>
                <w:p w14:paraId="41E8251C" w14:textId="058AC4E1" w:rsidR="008B45A8" w:rsidRPr="00B6279F" w:rsidRDefault="008B45A8" w:rsidP="008B45A8">
                  <w:pPr>
                    <w:pStyle w:val="Normal0"/>
                    <w:jc w:val="center"/>
                    <w:rPr>
                      <w:rFonts w:asciiTheme="minorHAnsi" w:eastAsia="Calibri" w:hAnsiTheme="minorHAnsi" w:cstheme="minorHAnsi"/>
                      <w:b/>
                      <w:sz w:val="18"/>
                      <w:szCs w:val="18"/>
                    </w:rPr>
                  </w:pPr>
                  <w:r>
                    <w:rPr>
                      <w:rFonts w:ascii="Calibri" w:eastAsia="Calibri" w:hAnsi="Calibri" w:cs="Calibri"/>
                      <w:b/>
                      <w:sz w:val="20"/>
                      <w:szCs w:val="20"/>
                    </w:rPr>
                    <w:t>9</w:t>
                  </w:r>
                </w:p>
              </w:tc>
            </w:tr>
          </w:tbl>
          <w:p w14:paraId="24813850" w14:textId="77777777" w:rsidR="00112DB3" w:rsidRPr="00B6279F" w:rsidRDefault="00112DB3">
            <w:pPr>
              <w:pStyle w:val="Normal0"/>
              <w:widowControl w:val="0"/>
              <w:rPr>
                <w:rFonts w:asciiTheme="minorHAnsi" w:eastAsia="Calibri" w:hAnsiTheme="minorHAnsi" w:cstheme="minorHAnsi"/>
                <w:b/>
                <w:sz w:val="18"/>
                <w:szCs w:val="18"/>
              </w:rPr>
            </w:pPr>
          </w:p>
          <w:p w14:paraId="0C5A1E32" w14:textId="77777777" w:rsidR="00112DB3" w:rsidRPr="00B6279F" w:rsidRDefault="00112DB3">
            <w:pPr>
              <w:pStyle w:val="Normal0"/>
              <w:widowControl w:val="0"/>
              <w:rPr>
                <w:rFonts w:asciiTheme="minorHAnsi" w:eastAsia="Calibri" w:hAnsiTheme="minorHAnsi" w:cstheme="minorHAnsi"/>
                <w:b/>
                <w:color w:val="FF0000"/>
                <w:sz w:val="18"/>
                <w:szCs w:val="18"/>
              </w:rPr>
            </w:pPr>
            <w:r w:rsidRPr="00B6279F">
              <w:rPr>
                <w:rFonts w:asciiTheme="minorHAnsi" w:eastAsia="Calibri" w:hAnsiTheme="minorHAnsi" w:cstheme="minorHAnsi"/>
                <w:b/>
                <w:sz w:val="18"/>
                <w:szCs w:val="18"/>
              </w:rPr>
              <w:t xml:space="preserve">Analysis of whole school or stage attainment </w:t>
            </w:r>
            <w:proofErr w:type="gramStart"/>
            <w:r w:rsidRPr="00B6279F">
              <w:rPr>
                <w:rFonts w:asciiTheme="minorHAnsi" w:eastAsia="Calibri" w:hAnsiTheme="minorHAnsi" w:cstheme="minorHAnsi"/>
                <w:b/>
                <w:sz w:val="18"/>
                <w:szCs w:val="18"/>
              </w:rPr>
              <w:t>gaps  -</w:t>
            </w:r>
            <w:proofErr w:type="gramEnd"/>
            <w:r w:rsidRPr="00B6279F">
              <w:rPr>
                <w:rFonts w:asciiTheme="minorHAnsi" w:eastAsia="Calibri" w:hAnsiTheme="minorHAnsi" w:cstheme="minorHAnsi"/>
                <w:b/>
                <w:sz w:val="18"/>
                <w:szCs w:val="18"/>
              </w:rPr>
              <w:t xml:space="preserve"> </w:t>
            </w:r>
            <w:r w:rsidRPr="00B6279F">
              <w:rPr>
                <w:rFonts w:asciiTheme="minorHAnsi" w:eastAsia="Calibri" w:hAnsiTheme="minorHAnsi" w:cstheme="minorHAnsi"/>
                <w:b/>
                <w:color w:val="FF0000"/>
                <w:sz w:val="18"/>
                <w:szCs w:val="18"/>
              </w:rPr>
              <w:t>can</w:t>
            </w:r>
            <w:r w:rsidRPr="00B6279F">
              <w:rPr>
                <w:rFonts w:asciiTheme="minorHAnsi" w:eastAsia="Calibri" w:hAnsiTheme="minorHAnsi" w:cstheme="minorHAnsi"/>
                <w:b/>
                <w:sz w:val="18"/>
                <w:szCs w:val="18"/>
              </w:rPr>
              <w:t xml:space="preserve"> </w:t>
            </w:r>
            <w:r w:rsidRPr="00B6279F">
              <w:rPr>
                <w:rFonts w:asciiTheme="minorHAnsi" w:eastAsia="Calibri" w:hAnsiTheme="minorHAnsi" w:cstheme="minorHAnsi"/>
                <w:b/>
                <w:color w:val="FF0000"/>
                <w:sz w:val="18"/>
                <w:szCs w:val="18"/>
              </w:rPr>
              <w:t>use filters at bottom of CfE Highland Dashboard and /or consider individual school trackers /assessments to determine gaps to inform PEF planning</w:t>
            </w:r>
          </w:p>
          <w:p w14:paraId="7845226D"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p>
          <w:tbl>
            <w:tblPr>
              <w:tblW w:w="15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2820"/>
              <w:gridCol w:w="9495"/>
            </w:tblGrid>
            <w:tr w:rsidR="00112DB3" w:rsidRPr="00B6279F" w14:paraId="5AC59081" w14:textId="77777777">
              <w:trPr>
                <w:trHeight w:val="855"/>
              </w:trPr>
              <w:tc>
                <w:tcPr>
                  <w:tcW w:w="2835" w:type="dxa"/>
                  <w:tcMar>
                    <w:top w:w="100" w:type="dxa"/>
                    <w:left w:w="100" w:type="dxa"/>
                    <w:bottom w:w="100" w:type="dxa"/>
                    <w:right w:w="100" w:type="dxa"/>
                  </w:tcMar>
                </w:tcPr>
                <w:p w14:paraId="0F46ADA1" w14:textId="77777777" w:rsidR="00112DB3" w:rsidRPr="00B6279F" w:rsidRDefault="00112DB3">
                  <w:pPr>
                    <w:pStyle w:val="Normal0"/>
                    <w:widowControl w:val="0"/>
                    <w:spacing w:line="240" w:lineRule="auto"/>
                    <w:rPr>
                      <w:rFonts w:asciiTheme="minorHAnsi" w:eastAsia="Calibri" w:hAnsiTheme="minorHAnsi" w:cstheme="minorHAnsi"/>
                      <w:i/>
                      <w:color w:val="0000FF"/>
                      <w:sz w:val="18"/>
                      <w:szCs w:val="18"/>
                    </w:rPr>
                  </w:pPr>
                  <w:r w:rsidRPr="00B6279F">
                    <w:rPr>
                      <w:rFonts w:asciiTheme="minorHAnsi" w:eastAsia="Calibri" w:hAnsiTheme="minorHAnsi" w:cstheme="minorHAnsi"/>
                      <w:b/>
                      <w:sz w:val="18"/>
                      <w:szCs w:val="18"/>
                    </w:rPr>
                    <w:t xml:space="preserve">Measurement </w:t>
                  </w:r>
                  <w:proofErr w:type="gramStart"/>
                  <w:r w:rsidRPr="00B6279F">
                    <w:rPr>
                      <w:rFonts w:asciiTheme="minorHAnsi" w:eastAsia="Calibri" w:hAnsiTheme="minorHAnsi" w:cstheme="minorHAnsi"/>
                      <w:b/>
                      <w:sz w:val="18"/>
                      <w:szCs w:val="18"/>
                    </w:rPr>
                    <w:t xml:space="preserve">data  </w:t>
                  </w:r>
                  <w:r w:rsidRPr="00B6279F">
                    <w:rPr>
                      <w:rFonts w:asciiTheme="minorHAnsi" w:eastAsia="Calibri" w:hAnsiTheme="minorHAnsi" w:cstheme="minorHAnsi"/>
                      <w:i/>
                      <w:sz w:val="18"/>
                      <w:szCs w:val="18"/>
                    </w:rPr>
                    <w:t>-</w:t>
                  </w:r>
                  <w:proofErr w:type="gramEnd"/>
                  <w:r w:rsidRPr="00B6279F">
                    <w:rPr>
                      <w:rFonts w:asciiTheme="minorHAnsi" w:eastAsia="Calibri" w:hAnsiTheme="minorHAnsi" w:cstheme="minorHAnsi"/>
                      <w:i/>
                      <w:sz w:val="18"/>
                      <w:szCs w:val="18"/>
                    </w:rPr>
                    <w:t xml:space="preserve"> </w:t>
                  </w:r>
                  <w:r w:rsidRPr="00B6279F">
                    <w:rPr>
                      <w:rFonts w:asciiTheme="minorHAnsi" w:eastAsia="Calibri" w:hAnsiTheme="minorHAnsi" w:cstheme="minorHAnsi"/>
                      <w:i/>
                      <w:color w:val="0000FF"/>
                      <w:sz w:val="18"/>
                      <w:szCs w:val="18"/>
                    </w:rPr>
                    <w:t>examples only - amend to context of analysis</w:t>
                  </w:r>
                </w:p>
              </w:tc>
              <w:tc>
                <w:tcPr>
                  <w:tcW w:w="2820" w:type="dxa"/>
                  <w:tcMar>
                    <w:top w:w="100" w:type="dxa"/>
                    <w:left w:w="100" w:type="dxa"/>
                    <w:bottom w:w="100" w:type="dxa"/>
                    <w:right w:w="100" w:type="dxa"/>
                  </w:tcMar>
                </w:tcPr>
                <w:p w14:paraId="257FC10C" w14:textId="77777777" w:rsidR="00112DB3" w:rsidRPr="00B6279F" w:rsidRDefault="00112DB3">
                  <w:pPr>
                    <w:pStyle w:val="Normal0"/>
                    <w:widowControl w:val="0"/>
                    <w:spacing w:line="240" w:lineRule="auto"/>
                    <w:rPr>
                      <w:rFonts w:asciiTheme="minorHAnsi" w:eastAsia="Calibri" w:hAnsiTheme="minorHAnsi" w:cstheme="minorHAnsi"/>
                      <w:b/>
                      <w:sz w:val="18"/>
                      <w:szCs w:val="18"/>
                    </w:rPr>
                  </w:pPr>
                  <w:r w:rsidRPr="00B6279F">
                    <w:rPr>
                      <w:rFonts w:asciiTheme="minorHAnsi" w:eastAsia="Calibri" w:hAnsiTheme="minorHAnsi" w:cstheme="minorHAnsi"/>
                      <w:b/>
                      <w:sz w:val="18"/>
                      <w:szCs w:val="18"/>
                    </w:rPr>
                    <w:t>Number/ percentage FSM not achieved/below age expectations</w:t>
                  </w:r>
                </w:p>
              </w:tc>
              <w:tc>
                <w:tcPr>
                  <w:tcW w:w="9495" w:type="dxa"/>
                  <w:tcMar>
                    <w:top w:w="100" w:type="dxa"/>
                    <w:left w:w="100" w:type="dxa"/>
                    <w:bottom w:w="100" w:type="dxa"/>
                    <w:right w:w="100" w:type="dxa"/>
                  </w:tcMar>
                </w:tcPr>
                <w:p w14:paraId="311DAEBF" w14:textId="77777777" w:rsidR="00112DB3" w:rsidRPr="00B6279F" w:rsidRDefault="00112DB3">
                  <w:pPr>
                    <w:pStyle w:val="Normal0"/>
                    <w:widowControl w:val="0"/>
                    <w:spacing w:line="240" w:lineRule="auto"/>
                    <w:rPr>
                      <w:rFonts w:asciiTheme="minorHAnsi" w:eastAsia="Times" w:hAnsiTheme="minorHAnsi" w:cstheme="minorHAnsi"/>
                      <w:color w:val="FF0000"/>
                      <w:sz w:val="18"/>
                      <w:szCs w:val="18"/>
                    </w:rPr>
                  </w:pPr>
                  <w:r w:rsidRPr="00B6279F">
                    <w:rPr>
                      <w:rFonts w:asciiTheme="minorHAnsi" w:eastAsia="Calibri" w:hAnsiTheme="minorHAnsi" w:cstheme="minorHAnsi"/>
                      <w:b/>
                      <w:sz w:val="18"/>
                      <w:szCs w:val="18"/>
                    </w:rPr>
                    <w:t xml:space="preserve">Comment and target outcome - </w:t>
                  </w:r>
                  <w:r w:rsidRPr="00B6279F">
                    <w:rPr>
                      <w:rFonts w:asciiTheme="minorHAnsi" w:eastAsia="Times" w:hAnsiTheme="minorHAnsi" w:cstheme="minorHAnsi"/>
                      <w:b/>
                      <w:color w:val="0070C0"/>
                      <w:sz w:val="18"/>
                      <w:szCs w:val="18"/>
                    </w:rPr>
                    <w:t xml:space="preserve">Target outcome </w:t>
                  </w:r>
                  <w:r w:rsidRPr="00B6279F">
                    <w:rPr>
                      <w:rFonts w:asciiTheme="minorHAnsi" w:eastAsia="Times" w:hAnsiTheme="minorHAnsi" w:cstheme="minorHAnsi"/>
                      <w:sz w:val="18"/>
                      <w:szCs w:val="18"/>
                    </w:rPr>
                    <w:t xml:space="preserve">following interventions in plan below </w:t>
                  </w:r>
                  <w:proofErr w:type="gramStart"/>
                  <w:r w:rsidRPr="00B6279F">
                    <w:rPr>
                      <w:rFonts w:asciiTheme="minorHAnsi" w:eastAsia="Times" w:hAnsiTheme="minorHAnsi" w:cstheme="minorHAnsi"/>
                      <w:color w:val="FF0000"/>
                      <w:sz w:val="18"/>
                      <w:szCs w:val="18"/>
                    </w:rPr>
                    <w:t>( i.e.</w:t>
                  </w:r>
                  <w:proofErr w:type="gramEnd"/>
                  <w:r w:rsidRPr="00B6279F">
                    <w:rPr>
                      <w:rFonts w:asciiTheme="minorHAnsi" w:eastAsia="Times" w:hAnsiTheme="minorHAnsi" w:cstheme="minorHAnsi"/>
                      <w:color w:val="FF0000"/>
                      <w:sz w:val="18"/>
                      <w:szCs w:val="18"/>
                    </w:rPr>
                    <w:t xml:space="preserve"> – spelling age increase by 6+ months for 80% /16 pupils of target group)</w:t>
                  </w:r>
                </w:p>
              </w:tc>
            </w:tr>
            <w:tr w:rsidR="00441B82" w:rsidRPr="00B6279F" w14:paraId="1BDFC5C4" w14:textId="77777777">
              <w:tc>
                <w:tcPr>
                  <w:tcW w:w="2835" w:type="dxa"/>
                  <w:tcMar>
                    <w:top w:w="100" w:type="dxa"/>
                    <w:left w:w="100" w:type="dxa"/>
                    <w:bottom w:w="100" w:type="dxa"/>
                    <w:right w:w="100" w:type="dxa"/>
                  </w:tcMar>
                </w:tcPr>
                <w:p w14:paraId="68458AC3" w14:textId="78A59E18" w:rsidR="00441B82" w:rsidRPr="00B6279F" w:rsidRDefault="00441B82" w:rsidP="00441B82">
                  <w:pPr>
                    <w:pStyle w:val="Normal0"/>
                    <w:widowControl w:val="0"/>
                    <w:spacing w:line="240" w:lineRule="auto"/>
                    <w:rPr>
                      <w:rFonts w:asciiTheme="minorHAnsi" w:eastAsia="Calibri" w:hAnsiTheme="minorHAnsi" w:cstheme="minorHAnsi"/>
                      <w:i/>
                      <w:color w:val="0000FF"/>
                      <w:sz w:val="18"/>
                      <w:szCs w:val="18"/>
                    </w:rPr>
                  </w:pPr>
                  <w:r>
                    <w:rPr>
                      <w:rFonts w:ascii="Calibri" w:eastAsia="Calibri" w:hAnsi="Calibri" w:cs="Calibri"/>
                      <w:i/>
                      <w:color w:val="0000FF"/>
                      <w:sz w:val="20"/>
                      <w:szCs w:val="20"/>
                    </w:rPr>
                    <w:t>Numeracy</w:t>
                  </w:r>
                </w:p>
              </w:tc>
              <w:tc>
                <w:tcPr>
                  <w:tcW w:w="2820" w:type="dxa"/>
                  <w:tcMar>
                    <w:top w:w="100" w:type="dxa"/>
                    <w:left w:w="100" w:type="dxa"/>
                    <w:bottom w:w="100" w:type="dxa"/>
                    <w:right w:w="100" w:type="dxa"/>
                  </w:tcMar>
                </w:tcPr>
                <w:p w14:paraId="4EE95C3E" w14:textId="04AEE8F9" w:rsidR="00441B82" w:rsidRPr="00B6279F" w:rsidRDefault="00441B82" w:rsidP="00441B82">
                  <w:pPr>
                    <w:pStyle w:val="Normal0"/>
                    <w:widowControl w:val="0"/>
                    <w:spacing w:line="240" w:lineRule="auto"/>
                    <w:rPr>
                      <w:rFonts w:asciiTheme="minorHAnsi" w:eastAsia="Calibri" w:hAnsiTheme="minorHAnsi" w:cstheme="minorHAnsi"/>
                      <w:b/>
                      <w:sz w:val="18"/>
                      <w:szCs w:val="18"/>
                    </w:rPr>
                  </w:pPr>
                  <w:r>
                    <w:rPr>
                      <w:rFonts w:ascii="Calibri" w:eastAsia="Calibri" w:hAnsi="Calibri" w:cs="Calibri"/>
                      <w:b/>
                      <w:sz w:val="20"/>
                      <w:szCs w:val="20"/>
                    </w:rPr>
                    <w:t>28 FSM pupils in S1-3 below level 2 Numeracy</w:t>
                  </w:r>
                </w:p>
              </w:tc>
              <w:tc>
                <w:tcPr>
                  <w:tcW w:w="9495" w:type="dxa"/>
                  <w:tcMar>
                    <w:top w:w="100" w:type="dxa"/>
                    <w:left w:w="100" w:type="dxa"/>
                    <w:bottom w:w="100" w:type="dxa"/>
                    <w:right w:w="100" w:type="dxa"/>
                  </w:tcMar>
                </w:tcPr>
                <w:p w14:paraId="69848499" w14:textId="452C3B73" w:rsidR="00441B82" w:rsidRPr="00B6279F" w:rsidRDefault="00441B82" w:rsidP="00441B82">
                  <w:pPr>
                    <w:pStyle w:val="Normal0"/>
                    <w:widowControl w:val="0"/>
                    <w:spacing w:line="240" w:lineRule="auto"/>
                    <w:rPr>
                      <w:rFonts w:asciiTheme="minorHAnsi" w:eastAsia="Calibri" w:hAnsiTheme="minorHAnsi" w:cstheme="minorHAnsi"/>
                      <w:b/>
                      <w:sz w:val="18"/>
                      <w:szCs w:val="18"/>
                    </w:rPr>
                  </w:pPr>
                  <w:r w:rsidRPr="00961309">
                    <w:t xml:space="preserve">Of the pupils accessing numeracy support through the PEF funding; </w:t>
                  </w:r>
                  <w:r>
                    <w:t>90%</w:t>
                  </w:r>
                  <w:r w:rsidRPr="00961309">
                    <w:t xml:space="preserve"> improved by at least 2 skills</w:t>
                  </w:r>
                  <w:r>
                    <w:t>.</w:t>
                  </w:r>
                </w:p>
              </w:tc>
            </w:tr>
            <w:tr w:rsidR="00441B82" w:rsidRPr="00B6279F" w14:paraId="3C9BBEAA" w14:textId="77777777">
              <w:tc>
                <w:tcPr>
                  <w:tcW w:w="2835" w:type="dxa"/>
                  <w:tcMar>
                    <w:top w:w="100" w:type="dxa"/>
                    <w:left w:w="100" w:type="dxa"/>
                    <w:bottom w:w="100" w:type="dxa"/>
                    <w:right w:w="100" w:type="dxa"/>
                  </w:tcMar>
                </w:tcPr>
                <w:p w14:paraId="72B29E0E" w14:textId="4CF17DF3" w:rsidR="00441B82" w:rsidRPr="00B6279F" w:rsidRDefault="00441B82" w:rsidP="00441B82">
                  <w:pPr>
                    <w:pStyle w:val="Normal0"/>
                    <w:widowControl w:val="0"/>
                    <w:spacing w:line="240" w:lineRule="auto"/>
                    <w:rPr>
                      <w:rFonts w:asciiTheme="minorHAnsi" w:eastAsia="Calibri" w:hAnsiTheme="minorHAnsi" w:cstheme="minorHAnsi"/>
                      <w:i/>
                      <w:color w:val="0000FF"/>
                      <w:sz w:val="18"/>
                      <w:szCs w:val="18"/>
                    </w:rPr>
                  </w:pPr>
                  <w:r>
                    <w:rPr>
                      <w:rFonts w:ascii="Calibri" w:eastAsia="Calibri" w:hAnsi="Calibri" w:cs="Calibri"/>
                      <w:i/>
                      <w:color w:val="0000FF"/>
                      <w:sz w:val="20"/>
                      <w:szCs w:val="20"/>
                    </w:rPr>
                    <w:t>Literacy</w:t>
                  </w:r>
                </w:p>
              </w:tc>
              <w:tc>
                <w:tcPr>
                  <w:tcW w:w="2820" w:type="dxa"/>
                  <w:tcMar>
                    <w:top w:w="100" w:type="dxa"/>
                    <w:left w:w="100" w:type="dxa"/>
                    <w:bottom w:w="100" w:type="dxa"/>
                    <w:right w:w="100" w:type="dxa"/>
                  </w:tcMar>
                </w:tcPr>
                <w:p w14:paraId="49668595" w14:textId="67799E94" w:rsidR="00441B82" w:rsidRPr="00B6279F" w:rsidRDefault="00441B82" w:rsidP="00441B82">
                  <w:pPr>
                    <w:pStyle w:val="Normal0"/>
                    <w:widowControl w:val="0"/>
                    <w:spacing w:line="240" w:lineRule="auto"/>
                    <w:rPr>
                      <w:rFonts w:asciiTheme="minorHAnsi" w:eastAsia="Calibri" w:hAnsiTheme="minorHAnsi" w:cstheme="minorHAnsi"/>
                      <w:b/>
                      <w:sz w:val="18"/>
                      <w:szCs w:val="18"/>
                    </w:rPr>
                  </w:pPr>
                  <w:r>
                    <w:rPr>
                      <w:rFonts w:ascii="Calibri" w:eastAsia="Calibri" w:hAnsi="Calibri" w:cs="Calibri"/>
                      <w:b/>
                      <w:sz w:val="20"/>
                      <w:szCs w:val="20"/>
                    </w:rPr>
                    <w:t>27 FSM Pupils S1-3 below level 2 literacy</w:t>
                  </w:r>
                </w:p>
              </w:tc>
              <w:tc>
                <w:tcPr>
                  <w:tcW w:w="9495" w:type="dxa"/>
                  <w:tcMar>
                    <w:top w:w="100" w:type="dxa"/>
                    <w:left w:w="100" w:type="dxa"/>
                    <w:bottom w:w="100" w:type="dxa"/>
                    <w:right w:w="100" w:type="dxa"/>
                  </w:tcMar>
                </w:tcPr>
                <w:p w14:paraId="7D1F80C3" w14:textId="3FC582A9" w:rsidR="00441B82" w:rsidRPr="00B6279F" w:rsidRDefault="00441B82" w:rsidP="00441B82">
                  <w:pPr>
                    <w:pStyle w:val="Normal0"/>
                    <w:widowControl w:val="0"/>
                    <w:spacing w:line="240" w:lineRule="auto"/>
                    <w:rPr>
                      <w:rFonts w:asciiTheme="minorHAnsi" w:eastAsia="Calibri" w:hAnsiTheme="minorHAnsi" w:cstheme="minorHAnsi"/>
                      <w:b/>
                      <w:sz w:val="18"/>
                      <w:szCs w:val="18"/>
                    </w:rPr>
                  </w:pPr>
                  <w:r w:rsidRPr="00961309">
                    <w:t xml:space="preserve">Of the pupils accessing </w:t>
                  </w:r>
                  <w:r>
                    <w:t>Literacy</w:t>
                  </w:r>
                  <w:r w:rsidRPr="00961309">
                    <w:t xml:space="preserve"> support through the PEF funding; </w:t>
                  </w:r>
                  <w:r>
                    <w:t>At least 55% of pupils improve reading age by 1 year</w:t>
                  </w:r>
                </w:p>
              </w:tc>
            </w:tr>
          </w:tbl>
          <w:p w14:paraId="063848F2" w14:textId="77777777" w:rsidR="00112DB3" w:rsidRPr="00B6279F" w:rsidRDefault="00112DB3">
            <w:pPr>
              <w:pStyle w:val="Normal0"/>
              <w:rPr>
                <w:rFonts w:asciiTheme="minorHAnsi" w:eastAsia="Calibri" w:hAnsiTheme="minorHAnsi" w:cstheme="minorHAnsi"/>
                <w:b/>
                <w:sz w:val="18"/>
                <w:szCs w:val="18"/>
              </w:rPr>
            </w:pPr>
          </w:p>
          <w:p w14:paraId="38530CCF" w14:textId="77777777" w:rsidR="00112DB3" w:rsidRPr="00B6279F" w:rsidRDefault="00112DB3">
            <w:pPr>
              <w:pStyle w:val="Normal0"/>
              <w:rPr>
                <w:rFonts w:asciiTheme="minorHAnsi" w:eastAsia="Calibri" w:hAnsiTheme="minorHAnsi" w:cstheme="minorHAnsi"/>
                <w:sz w:val="18"/>
                <w:szCs w:val="18"/>
              </w:rPr>
            </w:pPr>
            <w:r w:rsidRPr="00B6279F">
              <w:rPr>
                <w:rFonts w:asciiTheme="minorHAnsi" w:eastAsia="Calibri" w:hAnsiTheme="minorHAnsi" w:cstheme="minorHAnsi"/>
                <w:b/>
                <w:sz w:val="18"/>
                <w:szCs w:val="18"/>
              </w:rPr>
              <w:t>PEF IN-DEPTH ACTION PLAN – Inc – Interventions, timescales, and measurement</w:t>
            </w:r>
          </w:p>
          <w:p w14:paraId="651F3112" w14:textId="77777777" w:rsidR="00112DB3" w:rsidRPr="00B6279F" w:rsidRDefault="00112DB3">
            <w:pPr>
              <w:pStyle w:val="Normal0"/>
              <w:rPr>
                <w:rFonts w:asciiTheme="minorHAnsi" w:eastAsia="Calibri" w:hAnsiTheme="minorHAnsi" w:cstheme="minorHAnsi"/>
                <w:b/>
                <w:sz w:val="18"/>
                <w:szCs w:val="18"/>
              </w:rPr>
            </w:pPr>
          </w:p>
          <w:tbl>
            <w:tblPr>
              <w:tblW w:w="15105" w:type="dxa"/>
              <w:tblLayout w:type="fixed"/>
              <w:tblLook w:val="0600" w:firstRow="0" w:lastRow="0" w:firstColumn="0" w:lastColumn="0" w:noHBand="1" w:noVBand="1"/>
            </w:tblPr>
            <w:tblGrid>
              <w:gridCol w:w="1275"/>
              <w:gridCol w:w="1035"/>
              <w:gridCol w:w="1035"/>
              <w:gridCol w:w="3450"/>
              <w:gridCol w:w="2295"/>
              <w:gridCol w:w="1260"/>
              <w:gridCol w:w="4755"/>
            </w:tblGrid>
            <w:tr w:rsidR="00112DB3" w:rsidRPr="00B6279F" w14:paraId="4A5B629A" w14:textId="77777777">
              <w:trPr>
                <w:trHeight w:val="1722"/>
              </w:trPr>
              <w:tc>
                <w:tcPr>
                  <w:tcW w:w="1275" w:type="dxa"/>
                  <w:tcBorders>
                    <w:top w:val="single" w:sz="6" w:space="0" w:color="000000"/>
                    <w:left w:val="single" w:sz="6" w:space="0" w:color="000000"/>
                    <w:bottom w:val="single" w:sz="6" w:space="0" w:color="000000"/>
                    <w:right w:val="single" w:sz="6" w:space="0" w:color="000000"/>
                  </w:tcBorders>
                  <w:vAlign w:val="center"/>
                </w:tcPr>
                <w:p w14:paraId="78AA7180" w14:textId="77777777" w:rsidR="00112DB3" w:rsidRPr="00B6279F" w:rsidRDefault="00112DB3">
                  <w:pPr>
                    <w:pStyle w:val="Normal0"/>
                    <w:spacing w:line="240" w:lineRule="auto"/>
                    <w:rPr>
                      <w:rFonts w:asciiTheme="minorHAnsi" w:eastAsia="Calibri" w:hAnsiTheme="minorHAnsi" w:cstheme="minorHAnsi"/>
                      <w:sz w:val="18"/>
                      <w:szCs w:val="18"/>
                    </w:rPr>
                  </w:pPr>
                  <w:r w:rsidRPr="00B6279F">
                    <w:rPr>
                      <w:rFonts w:asciiTheme="minorHAnsi" w:eastAsia="Calibri" w:hAnsiTheme="minorHAnsi" w:cstheme="minorHAnsi"/>
                      <w:b/>
                      <w:sz w:val="18"/>
                      <w:szCs w:val="18"/>
                    </w:rPr>
                    <w:t>Class /Yr group / specific groups - Breakdown</w:t>
                  </w:r>
                </w:p>
              </w:tc>
              <w:tc>
                <w:tcPr>
                  <w:tcW w:w="1035" w:type="dxa"/>
                  <w:tcBorders>
                    <w:top w:val="single" w:sz="6" w:space="0" w:color="000000"/>
                    <w:bottom w:val="single" w:sz="6" w:space="0" w:color="000000"/>
                    <w:right w:val="single" w:sz="6" w:space="0" w:color="000000"/>
                  </w:tcBorders>
                  <w:vAlign w:val="center"/>
                </w:tcPr>
                <w:p w14:paraId="3DD14645" w14:textId="77777777" w:rsidR="00112DB3" w:rsidRPr="00B6279F" w:rsidRDefault="00112DB3">
                  <w:pPr>
                    <w:pStyle w:val="Normal0"/>
                    <w:spacing w:line="240" w:lineRule="auto"/>
                    <w:rPr>
                      <w:rFonts w:asciiTheme="minorHAnsi" w:eastAsia="Calibri" w:hAnsiTheme="minorHAnsi" w:cstheme="minorHAnsi"/>
                      <w:sz w:val="18"/>
                      <w:szCs w:val="18"/>
                    </w:rPr>
                  </w:pPr>
                  <w:r w:rsidRPr="00B6279F">
                    <w:rPr>
                      <w:rFonts w:asciiTheme="minorHAnsi" w:eastAsia="Calibri" w:hAnsiTheme="minorHAnsi" w:cstheme="minorHAnsi"/>
                      <w:b/>
                      <w:sz w:val="18"/>
                      <w:szCs w:val="18"/>
                    </w:rPr>
                    <w:t>Target group numbers</w:t>
                  </w:r>
                </w:p>
                <w:p w14:paraId="208187D4" w14:textId="77777777" w:rsidR="00112DB3" w:rsidRPr="00B6279F" w:rsidRDefault="00112DB3">
                  <w:pPr>
                    <w:pStyle w:val="Normal0"/>
                    <w:spacing w:line="240" w:lineRule="auto"/>
                    <w:rPr>
                      <w:rFonts w:asciiTheme="minorHAnsi" w:eastAsia="Calibri" w:hAnsiTheme="minorHAnsi" w:cstheme="minorHAnsi"/>
                      <w:sz w:val="18"/>
                      <w:szCs w:val="18"/>
                    </w:rPr>
                  </w:pPr>
                </w:p>
              </w:tc>
              <w:tc>
                <w:tcPr>
                  <w:tcW w:w="1035" w:type="dxa"/>
                  <w:tcBorders>
                    <w:top w:val="single" w:sz="6" w:space="0" w:color="000000"/>
                    <w:bottom w:val="single" w:sz="6" w:space="0" w:color="000000"/>
                    <w:right w:val="single" w:sz="6" w:space="0" w:color="000000"/>
                  </w:tcBorders>
                  <w:vAlign w:val="center"/>
                </w:tcPr>
                <w:p w14:paraId="2444A3CA" w14:textId="77777777" w:rsidR="00112DB3" w:rsidRPr="00B6279F" w:rsidRDefault="00112DB3">
                  <w:pPr>
                    <w:pStyle w:val="Normal0"/>
                    <w:spacing w:line="240" w:lineRule="auto"/>
                    <w:rPr>
                      <w:rFonts w:asciiTheme="minorHAnsi" w:eastAsia="Calibri" w:hAnsiTheme="minorHAnsi" w:cstheme="minorHAnsi"/>
                      <w:sz w:val="18"/>
                      <w:szCs w:val="18"/>
                    </w:rPr>
                  </w:pPr>
                  <w:r w:rsidRPr="00B6279F">
                    <w:rPr>
                      <w:rFonts w:asciiTheme="minorHAnsi" w:eastAsia="Calibri" w:hAnsiTheme="minorHAnsi" w:cstheme="minorHAnsi"/>
                      <w:b/>
                      <w:sz w:val="18"/>
                      <w:szCs w:val="18"/>
                    </w:rPr>
                    <w:t>Link to SIP Project (insert number / no)</w:t>
                  </w:r>
                </w:p>
              </w:tc>
              <w:tc>
                <w:tcPr>
                  <w:tcW w:w="3450" w:type="dxa"/>
                  <w:tcBorders>
                    <w:top w:val="single" w:sz="6" w:space="0" w:color="000000"/>
                    <w:bottom w:val="single" w:sz="6" w:space="0" w:color="000000"/>
                    <w:right w:val="single" w:sz="6" w:space="0" w:color="000000"/>
                  </w:tcBorders>
                  <w:vAlign w:val="center"/>
                </w:tcPr>
                <w:p w14:paraId="784C32B4" w14:textId="77777777" w:rsidR="00112DB3" w:rsidRPr="00B6279F" w:rsidRDefault="00112DB3">
                  <w:pPr>
                    <w:pStyle w:val="Normal0"/>
                    <w:spacing w:line="240" w:lineRule="auto"/>
                    <w:rPr>
                      <w:rFonts w:asciiTheme="minorHAnsi" w:eastAsia="Calibri" w:hAnsiTheme="minorHAnsi" w:cstheme="minorHAnsi"/>
                      <w:sz w:val="18"/>
                      <w:szCs w:val="18"/>
                    </w:rPr>
                  </w:pPr>
                  <w:r w:rsidRPr="00B6279F">
                    <w:rPr>
                      <w:rFonts w:asciiTheme="minorHAnsi" w:eastAsia="Calibri" w:hAnsiTheme="minorHAnsi" w:cstheme="minorHAnsi"/>
                      <w:b/>
                      <w:sz w:val="18"/>
                      <w:szCs w:val="18"/>
                    </w:rPr>
                    <w:t>Interventions / actions linked to spend below (</w:t>
                  </w:r>
                  <w:r w:rsidRPr="00B6279F">
                    <w:rPr>
                      <w:rFonts w:asciiTheme="minorHAnsi" w:eastAsia="Calibri" w:hAnsiTheme="minorHAnsi" w:cstheme="minorHAnsi"/>
                      <w:b/>
                      <w:color w:val="FF0000"/>
                      <w:sz w:val="18"/>
                      <w:szCs w:val="18"/>
                    </w:rPr>
                    <w:t>Please colour code to spend plan</w:t>
                  </w:r>
                  <w:r w:rsidRPr="00B6279F">
                    <w:rPr>
                      <w:rFonts w:asciiTheme="minorHAnsi" w:eastAsia="Calibri" w:hAnsiTheme="minorHAnsi" w:cstheme="minorHAnsi"/>
                      <w:b/>
                      <w:sz w:val="18"/>
                      <w:szCs w:val="18"/>
                    </w:rPr>
                    <w:t>)</w:t>
                  </w:r>
                </w:p>
                <w:p w14:paraId="1E4217AF" w14:textId="77777777" w:rsidR="00112DB3" w:rsidRPr="00B6279F" w:rsidRDefault="00112DB3">
                  <w:pPr>
                    <w:pStyle w:val="Normal0"/>
                    <w:spacing w:line="240" w:lineRule="auto"/>
                    <w:rPr>
                      <w:rFonts w:asciiTheme="minorHAnsi" w:eastAsia="Calibri" w:hAnsiTheme="minorHAnsi" w:cstheme="minorHAnsi"/>
                      <w:sz w:val="18"/>
                      <w:szCs w:val="18"/>
                    </w:rPr>
                  </w:pPr>
                </w:p>
              </w:tc>
              <w:tc>
                <w:tcPr>
                  <w:tcW w:w="2295" w:type="dxa"/>
                  <w:tcBorders>
                    <w:top w:val="single" w:sz="6" w:space="0" w:color="000000"/>
                    <w:bottom w:val="single" w:sz="6" w:space="0" w:color="000000"/>
                    <w:right w:val="single" w:sz="6" w:space="0" w:color="000000"/>
                  </w:tcBorders>
                  <w:vAlign w:val="center"/>
                </w:tcPr>
                <w:p w14:paraId="68934474" w14:textId="77777777" w:rsidR="00112DB3" w:rsidRPr="00B6279F" w:rsidRDefault="00112DB3">
                  <w:pPr>
                    <w:pStyle w:val="Normal0"/>
                    <w:spacing w:line="240" w:lineRule="auto"/>
                    <w:rPr>
                      <w:rFonts w:asciiTheme="minorHAnsi" w:eastAsia="Calibri" w:hAnsiTheme="minorHAnsi" w:cstheme="minorHAnsi"/>
                      <w:sz w:val="18"/>
                      <w:szCs w:val="18"/>
                    </w:rPr>
                  </w:pPr>
                  <w:r w:rsidRPr="00B6279F">
                    <w:rPr>
                      <w:rFonts w:asciiTheme="minorHAnsi" w:eastAsia="Calibri" w:hAnsiTheme="minorHAnsi" w:cstheme="minorHAnsi"/>
                      <w:b/>
                      <w:sz w:val="18"/>
                      <w:szCs w:val="18"/>
                    </w:rPr>
                    <w:t xml:space="preserve">Measurement evidence </w:t>
                  </w:r>
                </w:p>
                <w:p w14:paraId="74B5F299" w14:textId="77777777" w:rsidR="00112DB3" w:rsidRPr="00B6279F" w:rsidRDefault="00112DB3">
                  <w:pPr>
                    <w:pStyle w:val="Normal0"/>
                    <w:spacing w:line="240" w:lineRule="auto"/>
                    <w:rPr>
                      <w:rFonts w:asciiTheme="minorHAnsi" w:eastAsia="Calibri" w:hAnsiTheme="minorHAnsi" w:cstheme="minorHAnsi"/>
                      <w:sz w:val="18"/>
                      <w:szCs w:val="18"/>
                    </w:rPr>
                  </w:pPr>
                </w:p>
              </w:tc>
              <w:tc>
                <w:tcPr>
                  <w:tcW w:w="1260" w:type="dxa"/>
                  <w:tcBorders>
                    <w:top w:val="single" w:sz="6" w:space="0" w:color="000000"/>
                    <w:bottom w:val="single" w:sz="6" w:space="0" w:color="000000"/>
                    <w:right w:val="single" w:sz="6" w:space="0" w:color="000000"/>
                  </w:tcBorders>
                  <w:vAlign w:val="center"/>
                </w:tcPr>
                <w:p w14:paraId="0328DD55" w14:textId="77777777" w:rsidR="00112DB3" w:rsidRPr="00B6279F" w:rsidRDefault="00112DB3">
                  <w:pPr>
                    <w:pStyle w:val="Normal0"/>
                    <w:rPr>
                      <w:rFonts w:asciiTheme="minorHAnsi" w:eastAsia="Calibri" w:hAnsiTheme="minorHAnsi" w:cstheme="minorHAnsi"/>
                      <w:sz w:val="18"/>
                      <w:szCs w:val="18"/>
                    </w:rPr>
                  </w:pPr>
                  <w:proofErr w:type="spellStart"/>
                  <w:r w:rsidRPr="00B6279F">
                    <w:rPr>
                      <w:rFonts w:asciiTheme="minorHAnsi" w:eastAsia="Calibri" w:hAnsiTheme="minorHAnsi" w:cstheme="minorHAnsi"/>
                      <w:b/>
                      <w:sz w:val="18"/>
                      <w:szCs w:val="18"/>
                    </w:rPr>
                    <w:t>Trgt</w:t>
                  </w:r>
                  <w:proofErr w:type="spellEnd"/>
                  <w:r w:rsidRPr="00B6279F">
                    <w:rPr>
                      <w:rFonts w:asciiTheme="minorHAnsi" w:eastAsia="Calibri" w:hAnsiTheme="minorHAnsi" w:cstheme="minorHAnsi"/>
                      <w:b/>
                      <w:sz w:val="18"/>
                      <w:szCs w:val="18"/>
                    </w:rPr>
                    <w:t xml:space="preserve"> </w:t>
                  </w:r>
                  <w:proofErr w:type="gramStart"/>
                  <w:r w:rsidRPr="00B6279F">
                    <w:rPr>
                      <w:rFonts w:asciiTheme="minorHAnsi" w:eastAsia="Calibri" w:hAnsiTheme="minorHAnsi" w:cstheme="minorHAnsi"/>
                      <w:b/>
                      <w:sz w:val="18"/>
                      <w:szCs w:val="18"/>
                    </w:rPr>
                    <w:t xml:space="preserve">grp,   </w:t>
                  </w:r>
                  <w:proofErr w:type="gramEnd"/>
                  <w:r w:rsidRPr="00B6279F">
                    <w:rPr>
                      <w:rFonts w:asciiTheme="minorHAnsi" w:eastAsia="Calibri" w:hAnsiTheme="minorHAnsi" w:cstheme="minorHAnsi"/>
                      <w:b/>
                      <w:sz w:val="18"/>
                      <w:szCs w:val="18"/>
                    </w:rPr>
                    <w:t xml:space="preserve"> </w:t>
                  </w:r>
                  <w:proofErr w:type="gramStart"/>
                  <w:r w:rsidRPr="00B6279F">
                    <w:rPr>
                      <w:rFonts w:asciiTheme="minorHAnsi" w:eastAsia="Calibri" w:hAnsiTheme="minorHAnsi" w:cstheme="minorHAnsi"/>
                      <w:b/>
                      <w:sz w:val="18"/>
                      <w:szCs w:val="18"/>
                    </w:rPr>
                    <w:t>Timeline,  Teacher</w:t>
                  </w:r>
                  <w:proofErr w:type="gramEnd"/>
                </w:p>
              </w:tc>
              <w:tc>
                <w:tcPr>
                  <w:tcW w:w="4755" w:type="dxa"/>
                  <w:tcBorders>
                    <w:top w:val="single" w:sz="6" w:space="0" w:color="000000"/>
                    <w:bottom w:val="single" w:sz="6" w:space="0" w:color="000000"/>
                    <w:right w:val="single" w:sz="6" w:space="0" w:color="000000"/>
                  </w:tcBorders>
                  <w:vAlign w:val="center"/>
                </w:tcPr>
                <w:p w14:paraId="51BFC232" w14:textId="77777777" w:rsidR="00112DB3" w:rsidRPr="00B6279F" w:rsidRDefault="00112DB3">
                  <w:pPr>
                    <w:pStyle w:val="Normal0"/>
                    <w:spacing w:line="240" w:lineRule="auto"/>
                    <w:rPr>
                      <w:rFonts w:asciiTheme="minorHAnsi" w:eastAsia="Calibri" w:hAnsiTheme="minorHAnsi" w:cstheme="minorHAnsi"/>
                      <w:sz w:val="18"/>
                      <w:szCs w:val="18"/>
                    </w:rPr>
                  </w:pPr>
                  <w:r w:rsidRPr="00B6279F">
                    <w:rPr>
                      <w:rFonts w:asciiTheme="minorHAnsi" w:eastAsia="Calibri" w:hAnsiTheme="minorHAnsi" w:cstheme="minorHAnsi"/>
                      <w:b/>
                      <w:sz w:val="18"/>
                      <w:szCs w:val="18"/>
                      <w:highlight w:val="yellow"/>
                    </w:rPr>
                    <w:t>Progress/ Impact</w:t>
                  </w:r>
                </w:p>
                <w:p w14:paraId="4489DA79" w14:textId="77777777" w:rsidR="00112DB3" w:rsidRPr="00B6279F" w:rsidRDefault="00112DB3">
                  <w:pPr>
                    <w:pStyle w:val="Normal0"/>
                    <w:spacing w:line="240" w:lineRule="auto"/>
                    <w:rPr>
                      <w:rFonts w:asciiTheme="minorHAnsi" w:eastAsia="Calibri" w:hAnsiTheme="minorHAnsi" w:cstheme="minorHAnsi"/>
                      <w:sz w:val="18"/>
                      <w:szCs w:val="18"/>
                    </w:rPr>
                  </w:pPr>
                  <w:r w:rsidRPr="00B6279F">
                    <w:rPr>
                      <w:rFonts w:asciiTheme="minorHAnsi" w:eastAsia="Calibri" w:hAnsiTheme="minorHAnsi" w:cstheme="minorHAnsi"/>
                      <w:i/>
                      <w:sz w:val="18"/>
                      <w:szCs w:val="18"/>
                      <w:highlight w:val="yellow"/>
                    </w:rPr>
                    <w:t xml:space="preserve">To be completed ongoing/ end of session - (number now on track/ seen desired improvement) - this section can be copied into S&amp;Q </w:t>
                  </w:r>
                  <w:proofErr w:type="gramStart"/>
                  <w:r w:rsidRPr="00B6279F">
                    <w:rPr>
                      <w:rFonts w:asciiTheme="minorHAnsi" w:eastAsia="Calibri" w:hAnsiTheme="minorHAnsi" w:cstheme="minorHAnsi"/>
                      <w:i/>
                      <w:sz w:val="18"/>
                      <w:szCs w:val="18"/>
                      <w:highlight w:val="yellow"/>
                    </w:rPr>
                    <w:t>Report  in</w:t>
                  </w:r>
                  <w:proofErr w:type="gramEnd"/>
                  <w:r w:rsidRPr="00B6279F">
                    <w:rPr>
                      <w:rFonts w:asciiTheme="minorHAnsi" w:eastAsia="Calibri" w:hAnsiTheme="minorHAnsi" w:cstheme="minorHAnsi"/>
                      <w:i/>
                      <w:sz w:val="18"/>
                      <w:szCs w:val="18"/>
                      <w:highlight w:val="yellow"/>
                    </w:rPr>
                    <w:t xml:space="preserve"> May.</w:t>
                  </w:r>
                </w:p>
                <w:p w14:paraId="778F2A6C" w14:textId="77777777" w:rsidR="00112DB3" w:rsidRPr="00B6279F" w:rsidRDefault="00112DB3">
                  <w:pPr>
                    <w:pStyle w:val="Normal0"/>
                    <w:spacing w:line="240" w:lineRule="auto"/>
                    <w:rPr>
                      <w:rFonts w:asciiTheme="minorHAnsi" w:eastAsia="Calibri" w:hAnsiTheme="minorHAnsi" w:cstheme="minorHAnsi"/>
                      <w:sz w:val="18"/>
                      <w:szCs w:val="18"/>
                    </w:rPr>
                  </w:pPr>
                </w:p>
              </w:tc>
            </w:tr>
            <w:tr w:rsidR="00DF1DB9" w:rsidRPr="00B6279F" w14:paraId="4C698CD1" w14:textId="77777777">
              <w:trPr>
                <w:trHeight w:val="574"/>
              </w:trPr>
              <w:tc>
                <w:tcPr>
                  <w:tcW w:w="1275" w:type="dxa"/>
                  <w:tcBorders>
                    <w:left w:val="single" w:sz="6" w:space="0" w:color="000000"/>
                    <w:bottom w:val="single" w:sz="6" w:space="0" w:color="000000"/>
                    <w:right w:val="single" w:sz="6" w:space="0" w:color="000000"/>
                  </w:tcBorders>
                  <w:vAlign w:val="center"/>
                </w:tcPr>
                <w:p w14:paraId="2EE2810B" w14:textId="4AFB9FEE" w:rsidR="00DF1DB9" w:rsidRPr="00B6279F" w:rsidRDefault="00DF1DB9" w:rsidP="00DF1DB9">
                  <w:pPr>
                    <w:pStyle w:val="Normal0"/>
                    <w:spacing w:line="240" w:lineRule="auto"/>
                    <w:rPr>
                      <w:rFonts w:asciiTheme="minorHAnsi" w:eastAsia="Calibri" w:hAnsiTheme="minorHAnsi" w:cstheme="minorHAnsi"/>
                      <w:b/>
                      <w:color w:val="0070C0"/>
                      <w:sz w:val="18"/>
                      <w:szCs w:val="18"/>
                    </w:rPr>
                  </w:pPr>
                  <w:r>
                    <w:rPr>
                      <w:rFonts w:ascii="Calibri" w:eastAsia="Calibri" w:hAnsi="Calibri" w:cs="Calibri"/>
                      <w:b/>
                      <w:color w:val="0070C0"/>
                      <w:sz w:val="20"/>
                      <w:szCs w:val="20"/>
                    </w:rPr>
                    <w:lastRenderedPageBreak/>
                    <w:t>S1</w:t>
                  </w:r>
                </w:p>
              </w:tc>
              <w:tc>
                <w:tcPr>
                  <w:tcW w:w="1035" w:type="dxa"/>
                  <w:tcBorders>
                    <w:bottom w:val="single" w:sz="6" w:space="0" w:color="000000"/>
                    <w:right w:val="single" w:sz="6" w:space="0" w:color="000000"/>
                  </w:tcBorders>
                  <w:vAlign w:val="center"/>
                </w:tcPr>
                <w:p w14:paraId="427D4755" w14:textId="69318968" w:rsidR="00DF1DB9" w:rsidRPr="00B6279F" w:rsidRDefault="0061506E" w:rsidP="00DF1DB9">
                  <w:pPr>
                    <w:pStyle w:val="Normal0"/>
                    <w:spacing w:line="240" w:lineRule="auto"/>
                    <w:rPr>
                      <w:rFonts w:asciiTheme="minorHAnsi" w:eastAsia="Calibri" w:hAnsiTheme="minorHAnsi" w:cstheme="minorHAnsi"/>
                      <w:b/>
                      <w:sz w:val="18"/>
                      <w:szCs w:val="18"/>
                    </w:rPr>
                  </w:pPr>
                  <w:r>
                    <w:rPr>
                      <w:rFonts w:asciiTheme="minorHAnsi" w:eastAsia="Calibri" w:hAnsiTheme="minorHAnsi" w:cstheme="minorHAnsi"/>
                      <w:b/>
                      <w:sz w:val="18"/>
                      <w:szCs w:val="18"/>
                    </w:rPr>
                    <w:t>11</w:t>
                  </w:r>
                </w:p>
              </w:tc>
              <w:tc>
                <w:tcPr>
                  <w:tcW w:w="1035" w:type="dxa"/>
                  <w:tcBorders>
                    <w:bottom w:val="single" w:sz="6" w:space="0" w:color="000000"/>
                    <w:right w:val="single" w:sz="6" w:space="0" w:color="000000"/>
                  </w:tcBorders>
                  <w:vAlign w:val="center"/>
                </w:tcPr>
                <w:p w14:paraId="5B265487" w14:textId="53FE2413" w:rsidR="00DF1DB9" w:rsidRPr="00B6279F" w:rsidRDefault="0061506E" w:rsidP="00DF1DB9">
                  <w:pPr>
                    <w:pStyle w:val="Normal0"/>
                    <w:spacing w:line="240" w:lineRule="auto"/>
                    <w:rPr>
                      <w:rFonts w:asciiTheme="minorHAnsi" w:eastAsia="Calibri" w:hAnsiTheme="minorHAnsi" w:cstheme="minorHAnsi"/>
                      <w:b/>
                      <w:sz w:val="18"/>
                      <w:szCs w:val="18"/>
                    </w:rPr>
                  </w:pPr>
                  <w:r>
                    <w:rPr>
                      <w:rFonts w:asciiTheme="minorHAnsi" w:eastAsia="Calibri" w:hAnsiTheme="minorHAnsi" w:cstheme="minorHAnsi"/>
                      <w:b/>
                      <w:sz w:val="18"/>
                      <w:szCs w:val="18"/>
                    </w:rPr>
                    <w:t>2</w:t>
                  </w:r>
                </w:p>
              </w:tc>
              <w:tc>
                <w:tcPr>
                  <w:tcW w:w="3450" w:type="dxa"/>
                  <w:tcBorders>
                    <w:bottom w:val="single" w:sz="6" w:space="0" w:color="000000"/>
                    <w:right w:val="single" w:sz="6" w:space="0" w:color="000000"/>
                  </w:tcBorders>
                  <w:vAlign w:val="center"/>
                </w:tcPr>
                <w:p w14:paraId="6885B846" w14:textId="3E130B24" w:rsidR="00DF1DB9" w:rsidRPr="00B6279F" w:rsidRDefault="0061506E" w:rsidP="00DF1DB9">
                  <w:pPr>
                    <w:pStyle w:val="Normal0"/>
                    <w:spacing w:line="240" w:lineRule="auto"/>
                    <w:rPr>
                      <w:rFonts w:asciiTheme="minorHAnsi" w:eastAsia="Calibri" w:hAnsiTheme="minorHAnsi" w:cstheme="minorHAnsi"/>
                      <w:sz w:val="18"/>
                      <w:szCs w:val="18"/>
                    </w:rPr>
                  </w:pPr>
                  <w:r>
                    <w:rPr>
                      <w:rFonts w:asciiTheme="minorHAnsi" w:eastAsia="Calibri" w:hAnsiTheme="minorHAnsi" w:cstheme="minorHAnsi"/>
                      <w:sz w:val="18"/>
                      <w:szCs w:val="18"/>
                    </w:rPr>
                    <w:t>Numeracy support group + Literacy Support group</w:t>
                  </w:r>
                </w:p>
              </w:tc>
              <w:tc>
                <w:tcPr>
                  <w:tcW w:w="2295" w:type="dxa"/>
                  <w:tcBorders>
                    <w:bottom w:val="single" w:sz="6" w:space="0" w:color="000000"/>
                    <w:right w:val="single" w:sz="6" w:space="0" w:color="000000"/>
                  </w:tcBorders>
                  <w:vAlign w:val="center"/>
                </w:tcPr>
                <w:p w14:paraId="6CFB5195" w14:textId="25C3BFEA" w:rsidR="00DF1DB9" w:rsidRPr="00B6279F" w:rsidRDefault="00376510" w:rsidP="00DF1DB9">
                  <w:pPr>
                    <w:pStyle w:val="Normal0"/>
                    <w:spacing w:line="240" w:lineRule="auto"/>
                    <w:rPr>
                      <w:rFonts w:asciiTheme="minorHAnsi" w:eastAsia="Calibri" w:hAnsiTheme="minorHAnsi" w:cstheme="minorHAnsi"/>
                      <w:color w:val="4F81BD"/>
                      <w:sz w:val="18"/>
                      <w:szCs w:val="18"/>
                    </w:rPr>
                  </w:pPr>
                  <w:r>
                    <w:rPr>
                      <w:rFonts w:asciiTheme="minorHAnsi" w:eastAsia="Calibri" w:hAnsiTheme="minorHAnsi" w:cstheme="minorHAnsi"/>
                      <w:color w:val="4F81BD"/>
                      <w:sz w:val="18"/>
                      <w:szCs w:val="18"/>
                    </w:rPr>
                    <w:t>Numeracy and Literacy Levels</w:t>
                  </w:r>
                </w:p>
              </w:tc>
              <w:tc>
                <w:tcPr>
                  <w:tcW w:w="1260" w:type="dxa"/>
                  <w:tcBorders>
                    <w:bottom w:val="single" w:sz="6" w:space="0" w:color="000000"/>
                    <w:right w:val="single" w:sz="6" w:space="0" w:color="000000"/>
                  </w:tcBorders>
                  <w:vAlign w:val="center"/>
                </w:tcPr>
                <w:p w14:paraId="0075C083" w14:textId="331DB889" w:rsidR="00DF1DB9" w:rsidRPr="00B6279F" w:rsidRDefault="00B85E73" w:rsidP="00DF1DB9">
                  <w:pPr>
                    <w:pStyle w:val="Normal0"/>
                    <w:rPr>
                      <w:rFonts w:asciiTheme="minorHAnsi" w:eastAsia="Calibri" w:hAnsiTheme="minorHAnsi" w:cstheme="minorHAnsi"/>
                      <w:color w:val="4F81BD"/>
                      <w:sz w:val="18"/>
                      <w:szCs w:val="18"/>
                    </w:rPr>
                  </w:pPr>
                  <w:proofErr w:type="spellStart"/>
                  <w:r>
                    <w:rPr>
                      <w:rFonts w:asciiTheme="minorHAnsi" w:eastAsia="Calibri" w:hAnsiTheme="minorHAnsi" w:cstheme="minorHAnsi"/>
                      <w:color w:val="4F81BD"/>
                      <w:sz w:val="18"/>
                      <w:szCs w:val="18"/>
                    </w:rPr>
                    <w:t>PEF</w:t>
                  </w:r>
                  <w:r w:rsidR="004A193D">
                    <w:rPr>
                      <w:rFonts w:asciiTheme="minorHAnsi" w:eastAsia="Calibri" w:hAnsiTheme="minorHAnsi" w:cstheme="minorHAnsi"/>
                      <w:color w:val="4F81BD"/>
                      <w:sz w:val="18"/>
                      <w:szCs w:val="18"/>
                    </w:rPr>
                    <w:t>.Aug</w:t>
                  </w:r>
                  <w:proofErr w:type="spellEnd"/>
                  <w:r w:rsidR="004A193D">
                    <w:rPr>
                      <w:rFonts w:asciiTheme="minorHAnsi" w:eastAsia="Calibri" w:hAnsiTheme="minorHAnsi" w:cstheme="minorHAnsi"/>
                      <w:color w:val="4F81BD"/>
                      <w:sz w:val="18"/>
                      <w:szCs w:val="18"/>
                    </w:rPr>
                    <w:t xml:space="preserve"> to May</w:t>
                  </w:r>
                  <w:r w:rsidR="00FE140C">
                    <w:rPr>
                      <w:rFonts w:asciiTheme="minorHAnsi" w:eastAsia="Calibri" w:hAnsiTheme="minorHAnsi" w:cstheme="minorHAnsi"/>
                      <w:color w:val="4F81BD"/>
                      <w:sz w:val="18"/>
                      <w:szCs w:val="18"/>
                    </w:rPr>
                    <w:t>,</w:t>
                  </w:r>
                  <w:r w:rsidR="004A193D">
                    <w:rPr>
                      <w:rFonts w:asciiTheme="minorHAnsi" w:eastAsia="Calibri" w:hAnsiTheme="minorHAnsi" w:cstheme="minorHAnsi"/>
                      <w:color w:val="4F81BD"/>
                      <w:sz w:val="18"/>
                      <w:szCs w:val="18"/>
                    </w:rPr>
                    <w:t xml:space="preserve"> K Emberton</w:t>
                  </w:r>
                </w:p>
              </w:tc>
              <w:tc>
                <w:tcPr>
                  <w:tcW w:w="4755" w:type="dxa"/>
                  <w:tcBorders>
                    <w:bottom w:val="single" w:sz="6" w:space="0" w:color="000000"/>
                    <w:right w:val="single" w:sz="6" w:space="0" w:color="000000"/>
                  </w:tcBorders>
                  <w:vAlign w:val="center"/>
                </w:tcPr>
                <w:p w14:paraId="40670CF9" w14:textId="66DF27F4" w:rsidR="00DF1DB9" w:rsidRPr="00B6279F" w:rsidRDefault="00FE140C" w:rsidP="00DF1DB9">
                  <w:pPr>
                    <w:pStyle w:val="Normal0"/>
                    <w:spacing w:line="240" w:lineRule="auto"/>
                    <w:rPr>
                      <w:rFonts w:asciiTheme="minorHAnsi" w:eastAsia="Calibri" w:hAnsiTheme="minorHAnsi" w:cstheme="minorHAnsi"/>
                      <w:sz w:val="18"/>
                      <w:szCs w:val="18"/>
                    </w:rPr>
                  </w:pPr>
                  <w:r>
                    <w:rPr>
                      <w:rFonts w:asciiTheme="minorHAnsi" w:eastAsia="Calibri" w:hAnsiTheme="minorHAnsi" w:cstheme="minorHAnsi"/>
                      <w:sz w:val="18"/>
                      <w:szCs w:val="18"/>
                    </w:rPr>
                    <w:t>Measures taken from Primary Data in August 2025 – measure taken from secondary data in May 2026</w:t>
                  </w:r>
                </w:p>
              </w:tc>
            </w:tr>
            <w:tr w:rsidR="00DF1DB9" w:rsidRPr="00B6279F" w14:paraId="0E14CBDF" w14:textId="77777777">
              <w:trPr>
                <w:trHeight w:val="574"/>
              </w:trPr>
              <w:tc>
                <w:tcPr>
                  <w:tcW w:w="1275" w:type="dxa"/>
                  <w:tcBorders>
                    <w:left w:val="single" w:sz="6" w:space="0" w:color="000000"/>
                    <w:bottom w:val="single" w:sz="6" w:space="0" w:color="000000"/>
                    <w:right w:val="single" w:sz="6" w:space="0" w:color="000000"/>
                  </w:tcBorders>
                  <w:vAlign w:val="center"/>
                </w:tcPr>
                <w:p w14:paraId="084C037F" w14:textId="32335371" w:rsidR="00DF1DB9" w:rsidRPr="00B6279F" w:rsidRDefault="00DF1DB9" w:rsidP="00DF1DB9">
                  <w:pPr>
                    <w:pStyle w:val="Normal0"/>
                    <w:spacing w:line="240" w:lineRule="auto"/>
                    <w:rPr>
                      <w:rFonts w:asciiTheme="minorHAnsi" w:eastAsia="Calibri" w:hAnsiTheme="minorHAnsi" w:cstheme="minorHAnsi"/>
                      <w:b/>
                      <w:color w:val="0070C0"/>
                      <w:sz w:val="18"/>
                      <w:szCs w:val="18"/>
                    </w:rPr>
                  </w:pPr>
                  <w:r>
                    <w:rPr>
                      <w:rFonts w:ascii="Calibri" w:eastAsia="Calibri" w:hAnsi="Calibri" w:cs="Calibri"/>
                      <w:b/>
                      <w:color w:val="0070C0"/>
                      <w:sz w:val="20"/>
                      <w:szCs w:val="20"/>
                    </w:rPr>
                    <w:t>S2</w:t>
                  </w:r>
                </w:p>
              </w:tc>
              <w:tc>
                <w:tcPr>
                  <w:tcW w:w="1035" w:type="dxa"/>
                  <w:tcBorders>
                    <w:bottom w:val="single" w:sz="6" w:space="0" w:color="000000"/>
                    <w:right w:val="single" w:sz="6" w:space="0" w:color="000000"/>
                  </w:tcBorders>
                  <w:vAlign w:val="center"/>
                </w:tcPr>
                <w:p w14:paraId="672EE33F" w14:textId="0EE855D6" w:rsidR="00DF1DB9" w:rsidRPr="00B6279F" w:rsidRDefault="0061506E" w:rsidP="00DF1DB9">
                  <w:pPr>
                    <w:pStyle w:val="Normal0"/>
                    <w:spacing w:line="240" w:lineRule="auto"/>
                    <w:rPr>
                      <w:rFonts w:asciiTheme="minorHAnsi" w:eastAsia="Calibri" w:hAnsiTheme="minorHAnsi" w:cstheme="minorHAnsi"/>
                      <w:b/>
                      <w:sz w:val="18"/>
                      <w:szCs w:val="18"/>
                    </w:rPr>
                  </w:pPr>
                  <w:r>
                    <w:rPr>
                      <w:rFonts w:asciiTheme="minorHAnsi" w:eastAsia="Calibri" w:hAnsiTheme="minorHAnsi" w:cstheme="minorHAnsi"/>
                      <w:b/>
                      <w:sz w:val="18"/>
                      <w:szCs w:val="18"/>
                    </w:rPr>
                    <w:t>13</w:t>
                  </w:r>
                </w:p>
              </w:tc>
              <w:tc>
                <w:tcPr>
                  <w:tcW w:w="1035" w:type="dxa"/>
                  <w:tcBorders>
                    <w:bottom w:val="single" w:sz="6" w:space="0" w:color="000000"/>
                    <w:right w:val="single" w:sz="6" w:space="0" w:color="000000"/>
                  </w:tcBorders>
                  <w:vAlign w:val="center"/>
                </w:tcPr>
                <w:p w14:paraId="0CD0C600" w14:textId="57BAD93F" w:rsidR="00DF1DB9" w:rsidRPr="00B6279F" w:rsidRDefault="0061506E" w:rsidP="00DF1DB9">
                  <w:pPr>
                    <w:pStyle w:val="Normal0"/>
                    <w:spacing w:line="240" w:lineRule="auto"/>
                    <w:rPr>
                      <w:rFonts w:asciiTheme="minorHAnsi" w:eastAsia="Calibri" w:hAnsiTheme="minorHAnsi" w:cstheme="minorHAnsi"/>
                      <w:b/>
                      <w:sz w:val="18"/>
                      <w:szCs w:val="18"/>
                    </w:rPr>
                  </w:pPr>
                  <w:r>
                    <w:rPr>
                      <w:rFonts w:asciiTheme="minorHAnsi" w:eastAsia="Calibri" w:hAnsiTheme="minorHAnsi" w:cstheme="minorHAnsi"/>
                      <w:b/>
                      <w:sz w:val="18"/>
                      <w:szCs w:val="18"/>
                    </w:rPr>
                    <w:t>2</w:t>
                  </w:r>
                </w:p>
              </w:tc>
              <w:tc>
                <w:tcPr>
                  <w:tcW w:w="3450" w:type="dxa"/>
                  <w:tcBorders>
                    <w:bottom w:val="single" w:sz="6" w:space="0" w:color="000000"/>
                    <w:right w:val="single" w:sz="6" w:space="0" w:color="000000"/>
                  </w:tcBorders>
                  <w:vAlign w:val="center"/>
                </w:tcPr>
                <w:p w14:paraId="4048A6DF" w14:textId="3877E043" w:rsidR="00DF1DB9" w:rsidRPr="00B6279F" w:rsidRDefault="0061506E" w:rsidP="00DF1DB9">
                  <w:pPr>
                    <w:pStyle w:val="Normal0"/>
                    <w:spacing w:line="240" w:lineRule="auto"/>
                    <w:rPr>
                      <w:rFonts w:asciiTheme="minorHAnsi" w:eastAsia="Calibri" w:hAnsiTheme="minorHAnsi" w:cstheme="minorHAnsi"/>
                      <w:sz w:val="18"/>
                      <w:szCs w:val="18"/>
                    </w:rPr>
                  </w:pPr>
                  <w:r>
                    <w:rPr>
                      <w:rFonts w:asciiTheme="minorHAnsi" w:eastAsia="Calibri" w:hAnsiTheme="minorHAnsi" w:cstheme="minorHAnsi"/>
                      <w:sz w:val="18"/>
                      <w:szCs w:val="18"/>
                    </w:rPr>
                    <w:t>Numeracy support group + Literacy Support group</w:t>
                  </w:r>
                </w:p>
              </w:tc>
              <w:tc>
                <w:tcPr>
                  <w:tcW w:w="2295" w:type="dxa"/>
                  <w:tcBorders>
                    <w:bottom w:val="single" w:sz="6" w:space="0" w:color="000000"/>
                    <w:right w:val="single" w:sz="6" w:space="0" w:color="000000"/>
                  </w:tcBorders>
                  <w:vAlign w:val="center"/>
                </w:tcPr>
                <w:p w14:paraId="3E368DAE" w14:textId="06335A83" w:rsidR="00DF1DB9" w:rsidRPr="00B6279F" w:rsidRDefault="00376510" w:rsidP="00DF1DB9">
                  <w:pPr>
                    <w:pStyle w:val="Normal0"/>
                    <w:spacing w:line="240" w:lineRule="auto"/>
                    <w:rPr>
                      <w:rFonts w:asciiTheme="minorHAnsi" w:eastAsia="Calibri" w:hAnsiTheme="minorHAnsi" w:cstheme="minorHAnsi"/>
                      <w:color w:val="4F81BD"/>
                      <w:sz w:val="18"/>
                      <w:szCs w:val="18"/>
                    </w:rPr>
                  </w:pPr>
                  <w:r>
                    <w:rPr>
                      <w:rFonts w:asciiTheme="minorHAnsi" w:eastAsia="Calibri" w:hAnsiTheme="minorHAnsi" w:cstheme="minorHAnsi"/>
                      <w:color w:val="4F81BD"/>
                      <w:sz w:val="18"/>
                      <w:szCs w:val="18"/>
                    </w:rPr>
                    <w:t>Numeracy and Literacy Levels</w:t>
                  </w:r>
                </w:p>
              </w:tc>
              <w:tc>
                <w:tcPr>
                  <w:tcW w:w="1260" w:type="dxa"/>
                  <w:tcBorders>
                    <w:bottom w:val="single" w:sz="6" w:space="0" w:color="000000"/>
                    <w:right w:val="single" w:sz="6" w:space="0" w:color="000000"/>
                  </w:tcBorders>
                  <w:vAlign w:val="center"/>
                </w:tcPr>
                <w:p w14:paraId="4DE62FCA" w14:textId="140E3051" w:rsidR="00DF1DB9" w:rsidRPr="00B6279F" w:rsidRDefault="00FE140C" w:rsidP="00DF1DB9">
                  <w:pPr>
                    <w:pStyle w:val="Normal0"/>
                    <w:rPr>
                      <w:rFonts w:asciiTheme="minorHAnsi" w:eastAsia="Calibri" w:hAnsiTheme="minorHAnsi" w:cstheme="minorHAnsi"/>
                      <w:color w:val="4F81BD"/>
                      <w:sz w:val="18"/>
                      <w:szCs w:val="18"/>
                    </w:rPr>
                  </w:pPr>
                  <w:proofErr w:type="spellStart"/>
                  <w:r>
                    <w:rPr>
                      <w:rFonts w:asciiTheme="minorHAnsi" w:eastAsia="Calibri" w:hAnsiTheme="minorHAnsi" w:cstheme="minorHAnsi"/>
                      <w:color w:val="4F81BD"/>
                      <w:sz w:val="18"/>
                      <w:szCs w:val="18"/>
                    </w:rPr>
                    <w:t>PEF.Aug</w:t>
                  </w:r>
                  <w:proofErr w:type="spellEnd"/>
                  <w:r>
                    <w:rPr>
                      <w:rFonts w:asciiTheme="minorHAnsi" w:eastAsia="Calibri" w:hAnsiTheme="minorHAnsi" w:cstheme="minorHAnsi"/>
                      <w:color w:val="4F81BD"/>
                      <w:sz w:val="18"/>
                      <w:szCs w:val="18"/>
                    </w:rPr>
                    <w:t xml:space="preserve"> to May, K Emberton</w:t>
                  </w:r>
                </w:p>
              </w:tc>
              <w:tc>
                <w:tcPr>
                  <w:tcW w:w="4755" w:type="dxa"/>
                  <w:tcBorders>
                    <w:bottom w:val="single" w:sz="6" w:space="0" w:color="000000"/>
                    <w:right w:val="single" w:sz="6" w:space="0" w:color="000000"/>
                  </w:tcBorders>
                  <w:vAlign w:val="center"/>
                </w:tcPr>
                <w:p w14:paraId="12C44196" w14:textId="77126AE9" w:rsidR="00DF1DB9" w:rsidRPr="00B6279F" w:rsidRDefault="00FE140C" w:rsidP="00DF1DB9">
                  <w:pPr>
                    <w:pStyle w:val="Normal0"/>
                    <w:spacing w:line="240" w:lineRule="auto"/>
                    <w:rPr>
                      <w:rFonts w:asciiTheme="minorHAnsi" w:eastAsia="Calibri" w:hAnsiTheme="minorHAnsi" w:cstheme="minorHAnsi"/>
                      <w:sz w:val="18"/>
                      <w:szCs w:val="18"/>
                    </w:rPr>
                  </w:pPr>
                  <w:r>
                    <w:rPr>
                      <w:rFonts w:asciiTheme="minorHAnsi" w:eastAsia="Calibri" w:hAnsiTheme="minorHAnsi" w:cstheme="minorHAnsi"/>
                      <w:sz w:val="18"/>
                      <w:szCs w:val="18"/>
                    </w:rPr>
                    <w:t>Measures taken from Primary Data in August 2025 – measure taken from secondary data in May 2026</w:t>
                  </w:r>
                </w:p>
              </w:tc>
            </w:tr>
            <w:tr w:rsidR="00DF1DB9" w:rsidRPr="00B6279F" w14:paraId="14447FEA" w14:textId="77777777">
              <w:trPr>
                <w:trHeight w:val="574"/>
              </w:trPr>
              <w:tc>
                <w:tcPr>
                  <w:tcW w:w="1275" w:type="dxa"/>
                  <w:tcBorders>
                    <w:left w:val="single" w:sz="6" w:space="0" w:color="000000"/>
                    <w:bottom w:val="single" w:sz="6" w:space="0" w:color="000000"/>
                    <w:right w:val="single" w:sz="6" w:space="0" w:color="000000"/>
                  </w:tcBorders>
                  <w:vAlign w:val="center"/>
                </w:tcPr>
                <w:p w14:paraId="4EDDDC37" w14:textId="7614D1B1" w:rsidR="00DF1DB9" w:rsidRPr="00B6279F" w:rsidRDefault="00DF1DB9" w:rsidP="00DF1DB9">
                  <w:pPr>
                    <w:pStyle w:val="Normal0"/>
                    <w:spacing w:line="240" w:lineRule="auto"/>
                    <w:rPr>
                      <w:rFonts w:asciiTheme="minorHAnsi" w:eastAsia="Calibri" w:hAnsiTheme="minorHAnsi" w:cstheme="minorHAnsi"/>
                      <w:b/>
                      <w:color w:val="0070C0"/>
                      <w:sz w:val="18"/>
                      <w:szCs w:val="18"/>
                    </w:rPr>
                  </w:pPr>
                  <w:r>
                    <w:rPr>
                      <w:rFonts w:ascii="Calibri" w:eastAsia="Calibri" w:hAnsi="Calibri" w:cs="Calibri"/>
                      <w:b/>
                      <w:color w:val="0070C0"/>
                      <w:sz w:val="20"/>
                      <w:szCs w:val="20"/>
                    </w:rPr>
                    <w:t>S3</w:t>
                  </w:r>
                </w:p>
              </w:tc>
              <w:tc>
                <w:tcPr>
                  <w:tcW w:w="1035" w:type="dxa"/>
                  <w:tcBorders>
                    <w:bottom w:val="single" w:sz="6" w:space="0" w:color="000000"/>
                    <w:right w:val="single" w:sz="6" w:space="0" w:color="000000"/>
                  </w:tcBorders>
                  <w:vAlign w:val="center"/>
                </w:tcPr>
                <w:p w14:paraId="3055F848" w14:textId="0231A40D" w:rsidR="00DF1DB9" w:rsidRPr="00B6279F" w:rsidRDefault="0061506E" w:rsidP="00DF1DB9">
                  <w:pPr>
                    <w:pStyle w:val="Normal0"/>
                    <w:spacing w:line="240" w:lineRule="auto"/>
                    <w:rPr>
                      <w:rFonts w:asciiTheme="minorHAnsi" w:eastAsia="Calibri" w:hAnsiTheme="minorHAnsi" w:cstheme="minorHAnsi"/>
                      <w:b/>
                      <w:sz w:val="18"/>
                      <w:szCs w:val="18"/>
                    </w:rPr>
                  </w:pPr>
                  <w:r>
                    <w:rPr>
                      <w:rFonts w:asciiTheme="minorHAnsi" w:eastAsia="Calibri" w:hAnsiTheme="minorHAnsi" w:cstheme="minorHAnsi"/>
                      <w:b/>
                      <w:sz w:val="18"/>
                      <w:szCs w:val="18"/>
                    </w:rPr>
                    <w:t>9</w:t>
                  </w:r>
                </w:p>
              </w:tc>
              <w:tc>
                <w:tcPr>
                  <w:tcW w:w="1035" w:type="dxa"/>
                  <w:tcBorders>
                    <w:bottom w:val="single" w:sz="6" w:space="0" w:color="000000"/>
                    <w:right w:val="single" w:sz="6" w:space="0" w:color="000000"/>
                  </w:tcBorders>
                  <w:vAlign w:val="center"/>
                </w:tcPr>
                <w:p w14:paraId="6D22B4E0" w14:textId="362D38C1" w:rsidR="00DF1DB9" w:rsidRPr="00B6279F" w:rsidRDefault="0061506E" w:rsidP="00DF1DB9">
                  <w:pPr>
                    <w:pStyle w:val="Normal0"/>
                    <w:spacing w:line="240" w:lineRule="auto"/>
                    <w:rPr>
                      <w:rFonts w:asciiTheme="minorHAnsi" w:eastAsia="Calibri" w:hAnsiTheme="minorHAnsi" w:cstheme="minorHAnsi"/>
                      <w:b/>
                      <w:sz w:val="18"/>
                      <w:szCs w:val="18"/>
                    </w:rPr>
                  </w:pPr>
                  <w:r>
                    <w:rPr>
                      <w:rFonts w:asciiTheme="minorHAnsi" w:eastAsia="Calibri" w:hAnsiTheme="minorHAnsi" w:cstheme="minorHAnsi"/>
                      <w:b/>
                      <w:sz w:val="18"/>
                      <w:szCs w:val="18"/>
                    </w:rPr>
                    <w:t>2</w:t>
                  </w:r>
                </w:p>
              </w:tc>
              <w:tc>
                <w:tcPr>
                  <w:tcW w:w="3450" w:type="dxa"/>
                  <w:tcBorders>
                    <w:bottom w:val="single" w:sz="6" w:space="0" w:color="000000"/>
                    <w:right w:val="single" w:sz="6" w:space="0" w:color="000000"/>
                  </w:tcBorders>
                  <w:vAlign w:val="center"/>
                </w:tcPr>
                <w:p w14:paraId="6781E398" w14:textId="69E34719" w:rsidR="00DF1DB9" w:rsidRPr="00B6279F" w:rsidRDefault="0061506E" w:rsidP="00DF1DB9">
                  <w:pPr>
                    <w:pStyle w:val="Normal0"/>
                    <w:spacing w:line="240" w:lineRule="auto"/>
                    <w:rPr>
                      <w:rFonts w:asciiTheme="minorHAnsi" w:eastAsia="Calibri" w:hAnsiTheme="minorHAnsi" w:cstheme="minorHAnsi"/>
                      <w:sz w:val="18"/>
                      <w:szCs w:val="18"/>
                    </w:rPr>
                  </w:pPr>
                  <w:r>
                    <w:rPr>
                      <w:rFonts w:asciiTheme="minorHAnsi" w:eastAsia="Calibri" w:hAnsiTheme="minorHAnsi" w:cstheme="minorHAnsi"/>
                      <w:sz w:val="18"/>
                      <w:szCs w:val="18"/>
                    </w:rPr>
                    <w:t>Numeracy support group + Literacy Support group</w:t>
                  </w:r>
                </w:p>
              </w:tc>
              <w:tc>
                <w:tcPr>
                  <w:tcW w:w="2295" w:type="dxa"/>
                  <w:tcBorders>
                    <w:bottom w:val="single" w:sz="6" w:space="0" w:color="000000"/>
                    <w:right w:val="single" w:sz="6" w:space="0" w:color="000000"/>
                  </w:tcBorders>
                  <w:vAlign w:val="center"/>
                </w:tcPr>
                <w:p w14:paraId="7D051F8C" w14:textId="7B23FB99" w:rsidR="00DF1DB9" w:rsidRPr="00B6279F" w:rsidRDefault="00376510" w:rsidP="00DF1DB9">
                  <w:pPr>
                    <w:pStyle w:val="Normal0"/>
                    <w:spacing w:line="240" w:lineRule="auto"/>
                    <w:rPr>
                      <w:rFonts w:asciiTheme="minorHAnsi" w:eastAsia="Calibri" w:hAnsiTheme="minorHAnsi" w:cstheme="minorHAnsi"/>
                      <w:color w:val="4F81BD"/>
                      <w:sz w:val="18"/>
                      <w:szCs w:val="18"/>
                    </w:rPr>
                  </w:pPr>
                  <w:r>
                    <w:rPr>
                      <w:rFonts w:asciiTheme="minorHAnsi" w:eastAsia="Calibri" w:hAnsiTheme="minorHAnsi" w:cstheme="minorHAnsi"/>
                      <w:color w:val="4F81BD"/>
                      <w:sz w:val="18"/>
                      <w:szCs w:val="18"/>
                    </w:rPr>
                    <w:t>Numeracy and Literacy Levels</w:t>
                  </w:r>
                </w:p>
              </w:tc>
              <w:tc>
                <w:tcPr>
                  <w:tcW w:w="1260" w:type="dxa"/>
                  <w:tcBorders>
                    <w:bottom w:val="single" w:sz="6" w:space="0" w:color="000000"/>
                    <w:right w:val="single" w:sz="6" w:space="0" w:color="000000"/>
                  </w:tcBorders>
                  <w:vAlign w:val="center"/>
                </w:tcPr>
                <w:p w14:paraId="48983C30" w14:textId="7F6056B5" w:rsidR="00DF1DB9" w:rsidRPr="00B6279F" w:rsidRDefault="00FE140C" w:rsidP="00DF1DB9">
                  <w:pPr>
                    <w:pStyle w:val="Normal0"/>
                    <w:rPr>
                      <w:rFonts w:asciiTheme="minorHAnsi" w:eastAsia="Calibri" w:hAnsiTheme="minorHAnsi" w:cstheme="minorHAnsi"/>
                      <w:color w:val="4F81BD"/>
                      <w:sz w:val="18"/>
                      <w:szCs w:val="18"/>
                    </w:rPr>
                  </w:pPr>
                  <w:proofErr w:type="spellStart"/>
                  <w:r>
                    <w:rPr>
                      <w:rFonts w:asciiTheme="minorHAnsi" w:eastAsia="Calibri" w:hAnsiTheme="minorHAnsi" w:cstheme="minorHAnsi"/>
                      <w:color w:val="4F81BD"/>
                      <w:sz w:val="18"/>
                      <w:szCs w:val="18"/>
                    </w:rPr>
                    <w:t>PEF.Aug</w:t>
                  </w:r>
                  <w:proofErr w:type="spellEnd"/>
                  <w:r>
                    <w:rPr>
                      <w:rFonts w:asciiTheme="minorHAnsi" w:eastAsia="Calibri" w:hAnsiTheme="minorHAnsi" w:cstheme="minorHAnsi"/>
                      <w:color w:val="4F81BD"/>
                      <w:sz w:val="18"/>
                      <w:szCs w:val="18"/>
                    </w:rPr>
                    <w:t xml:space="preserve"> to May, K Emberton</w:t>
                  </w:r>
                </w:p>
              </w:tc>
              <w:tc>
                <w:tcPr>
                  <w:tcW w:w="4755" w:type="dxa"/>
                  <w:tcBorders>
                    <w:bottom w:val="single" w:sz="6" w:space="0" w:color="000000"/>
                    <w:right w:val="single" w:sz="6" w:space="0" w:color="000000"/>
                  </w:tcBorders>
                  <w:vAlign w:val="center"/>
                </w:tcPr>
                <w:p w14:paraId="1349E0DF" w14:textId="189C58FE" w:rsidR="00DF1DB9" w:rsidRPr="00B6279F" w:rsidRDefault="00FE140C" w:rsidP="00DF1DB9">
                  <w:pPr>
                    <w:pStyle w:val="Normal0"/>
                    <w:spacing w:line="240" w:lineRule="auto"/>
                    <w:rPr>
                      <w:rFonts w:asciiTheme="minorHAnsi" w:eastAsia="Calibri" w:hAnsiTheme="minorHAnsi" w:cstheme="minorHAnsi"/>
                      <w:sz w:val="18"/>
                      <w:szCs w:val="18"/>
                    </w:rPr>
                  </w:pPr>
                  <w:r>
                    <w:rPr>
                      <w:rFonts w:asciiTheme="minorHAnsi" w:eastAsia="Calibri" w:hAnsiTheme="minorHAnsi" w:cstheme="minorHAnsi"/>
                      <w:sz w:val="18"/>
                      <w:szCs w:val="18"/>
                    </w:rPr>
                    <w:t>Measures taken from Primary Data in August 2025 – measure taken from secondary data in May 2026</w:t>
                  </w:r>
                </w:p>
              </w:tc>
            </w:tr>
          </w:tbl>
          <w:p w14:paraId="6B814AA2" w14:textId="77777777" w:rsidR="00112DB3" w:rsidRPr="00B6279F" w:rsidRDefault="00112DB3">
            <w:pPr>
              <w:pStyle w:val="Normal0"/>
              <w:tabs>
                <w:tab w:val="left" w:pos="720"/>
                <w:tab w:val="left" w:pos="1440"/>
                <w:tab w:val="left" w:pos="2160"/>
                <w:tab w:val="left" w:pos="2880"/>
                <w:tab w:val="left" w:pos="4680"/>
                <w:tab w:val="left" w:pos="5400"/>
                <w:tab w:val="right" w:pos="9000"/>
              </w:tabs>
              <w:rPr>
                <w:rFonts w:asciiTheme="minorHAnsi" w:eastAsia="Calibri" w:hAnsiTheme="minorHAnsi" w:cstheme="minorHAnsi"/>
                <w:b/>
                <w:sz w:val="18"/>
                <w:szCs w:val="18"/>
              </w:rPr>
            </w:pPr>
          </w:p>
        </w:tc>
      </w:tr>
    </w:tbl>
    <w:p w14:paraId="0C24E344" w14:textId="77777777" w:rsidR="00015837" w:rsidRPr="00B6279F" w:rsidRDefault="00015837" w:rsidP="00112DB3">
      <w:pPr>
        <w:pStyle w:val="Normal0"/>
        <w:widowControl w:val="0"/>
        <w:pBdr>
          <w:top w:val="nil"/>
          <w:left w:val="nil"/>
          <w:bottom w:val="nil"/>
          <w:right w:val="nil"/>
          <w:between w:val="nil"/>
        </w:pBdr>
        <w:rPr>
          <w:rFonts w:asciiTheme="minorHAnsi" w:eastAsia="Calibri" w:hAnsiTheme="minorHAnsi" w:cstheme="minorHAnsi"/>
          <w:b/>
          <w:sz w:val="18"/>
          <w:szCs w:val="18"/>
          <w:u w:val="single"/>
        </w:rPr>
      </w:pPr>
    </w:p>
    <w:p w14:paraId="7817CFE7" w14:textId="77777777" w:rsidR="00015837" w:rsidRPr="00B6279F" w:rsidRDefault="00015837" w:rsidP="00112DB3">
      <w:pPr>
        <w:pStyle w:val="Normal0"/>
        <w:widowControl w:val="0"/>
        <w:pBdr>
          <w:top w:val="nil"/>
          <w:left w:val="nil"/>
          <w:bottom w:val="nil"/>
          <w:right w:val="nil"/>
          <w:between w:val="nil"/>
        </w:pBdr>
        <w:rPr>
          <w:rFonts w:asciiTheme="minorHAnsi" w:eastAsia="Calibri" w:hAnsiTheme="minorHAnsi" w:cstheme="minorHAnsi"/>
          <w:b/>
          <w:sz w:val="18"/>
          <w:szCs w:val="18"/>
          <w:u w:val="single"/>
        </w:rPr>
      </w:pPr>
    </w:p>
    <w:p w14:paraId="7F769C03" w14:textId="7E2F4FDD"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
          <w:sz w:val="18"/>
          <w:szCs w:val="18"/>
          <w:u w:val="single"/>
        </w:rPr>
      </w:pPr>
      <w:r w:rsidRPr="00B6279F">
        <w:rPr>
          <w:rFonts w:asciiTheme="minorHAnsi" w:eastAsia="Calibri" w:hAnsiTheme="minorHAnsi" w:cstheme="minorHAnsi"/>
          <w:b/>
          <w:sz w:val="18"/>
          <w:szCs w:val="18"/>
          <w:u w:val="single"/>
        </w:rPr>
        <w:t xml:space="preserve">Please tick which of the Following Apply </w:t>
      </w:r>
    </w:p>
    <w:p w14:paraId="74C9EF7A" w14:textId="77777777"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
          <w:sz w:val="18"/>
          <w:szCs w:val="18"/>
        </w:rPr>
      </w:pPr>
      <w:r w:rsidRPr="00B6279F">
        <w:rPr>
          <w:rFonts w:asciiTheme="minorHAnsi" w:eastAsia="Calibri" w:hAnsiTheme="minorHAnsi" w:cstheme="minorHAnsi"/>
          <w:b/>
          <w:sz w:val="18"/>
          <w:szCs w:val="18"/>
        </w:rPr>
        <w:t>Is this PEF plan looking to address?</w:t>
      </w:r>
    </w:p>
    <w:tbl>
      <w:tblPr>
        <w:tblStyle w:val="TableGrid"/>
        <w:tblW w:w="0" w:type="auto"/>
        <w:tblLook w:val="04A0" w:firstRow="1" w:lastRow="0" w:firstColumn="1" w:lastColumn="0" w:noHBand="0" w:noVBand="1"/>
      </w:tblPr>
      <w:tblGrid>
        <w:gridCol w:w="5129"/>
        <w:gridCol w:w="5129"/>
        <w:gridCol w:w="5130"/>
      </w:tblGrid>
      <w:tr w:rsidR="00112DB3" w:rsidRPr="00B6279F" w14:paraId="2A9C3EF7" w14:textId="77777777">
        <w:tc>
          <w:tcPr>
            <w:tcW w:w="5129" w:type="dxa"/>
          </w:tcPr>
          <w:p w14:paraId="313C6BE0" w14:textId="77777777" w:rsidR="00112DB3" w:rsidRPr="00B6279F" w:rsidRDefault="00112DB3">
            <w:pPr>
              <w:pStyle w:val="Normal0"/>
              <w:widowControl w:v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Literacy</w:t>
            </w:r>
          </w:p>
        </w:tc>
        <w:tc>
          <w:tcPr>
            <w:tcW w:w="5129" w:type="dxa"/>
          </w:tcPr>
          <w:p w14:paraId="760347BE" w14:textId="77777777" w:rsidR="00112DB3" w:rsidRPr="00B6279F" w:rsidRDefault="00112DB3">
            <w:pPr>
              <w:pStyle w:val="Normal0"/>
              <w:widowControl w:v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Numeracy</w:t>
            </w:r>
          </w:p>
        </w:tc>
        <w:tc>
          <w:tcPr>
            <w:tcW w:w="5130" w:type="dxa"/>
          </w:tcPr>
          <w:p w14:paraId="76E42CEC" w14:textId="77777777" w:rsidR="00112DB3" w:rsidRPr="00B6279F" w:rsidRDefault="00112DB3">
            <w:pPr>
              <w:pStyle w:val="Normal0"/>
              <w:widowControl w:v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HWB</w:t>
            </w:r>
          </w:p>
        </w:tc>
      </w:tr>
      <w:tr w:rsidR="00112DB3" w:rsidRPr="00B6279F" w14:paraId="3946BF13" w14:textId="77777777">
        <w:tc>
          <w:tcPr>
            <w:tcW w:w="5129" w:type="dxa"/>
          </w:tcPr>
          <w:p w14:paraId="47284C7E" w14:textId="1AFAA298" w:rsidR="00112DB3" w:rsidRPr="00B6279F" w:rsidRDefault="000A41FF">
            <w:pPr>
              <w:pStyle w:val="Normal0"/>
              <w:widowControl w:val="0"/>
              <w:rPr>
                <w:rFonts w:asciiTheme="minorHAnsi" w:eastAsia="Calibri" w:hAnsiTheme="minorHAnsi" w:cstheme="minorHAnsi"/>
                <w:b/>
                <w:sz w:val="18"/>
                <w:szCs w:val="18"/>
              </w:rPr>
            </w:pPr>
            <w:r>
              <w:rPr>
                <w:rFonts w:asciiTheme="minorHAnsi" w:eastAsia="Wingdings" w:hAnsiTheme="minorHAnsi" w:cstheme="minorHAnsi"/>
                <w:b/>
                <w:sz w:val="18"/>
                <w:szCs w:val="18"/>
              </w:rPr>
              <w:sym w:font="Wingdings" w:char="F0FC"/>
            </w:r>
          </w:p>
        </w:tc>
        <w:tc>
          <w:tcPr>
            <w:tcW w:w="5129" w:type="dxa"/>
          </w:tcPr>
          <w:p w14:paraId="700B518A" w14:textId="1C3C6E8C" w:rsidR="00112DB3" w:rsidRPr="00B6279F" w:rsidRDefault="000A41FF">
            <w:pPr>
              <w:pStyle w:val="Normal0"/>
              <w:widowControl w:val="0"/>
              <w:rPr>
                <w:rFonts w:asciiTheme="minorHAnsi" w:eastAsia="Calibri" w:hAnsiTheme="minorHAnsi" w:cstheme="minorHAnsi"/>
                <w:b/>
                <w:sz w:val="18"/>
                <w:szCs w:val="18"/>
              </w:rPr>
            </w:pPr>
            <w:r>
              <w:rPr>
                <w:rFonts w:asciiTheme="minorHAnsi" w:eastAsia="Wingdings" w:hAnsiTheme="minorHAnsi" w:cstheme="minorHAnsi"/>
                <w:b/>
                <w:sz w:val="18"/>
                <w:szCs w:val="18"/>
              </w:rPr>
              <w:sym w:font="Wingdings" w:char="F0FC"/>
            </w:r>
          </w:p>
        </w:tc>
        <w:tc>
          <w:tcPr>
            <w:tcW w:w="5130" w:type="dxa"/>
          </w:tcPr>
          <w:p w14:paraId="7D441E2E" w14:textId="77777777" w:rsidR="00112DB3" w:rsidRPr="00B6279F" w:rsidRDefault="00112DB3">
            <w:pPr>
              <w:pStyle w:val="Normal0"/>
              <w:widowControl w:val="0"/>
              <w:rPr>
                <w:rFonts w:asciiTheme="minorHAnsi" w:eastAsia="Calibri" w:hAnsiTheme="minorHAnsi" w:cstheme="minorHAnsi"/>
                <w:b/>
                <w:sz w:val="18"/>
                <w:szCs w:val="18"/>
              </w:rPr>
            </w:pPr>
          </w:p>
        </w:tc>
      </w:tr>
    </w:tbl>
    <w:p w14:paraId="6A1D1930" w14:textId="77777777"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
          <w:sz w:val="18"/>
          <w:szCs w:val="18"/>
        </w:rPr>
      </w:pPr>
    </w:p>
    <w:p w14:paraId="795C25BE" w14:textId="77777777"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
          <w:sz w:val="18"/>
          <w:szCs w:val="18"/>
        </w:rPr>
      </w:pPr>
      <w:r w:rsidRPr="00B6279F">
        <w:rPr>
          <w:rFonts w:asciiTheme="minorHAnsi" w:eastAsia="Calibri" w:hAnsiTheme="minorHAnsi" w:cstheme="minorHAnsi"/>
          <w:b/>
          <w:sz w:val="18"/>
          <w:szCs w:val="18"/>
        </w:rPr>
        <w:t>What is the focus of this PEF plan?</w:t>
      </w:r>
    </w:p>
    <w:tbl>
      <w:tblPr>
        <w:tblStyle w:val="TableGrid"/>
        <w:tblW w:w="0" w:type="auto"/>
        <w:tblLook w:val="04A0" w:firstRow="1" w:lastRow="0" w:firstColumn="1" w:lastColumn="0" w:noHBand="0" w:noVBand="1"/>
      </w:tblPr>
      <w:tblGrid>
        <w:gridCol w:w="3077"/>
        <w:gridCol w:w="3077"/>
        <w:gridCol w:w="3078"/>
        <w:gridCol w:w="3078"/>
        <w:gridCol w:w="3078"/>
      </w:tblGrid>
      <w:tr w:rsidR="00112DB3" w:rsidRPr="00B6279F" w14:paraId="6ED34E98" w14:textId="77777777">
        <w:tc>
          <w:tcPr>
            <w:tcW w:w="3077" w:type="dxa"/>
          </w:tcPr>
          <w:p w14:paraId="0D0B81B7" w14:textId="77777777" w:rsidR="00112DB3" w:rsidRPr="00B6279F" w:rsidRDefault="00112DB3">
            <w:pPr>
              <w:pStyle w:val="Normal0"/>
              <w:widowControl w:v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Attainment</w:t>
            </w:r>
          </w:p>
        </w:tc>
        <w:tc>
          <w:tcPr>
            <w:tcW w:w="3077" w:type="dxa"/>
          </w:tcPr>
          <w:p w14:paraId="0D7C13AA" w14:textId="77777777" w:rsidR="00112DB3" w:rsidRPr="00B6279F" w:rsidRDefault="00112DB3">
            <w:pPr>
              <w:pStyle w:val="Normal0"/>
              <w:widowControl w:v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Attendance</w:t>
            </w:r>
          </w:p>
        </w:tc>
        <w:tc>
          <w:tcPr>
            <w:tcW w:w="3078" w:type="dxa"/>
          </w:tcPr>
          <w:p w14:paraId="6C0B0D7D" w14:textId="77777777" w:rsidR="00112DB3" w:rsidRPr="00B6279F" w:rsidRDefault="00112DB3">
            <w:pPr>
              <w:pStyle w:val="Normal0"/>
              <w:widowControl w:v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Inclusion/Exclusion</w:t>
            </w:r>
          </w:p>
        </w:tc>
        <w:tc>
          <w:tcPr>
            <w:tcW w:w="3078" w:type="dxa"/>
          </w:tcPr>
          <w:p w14:paraId="7F115F1B" w14:textId="77777777" w:rsidR="00112DB3" w:rsidRPr="00B6279F" w:rsidRDefault="00112DB3">
            <w:pPr>
              <w:pStyle w:val="Normal0"/>
              <w:widowControl w:v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Engagement</w:t>
            </w:r>
          </w:p>
        </w:tc>
        <w:tc>
          <w:tcPr>
            <w:tcW w:w="3078" w:type="dxa"/>
          </w:tcPr>
          <w:p w14:paraId="587A81D3" w14:textId="77777777" w:rsidR="00112DB3" w:rsidRPr="00B6279F" w:rsidRDefault="00112DB3">
            <w:pPr>
              <w:pStyle w:val="Normal0"/>
              <w:widowControl w:val="0"/>
              <w:rPr>
                <w:rFonts w:asciiTheme="minorHAnsi" w:eastAsia="Calibri" w:hAnsiTheme="minorHAnsi" w:cstheme="minorHAnsi"/>
                <w:b/>
                <w:sz w:val="18"/>
                <w:szCs w:val="18"/>
              </w:rPr>
            </w:pPr>
            <w:r w:rsidRPr="00B6279F">
              <w:rPr>
                <w:rFonts w:asciiTheme="minorHAnsi" w:eastAsia="Calibri" w:hAnsiTheme="minorHAnsi" w:cstheme="minorHAnsi"/>
                <w:b/>
                <w:sz w:val="18"/>
                <w:szCs w:val="18"/>
              </w:rPr>
              <w:t>Participation</w:t>
            </w:r>
          </w:p>
        </w:tc>
      </w:tr>
      <w:tr w:rsidR="00112DB3" w:rsidRPr="00B6279F" w14:paraId="34BC35DC" w14:textId="77777777">
        <w:tc>
          <w:tcPr>
            <w:tcW w:w="3077" w:type="dxa"/>
          </w:tcPr>
          <w:p w14:paraId="3B7B2058" w14:textId="5569B5B8" w:rsidR="00112DB3" w:rsidRPr="00B6279F" w:rsidRDefault="000A41FF">
            <w:pPr>
              <w:pStyle w:val="Normal0"/>
              <w:widowControl w:val="0"/>
              <w:rPr>
                <w:rFonts w:asciiTheme="minorHAnsi" w:eastAsia="Calibri" w:hAnsiTheme="minorHAnsi" w:cstheme="minorHAnsi"/>
                <w:b/>
                <w:sz w:val="18"/>
                <w:szCs w:val="18"/>
              </w:rPr>
            </w:pPr>
            <w:r>
              <w:rPr>
                <w:rFonts w:asciiTheme="minorHAnsi" w:eastAsia="Wingdings" w:hAnsiTheme="minorHAnsi" w:cstheme="minorHAnsi"/>
                <w:b/>
                <w:sz w:val="18"/>
                <w:szCs w:val="18"/>
              </w:rPr>
              <w:sym w:font="Wingdings" w:char="F0FC"/>
            </w:r>
          </w:p>
        </w:tc>
        <w:tc>
          <w:tcPr>
            <w:tcW w:w="3077" w:type="dxa"/>
          </w:tcPr>
          <w:p w14:paraId="7D94A502" w14:textId="77777777" w:rsidR="00112DB3" w:rsidRPr="00B6279F" w:rsidRDefault="00112DB3">
            <w:pPr>
              <w:pStyle w:val="Normal0"/>
              <w:widowControl w:val="0"/>
              <w:rPr>
                <w:rFonts w:asciiTheme="minorHAnsi" w:eastAsia="Calibri" w:hAnsiTheme="minorHAnsi" w:cstheme="minorHAnsi"/>
                <w:b/>
                <w:sz w:val="18"/>
                <w:szCs w:val="18"/>
              </w:rPr>
            </w:pPr>
          </w:p>
        </w:tc>
        <w:tc>
          <w:tcPr>
            <w:tcW w:w="3078" w:type="dxa"/>
          </w:tcPr>
          <w:p w14:paraId="4A8B4426" w14:textId="77777777" w:rsidR="00112DB3" w:rsidRPr="00B6279F" w:rsidRDefault="00112DB3">
            <w:pPr>
              <w:pStyle w:val="Normal0"/>
              <w:widowControl w:val="0"/>
              <w:rPr>
                <w:rFonts w:asciiTheme="minorHAnsi" w:eastAsia="Calibri" w:hAnsiTheme="minorHAnsi" w:cstheme="minorHAnsi"/>
                <w:b/>
                <w:sz w:val="18"/>
                <w:szCs w:val="18"/>
              </w:rPr>
            </w:pPr>
          </w:p>
        </w:tc>
        <w:tc>
          <w:tcPr>
            <w:tcW w:w="3078" w:type="dxa"/>
          </w:tcPr>
          <w:p w14:paraId="5BC23A8C" w14:textId="77777777" w:rsidR="00112DB3" w:rsidRPr="00B6279F" w:rsidRDefault="00112DB3">
            <w:pPr>
              <w:pStyle w:val="Normal0"/>
              <w:widowControl w:val="0"/>
              <w:rPr>
                <w:rFonts w:asciiTheme="minorHAnsi" w:eastAsia="Calibri" w:hAnsiTheme="minorHAnsi" w:cstheme="minorHAnsi"/>
                <w:b/>
                <w:sz w:val="18"/>
                <w:szCs w:val="18"/>
              </w:rPr>
            </w:pPr>
          </w:p>
        </w:tc>
        <w:tc>
          <w:tcPr>
            <w:tcW w:w="3078" w:type="dxa"/>
          </w:tcPr>
          <w:p w14:paraId="454CF768" w14:textId="536D2AE9" w:rsidR="00112DB3" w:rsidRPr="00B6279F" w:rsidRDefault="000A41FF">
            <w:pPr>
              <w:pStyle w:val="Normal0"/>
              <w:widowControl w:val="0"/>
              <w:rPr>
                <w:rFonts w:asciiTheme="minorHAnsi" w:eastAsia="Calibri" w:hAnsiTheme="minorHAnsi" w:cstheme="minorHAnsi"/>
                <w:b/>
                <w:sz w:val="18"/>
                <w:szCs w:val="18"/>
              </w:rPr>
            </w:pPr>
            <w:r>
              <w:rPr>
                <w:rFonts w:asciiTheme="minorHAnsi" w:eastAsia="Wingdings" w:hAnsiTheme="minorHAnsi" w:cstheme="minorHAnsi"/>
                <w:b/>
                <w:sz w:val="18"/>
                <w:szCs w:val="18"/>
              </w:rPr>
              <w:sym w:font="Wingdings" w:char="F0FC"/>
            </w:r>
          </w:p>
        </w:tc>
      </w:tr>
    </w:tbl>
    <w:p w14:paraId="7949A21F" w14:textId="77777777" w:rsidR="003B38DF" w:rsidRPr="00B6279F" w:rsidRDefault="003B38DF" w:rsidP="0056591C">
      <w:pPr>
        <w:rPr>
          <w:rFonts w:eastAsia="Calibri" w:cstheme="minorHAnsi"/>
          <w:b/>
          <w:sz w:val="18"/>
          <w:szCs w:val="18"/>
          <w:u w:val="single"/>
        </w:rPr>
      </w:pPr>
    </w:p>
    <w:p w14:paraId="62EA471E" w14:textId="7E0AA42F" w:rsidR="00112DB3" w:rsidRPr="00B6279F" w:rsidRDefault="00112DB3" w:rsidP="0056591C">
      <w:pPr>
        <w:rPr>
          <w:rFonts w:eastAsia="Calibri" w:cstheme="minorHAnsi"/>
          <w:b/>
          <w:sz w:val="28"/>
          <w:szCs w:val="28"/>
          <w:u w:val="single"/>
        </w:rPr>
      </w:pPr>
      <w:r w:rsidRPr="00B6279F">
        <w:rPr>
          <w:rFonts w:eastAsia="Calibri" w:cstheme="minorHAnsi"/>
          <w:b/>
          <w:sz w:val="28"/>
          <w:szCs w:val="28"/>
          <w:u w:val="single"/>
        </w:rPr>
        <w:t xml:space="preserve">Financial Breakdown </w:t>
      </w:r>
    </w:p>
    <w:p w14:paraId="50B744DB" w14:textId="77777777"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Cs/>
          <w:sz w:val="20"/>
          <w:szCs w:val="20"/>
        </w:rPr>
      </w:pPr>
      <w:r w:rsidRPr="00B6279F">
        <w:rPr>
          <w:rFonts w:asciiTheme="minorHAnsi" w:eastAsia="Calibri" w:hAnsiTheme="minorHAnsi" w:cstheme="minorHAnsi"/>
          <w:bCs/>
          <w:sz w:val="20"/>
          <w:szCs w:val="20"/>
        </w:rPr>
        <w:t xml:space="preserve">All Funding should be spent in the academic year it is intended, there should be No Carry </w:t>
      </w:r>
      <w:proofErr w:type="gramStart"/>
      <w:r w:rsidRPr="00B6279F">
        <w:rPr>
          <w:rFonts w:asciiTheme="minorHAnsi" w:eastAsia="Calibri" w:hAnsiTheme="minorHAnsi" w:cstheme="minorHAnsi"/>
          <w:bCs/>
          <w:sz w:val="20"/>
          <w:szCs w:val="20"/>
        </w:rPr>
        <w:t>Forwards ,</w:t>
      </w:r>
      <w:proofErr w:type="gramEnd"/>
      <w:r w:rsidRPr="00B6279F">
        <w:rPr>
          <w:rFonts w:asciiTheme="minorHAnsi" w:eastAsia="Calibri" w:hAnsiTheme="minorHAnsi" w:cstheme="minorHAnsi"/>
          <w:bCs/>
          <w:sz w:val="20"/>
          <w:szCs w:val="20"/>
        </w:rPr>
        <w:t xml:space="preserve"> this is the terms and conditions of the Scottish Government Grant. If unsure, please contact Julia Short for assistance. </w:t>
      </w:r>
      <w:r w:rsidRPr="00B6279F">
        <w:rPr>
          <w:rFonts w:asciiTheme="minorHAnsi" w:eastAsia="Calibri" w:hAnsiTheme="minorHAnsi" w:cstheme="minorHAnsi"/>
          <w:bCs/>
          <w:color w:val="FF0000"/>
          <w:sz w:val="20"/>
          <w:szCs w:val="20"/>
        </w:rPr>
        <w:t>Figures provided below will be approx. and should be reviewed throughout the year</w:t>
      </w:r>
      <w:r w:rsidRPr="00B6279F">
        <w:rPr>
          <w:rFonts w:asciiTheme="minorHAnsi" w:eastAsia="Calibri" w:hAnsiTheme="minorHAnsi" w:cstheme="minorHAnsi"/>
          <w:bCs/>
          <w:sz w:val="20"/>
          <w:szCs w:val="20"/>
        </w:rPr>
        <w:t>.</w:t>
      </w:r>
    </w:p>
    <w:p w14:paraId="21D9622C" w14:textId="77777777"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Cs/>
          <w:sz w:val="20"/>
          <w:szCs w:val="20"/>
        </w:rPr>
      </w:pPr>
    </w:p>
    <w:tbl>
      <w:tblPr>
        <w:tblStyle w:val="TableGrid"/>
        <w:tblW w:w="0" w:type="auto"/>
        <w:tblLook w:val="04A0" w:firstRow="1" w:lastRow="0" w:firstColumn="1" w:lastColumn="0" w:noHBand="0" w:noVBand="1"/>
      </w:tblPr>
      <w:tblGrid>
        <w:gridCol w:w="3246"/>
        <w:gridCol w:w="1285"/>
      </w:tblGrid>
      <w:tr w:rsidR="00112DB3" w:rsidRPr="00B6279F" w14:paraId="350D6018" w14:textId="77777777">
        <w:tc>
          <w:tcPr>
            <w:tcW w:w="3246" w:type="dxa"/>
          </w:tcPr>
          <w:p w14:paraId="2B97F8F1" w14:textId="77777777" w:rsidR="00112DB3" w:rsidRPr="00B6279F" w:rsidRDefault="00112DB3">
            <w:pPr>
              <w:pStyle w:val="Normal0"/>
              <w:widowControl w:val="0"/>
              <w:rPr>
                <w:rFonts w:asciiTheme="minorHAnsi" w:eastAsia="Calibri" w:hAnsiTheme="minorHAnsi" w:cstheme="minorHAnsi"/>
                <w:b/>
                <w:sz w:val="20"/>
                <w:szCs w:val="20"/>
                <w:highlight w:val="yellow"/>
                <w:u w:val="single"/>
              </w:rPr>
            </w:pPr>
            <w:r w:rsidRPr="00B6279F">
              <w:rPr>
                <w:rFonts w:asciiTheme="minorHAnsi" w:eastAsia="Calibri" w:hAnsiTheme="minorHAnsi" w:cstheme="minorHAnsi"/>
                <w:b/>
                <w:sz w:val="20"/>
                <w:szCs w:val="20"/>
                <w:highlight w:val="yellow"/>
                <w:u w:val="single"/>
              </w:rPr>
              <w:t>Funding (A)</w:t>
            </w:r>
          </w:p>
        </w:tc>
        <w:tc>
          <w:tcPr>
            <w:tcW w:w="1285" w:type="dxa"/>
          </w:tcPr>
          <w:p w14:paraId="00360FEB" w14:textId="77777777" w:rsidR="00112DB3" w:rsidRPr="00B6279F" w:rsidRDefault="00112DB3">
            <w:pPr>
              <w:pStyle w:val="Normal0"/>
              <w:widowControl w:val="0"/>
              <w:rPr>
                <w:rFonts w:asciiTheme="minorHAnsi" w:eastAsia="Calibri" w:hAnsiTheme="minorHAnsi" w:cstheme="minorHAnsi"/>
                <w:b/>
                <w:sz w:val="20"/>
                <w:szCs w:val="20"/>
                <w:highlight w:val="yellow"/>
              </w:rPr>
            </w:pPr>
            <w:r w:rsidRPr="00B6279F">
              <w:rPr>
                <w:rFonts w:asciiTheme="minorHAnsi" w:eastAsia="Calibri" w:hAnsiTheme="minorHAnsi" w:cstheme="minorHAnsi"/>
                <w:b/>
                <w:sz w:val="20"/>
                <w:szCs w:val="20"/>
                <w:highlight w:val="yellow"/>
              </w:rPr>
              <w:t>£</w:t>
            </w:r>
          </w:p>
        </w:tc>
      </w:tr>
      <w:tr w:rsidR="00112DB3" w:rsidRPr="00B6279F" w14:paraId="3BB5E617" w14:textId="77777777">
        <w:tc>
          <w:tcPr>
            <w:tcW w:w="3246" w:type="dxa"/>
          </w:tcPr>
          <w:p w14:paraId="5D2C5BA0" w14:textId="6FE8C42D" w:rsidR="00112DB3" w:rsidRPr="00B6279F" w:rsidRDefault="00112DB3">
            <w:pPr>
              <w:pStyle w:val="Normal0"/>
              <w:widowControl w:val="0"/>
              <w:rPr>
                <w:rFonts w:asciiTheme="minorHAnsi" w:eastAsia="Calibri" w:hAnsiTheme="minorHAnsi" w:cstheme="minorHAnsi"/>
                <w:b/>
                <w:sz w:val="20"/>
                <w:szCs w:val="20"/>
                <w:highlight w:val="yellow"/>
              </w:rPr>
            </w:pPr>
            <w:r w:rsidRPr="00B6279F">
              <w:rPr>
                <w:rFonts w:asciiTheme="minorHAnsi" w:eastAsia="Calibri" w:hAnsiTheme="minorHAnsi" w:cstheme="minorHAnsi"/>
                <w:b/>
                <w:sz w:val="20"/>
                <w:szCs w:val="20"/>
                <w:highlight w:val="yellow"/>
              </w:rPr>
              <w:t>PEF allocation 202</w:t>
            </w:r>
            <w:r w:rsidR="0018078A">
              <w:rPr>
                <w:rFonts w:asciiTheme="minorHAnsi" w:eastAsia="Calibri" w:hAnsiTheme="minorHAnsi" w:cstheme="minorHAnsi"/>
                <w:b/>
                <w:sz w:val="20"/>
                <w:szCs w:val="20"/>
                <w:highlight w:val="yellow"/>
              </w:rPr>
              <w:t>5</w:t>
            </w:r>
            <w:r w:rsidRPr="00B6279F">
              <w:rPr>
                <w:rFonts w:asciiTheme="minorHAnsi" w:eastAsia="Calibri" w:hAnsiTheme="minorHAnsi" w:cstheme="minorHAnsi"/>
                <w:b/>
                <w:sz w:val="20"/>
                <w:szCs w:val="20"/>
                <w:highlight w:val="yellow"/>
              </w:rPr>
              <w:t>/2</w:t>
            </w:r>
            <w:r w:rsidR="0018078A">
              <w:rPr>
                <w:rFonts w:asciiTheme="minorHAnsi" w:eastAsia="Calibri" w:hAnsiTheme="minorHAnsi" w:cstheme="minorHAnsi"/>
                <w:b/>
                <w:sz w:val="20"/>
                <w:szCs w:val="20"/>
                <w:highlight w:val="yellow"/>
              </w:rPr>
              <w:t>6</w:t>
            </w:r>
            <w:r w:rsidRPr="00B6279F">
              <w:rPr>
                <w:rFonts w:asciiTheme="minorHAnsi" w:eastAsia="Calibri" w:hAnsiTheme="minorHAnsi" w:cstheme="minorHAnsi"/>
                <w:b/>
                <w:sz w:val="20"/>
                <w:szCs w:val="20"/>
                <w:highlight w:val="yellow"/>
              </w:rPr>
              <w:t xml:space="preserve"> </w:t>
            </w:r>
          </w:p>
        </w:tc>
        <w:tc>
          <w:tcPr>
            <w:tcW w:w="1285" w:type="dxa"/>
          </w:tcPr>
          <w:p w14:paraId="09C3E85D" w14:textId="0D28DE95" w:rsidR="00112DB3" w:rsidRPr="00B6279F" w:rsidRDefault="003173BE">
            <w:pPr>
              <w:pStyle w:val="Normal0"/>
              <w:widowControl w:val="0"/>
              <w:rPr>
                <w:rFonts w:asciiTheme="minorHAnsi" w:eastAsia="Calibri" w:hAnsiTheme="minorHAnsi" w:cstheme="minorHAnsi"/>
                <w:b/>
                <w:sz w:val="20"/>
                <w:szCs w:val="20"/>
                <w:highlight w:val="yellow"/>
              </w:rPr>
            </w:pPr>
            <w:r w:rsidRPr="003173BE">
              <w:rPr>
                <w:rFonts w:asciiTheme="minorHAnsi" w:eastAsia="Calibri" w:hAnsiTheme="minorHAnsi" w:cstheme="minorHAnsi"/>
                <w:b/>
                <w:sz w:val="20"/>
                <w:szCs w:val="20"/>
              </w:rPr>
              <w:t>21,523</w:t>
            </w:r>
          </w:p>
        </w:tc>
      </w:tr>
    </w:tbl>
    <w:p w14:paraId="4C48E3EF" w14:textId="77777777"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
          <w:sz w:val="20"/>
          <w:szCs w:val="20"/>
        </w:rPr>
      </w:pPr>
    </w:p>
    <w:tbl>
      <w:tblPr>
        <w:tblStyle w:val="TableGrid"/>
        <w:tblW w:w="0" w:type="auto"/>
        <w:tblLook w:val="04A0" w:firstRow="1" w:lastRow="0" w:firstColumn="1" w:lastColumn="0" w:noHBand="0" w:noVBand="1"/>
      </w:tblPr>
      <w:tblGrid>
        <w:gridCol w:w="2376"/>
        <w:gridCol w:w="574"/>
        <w:gridCol w:w="731"/>
        <w:gridCol w:w="1276"/>
        <w:gridCol w:w="1417"/>
        <w:gridCol w:w="851"/>
        <w:gridCol w:w="2126"/>
      </w:tblGrid>
      <w:tr w:rsidR="00112DB3" w:rsidRPr="00B6279F" w14:paraId="2485ED7D" w14:textId="77777777">
        <w:tc>
          <w:tcPr>
            <w:tcW w:w="3681" w:type="dxa"/>
            <w:gridSpan w:val="3"/>
          </w:tcPr>
          <w:p w14:paraId="235D3107" w14:textId="77777777" w:rsidR="00112DB3" w:rsidRPr="00B6279F" w:rsidRDefault="00112DB3">
            <w:pPr>
              <w:pStyle w:val="Normal0"/>
              <w:widowControl w:val="0"/>
              <w:rPr>
                <w:rFonts w:asciiTheme="minorHAnsi" w:eastAsia="Calibri" w:hAnsiTheme="minorHAnsi" w:cstheme="minorHAnsi"/>
                <w:b/>
                <w:sz w:val="20"/>
                <w:szCs w:val="20"/>
                <w:u w:val="single"/>
              </w:rPr>
            </w:pPr>
            <w:r w:rsidRPr="00B6279F">
              <w:rPr>
                <w:rFonts w:asciiTheme="minorHAnsi" w:eastAsia="Calibri" w:hAnsiTheme="minorHAnsi" w:cstheme="minorHAnsi"/>
                <w:b/>
                <w:sz w:val="20"/>
                <w:szCs w:val="20"/>
                <w:highlight w:val="cyan"/>
                <w:u w:val="single"/>
              </w:rPr>
              <w:t>Partner Services/Highland Council</w:t>
            </w:r>
            <w:r w:rsidRPr="00B6279F">
              <w:rPr>
                <w:rFonts w:asciiTheme="minorHAnsi" w:eastAsia="Calibri" w:hAnsiTheme="minorHAnsi" w:cstheme="minorHAnsi"/>
                <w:b/>
                <w:sz w:val="20"/>
                <w:szCs w:val="20"/>
                <w:u w:val="single"/>
              </w:rPr>
              <w:t xml:space="preserve">  </w:t>
            </w:r>
          </w:p>
        </w:tc>
        <w:tc>
          <w:tcPr>
            <w:tcW w:w="2693" w:type="dxa"/>
            <w:gridSpan w:val="2"/>
          </w:tcPr>
          <w:p w14:paraId="492E8DEB" w14:textId="77777777" w:rsidR="00112DB3" w:rsidRPr="00B6279F" w:rsidRDefault="00112DB3">
            <w:pPr>
              <w:pStyle w:val="Normal0"/>
              <w:widowControl w:val="0"/>
              <w:rPr>
                <w:rFonts w:asciiTheme="minorHAnsi" w:eastAsia="Calibri" w:hAnsiTheme="minorHAnsi" w:cstheme="minorHAnsi"/>
                <w:b/>
                <w:sz w:val="20"/>
                <w:szCs w:val="20"/>
              </w:rPr>
            </w:pPr>
          </w:p>
        </w:tc>
        <w:tc>
          <w:tcPr>
            <w:tcW w:w="2977" w:type="dxa"/>
            <w:gridSpan w:val="2"/>
          </w:tcPr>
          <w:p w14:paraId="1A0748F0" w14:textId="77777777" w:rsidR="00112DB3" w:rsidRPr="00B6279F" w:rsidRDefault="00112DB3">
            <w:pPr>
              <w:pStyle w:val="Normal0"/>
              <w:widowControl w:val="0"/>
              <w:rPr>
                <w:rFonts w:asciiTheme="minorHAnsi" w:eastAsia="Calibri" w:hAnsiTheme="minorHAnsi" w:cstheme="minorHAnsi"/>
                <w:b/>
                <w:sz w:val="20"/>
                <w:szCs w:val="20"/>
              </w:rPr>
            </w:pPr>
          </w:p>
        </w:tc>
      </w:tr>
      <w:tr w:rsidR="00112DB3" w:rsidRPr="00B6279F" w14:paraId="2884DF97" w14:textId="77777777">
        <w:tc>
          <w:tcPr>
            <w:tcW w:w="3681" w:type="dxa"/>
            <w:gridSpan w:val="3"/>
          </w:tcPr>
          <w:p w14:paraId="40F4A722" w14:textId="77777777" w:rsidR="00112DB3" w:rsidRPr="00B6279F" w:rsidRDefault="00112DB3">
            <w:pPr>
              <w:pStyle w:val="Normal0"/>
              <w:widowControl w:val="0"/>
              <w:rPr>
                <w:rFonts w:asciiTheme="minorHAnsi" w:eastAsia="Calibri" w:hAnsiTheme="minorHAnsi" w:cstheme="minorHAnsi"/>
                <w:b/>
                <w:sz w:val="20"/>
                <w:szCs w:val="20"/>
              </w:rPr>
            </w:pPr>
            <w:r w:rsidRPr="00B6279F">
              <w:rPr>
                <w:rFonts w:asciiTheme="minorHAnsi" w:eastAsia="Calibri" w:hAnsiTheme="minorHAnsi" w:cstheme="minorHAnsi"/>
                <w:b/>
                <w:sz w:val="20"/>
                <w:szCs w:val="20"/>
              </w:rPr>
              <w:t>Service Provider</w:t>
            </w:r>
          </w:p>
        </w:tc>
        <w:tc>
          <w:tcPr>
            <w:tcW w:w="2693" w:type="dxa"/>
            <w:gridSpan w:val="2"/>
          </w:tcPr>
          <w:p w14:paraId="04BC8B36" w14:textId="77777777" w:rsidR="00112DB3" w:rsidRPr="00B6279F" w:rsidRDefault="00112DB3">
            <w:pPr>
              <w:pStyle w:val="Normal0"/>
              <w:widowControl w:val="0"/>
              <w:rPr>
                <w:rFonts w:asciiTheme="minorHAnsi" w:eastAsia="Calibri" w:hAnsiTheme="minorHAnsi" w:cstheme="minorHAnsi"/>
                <w:b/>
                <w:sz w:val="20"/>
                <w:szCs w:val="20"/>
              </w:rPr>
            </w:pPr>
            <w:r w:rsidRPr="00B6279F">
              <w:rPr>
                <w:rFonts w:asciiTheme="minorHAnsi" w:eastAsia="Calibri" w:hAnsiTheme="minorHAnsi" w:cstheme="minorHAnsi"/>
                <w:b/>
                <w:sz w:val="20"/>
                <w:szCs w:val="20"/>
              </w:rPr>
              <w:t>Approx. Cost</w:t>
            </w:r>
          </w:p>
        </w:tc>
        <w:tc>
          <w:tcPr>
            <w:tcW w:w="2977" w:type="dxa"/>
            <w:gridSpan w:val="2"/>
          </w:tcPr>
          <w:p w14:paraId="50355183" w14:textId="77777777" w:rsidR="00112DB3" w:rsidRPr="00B6279F" w:rsidRDefault="00112DB3">
            <w:pPr>
              <w:pStyle w:val="Normal0"/>
              <w:widowControl w:val="0"/>
              <w:rPr>
                <w:rFonts w:asciiTheme="minorHAnsi" w:eastAsia="Calibri" w:hAnsiTheme="minorHAnsi" w:cstheme="minorHAnsi"/>
                <w:b/>
                <w:sz w:val="20"/>
                <w:szCs w:val="20"/>
              </w:rPr>
            </w:pPr>
            <w:r w:rsidRPr="00B6279F">
              <w:rPr>
                <w:rFonts w:asciiTheme="minorHAnsi" w:eastAsia="Calibri" w:hAnsiTheme="minorHAnsi" w:cstheme="minorHAnsi"/>
                <w:b/>
                <w:sz w:val="20"/>
                <w:szCs w:val="20"/>
              </w:rPr>
              <w:t>When will this start?</w:t>
            </w:r>
          </w:p>
        </w:tc>
      </w:tr>
      <w:tr w:rsidR="00112DB3" w:rsidRPr="00B6279F" w14:paraId="34F70CF7" w14:textId="77777777">
        <w:tc>
          <w:tcPr>
            <w:tcW w:w="3681" w:type="dxa"/>
            <w:gridSpan w:val="3"/>
          </w:tcPr>
          <w:p w14:paraId="0C8264E6" w14:textId="27219F69" w:rsidR="00112DB3" w:rsidRPr="00B6279F" w:rsidRDefault="00112DB3">
            <w:pPr>
              <w:pStyle w:val="Normal0"/>
              <w:widowControl w:val="0"/>
              <w:rPr>
                <w:rFonts w:asciiTheme="minorHAnsi" w:eastAsia="Calibri" w:hAnsiTheme="minorHAnsi" w:cstheme="minorHAnsi"/>
                <w:b/>
                <w:i/>
                <w:iCs/>
                <w:sz w:val="20"/>
                <w:szCs w:val="20"/>
              </w:rPr>
            </w:pPr>
            <w:r w:rsidRPr="00B6279F">
              <w:rPr>
                <w:rFonts w:asciiTheme="minorHAnsi" w:eastAsia="Calibri" w:hAnsiTheme="minorHAnsi" w:cstheme="minorHAnsi"/>
                <w:b/>
                <w:i/>
                <w:iCs/>
                <w:color w:val="538135" w:themeColor="accent6" w:themeShade="BF"/>
                <w:sz w:val="20"/>
                <w:szCs w:val="20"/>
              </w:rPr>
              <w:t xml:space="preserve">FCR </w:t>
            </w:r>
            <w:r w:rsidR="0018078A">
              <w:rPr>
                <w:rFonts w:asciiTheme="minorHAnsi" w:eastAsia="Calibri" w:hAnsiTheme="minorHAnsi" w:cstheme="minorHAnsi"/>
                <w:b/>
                <w:i/>
                <w:iCs/>
                <w:color w:val="538135" w:themeColor="accent6" w:themeShade="BF"/>
                <w:sz w:val="20"/>
                <w:szCs w:val="20"/>
              </w:rPr>
              <w:t>7.5</w:t>
            </w:r>
            <w:r w:rsidRPr="00B6279F">
              <w:rPr>
                <w:rFonts w:asciiTheme="minorHAnsi" w:eastAsia="Calibri" w:hAnsiTheme="minorHAnsi" w:cstheme="minorHAnsi"/>
                <w:b/>
                <w:i/>
                <w:iCs/>
                <w:color w:val="538135" w:themeColor="accent6" w:themeShade="BF"/>
                <w:sz w:val="20"/>
                <w:szCs w:val="20"/>
              </w:rPr>
              <w:t>% Highland Council</w:t>
            </w:r>
          </w:p>
        </w:tc>
        <w:tc>
          <w:tcPr>
            <w:tcW w:w="2693" w:type="dxa"/>
            <w:gridSpan w:val="2"/>
          </w:tcPr>
          <w:p w14:paraId="01657226" w14:textId="317AE84D" w:rsidR="00112DB3" w:rsidRPr="00B6279F" w:rsidRDefault="00FD709A">
            <w:pPr>
              <w:pStyle w:val="Normal0"/>
              <w:widowControl w:val="0"/>
              <w:rPr>
                <w:rFonts w:asciiTheme="minorHAnsi" w:eastAsia="Calibri" w:hAnsiTheme="minorHAnsi" w:cstheme="minorHAnsi"/>
                <w:b/>
                <w:i/>
                <w:iCs/>
                <w:sz w:val="20"/>
                <w:szCs w:val="20"/>
              </w:rPr>
            </w:pPr>
            <w:r>
              <w:rPr>
                <w:rFonts w:asciiTheme="minorHAnsi" w:eastAsia="Calibri" w:hAnsiTheme="minorHAnsi" w:cstheme="minorHAnsi"/>
                <w:b/>
                <w:i/>
                <w:iCs/>
                <w:sz w:val="20"/>
                <w:szCs w:val="20"/>
              </w:rPr>
              <w:t>1752</w:t>
            </w:r>
          </w:p>
        </w:tc>
        <w:tc>
          <w:tcPr>
            <w:tcW w:w="2977" w:type="dxa"/>
            <w:gridSpan w:val="2"/>
          </w:tcPr>
          <w:p w14:paraId="2BD8BDD3" w14:textId="77777777" w:rsidR="00112DB3" w:rsidRPr="00B6279F" w:rsidRDefault="00112DB3">
            <w:pPr>
              <w:pStyle w:val="Normal0"/>
              <w:widowControl w:val="0"/>
              <w:rPr>
                <w:rFonts w:asciiTheme="minorHAnsi" w:eastAsia="Calibri" w:hAnsiTheme="minorHAnsi" w:cstheme="minorHAnsi"/>
                <w:b/>
                <w:i/>
                <w:iCs/>
                <w:sz w:val="20"/>
                <w:szCs w:val="20"/>
              </w:rPr>
            </w:pPr>
            <w:r w:rsidRPr="00B6279F">
              <w:rPr>
                <w:rFonts w:asciiTheme="minorHAnsi" w:eastAsia="Calibri" w:hAnsiTheme="minorHAnsi" w:cstheme="minorHAnsi"/>
                <w:b/>
                <w:i/>
                <w:iCs/>
                <w:sz w:val="20"/>
                <w:szCs w:val="20"/>
              </w:rPr>
              <w:t xml:space="preserve"> (AUG)</w:t>
            </w:r>
          </w:p>
        </w:tc>
      </w:tr>
      <w:tr w:rsidR="00112DB3" w:rsidRPr="00B6279F" w14:paraId="2D6BEC8D" w14:textId="77777777">
        <w:tc>
          <w:tcPr>
            <w:tcW w:w="3681" w:type="dxa"/>
            <w:gridSpan w:val="3"/>
          </w:tcPr>
          <w:p w14:paraId="04B91F63" w14:textId="77777777" w:rsidR="00112DB3" w:rsidRPr="00B6279F" w:rsidRDefault="00112DB3">
            <w:pPr>
              <w:pStyle w:val="Normal0"/>
              <w:widowControl w:val="0"/>
              <w:rPr>
                <w:rFonts w:asciiTheme="minorHAnsi" w:eastAsia="Calibri" w:hAnsiTheme="minorHAnsi" w:cstheme="minorHAnsi"/>
                <w:b/>
                <w:sz w:val="20"/>
                <w:szCs w:val="20"/>
              </w:rPr>
            </w:pPr>
          </w:p>
        </w:tc>
        <w:tc>
          <w:tcPr>
            <w:tcW w:w="2693" w:type="dxa"/>
            <w:gridSpan w:val="2"/>
          </w:tcPr>
          <w:p w14:paraId="4CF5C4E9" w14:textId="77777777" w:rsidR="00112DB3" w:rsidRPr="00B6279F" w:rsidRDefault="00112DB3">
            <w:pPr>
              <w:pStyle w:val="Normal0"/>
              <w:widowControl w:val="0"/>
              <w:rPr>
                <w:rFonts w:asciiTheme="minorHAnsi" w:eastAsia="Calibri" w:hAnsiTheme="minorHAnsi" w:cstheme="minorHAnsi"/>
                <w:b/>
                <w:sz w:val="20"/>
                <w:szCs w:val="20"/>
              </w:rPr>
            </w:pPr>
          </w:p>
        </w:tc>
        <w:tc>
          <w:tcPr>
            <w:tcW w:w="2977" w:type="dxa"/>
            <w:gridSpan w:val="2"/>
          </w:tcPr>
          <w:p w14:paraId="0B8FF9B9" w14:textId="77777777" w:rsidR="00112DB3" w:rsidRPr="00B6279F" w:rsidRDefault="00112DB3">
            <w:pPr>
              <w:pStyle w:val="Normal0"/>
              <w:widowControl w:val="0"/>
              <w:rPr>
                <w:rFonts w:asciiTheme="minorHAnsi" w:eastAsia="Calibri" w:hAnsiTheme="minorHAnsi" w:cstheme="minorHAnsi"/>
                <w:b/>
                <w:sz w:val="20"/>
                <w:szCs w:val="20"/>
              </w:rPr>
            </w:pPr>
          </w:p>
        </w:tc>
      </w:tr>
      <w:tr w:rsidR="00112DB3" w:rsidRPr="00B6279F" w14:paraId="53AEF413" w14:textId="77777777">
        <w:tc>
          <w:tcPr>
            <w:tcW w:w="3681" w:type="dxa"/>
            <w:gridSpan w:val="3"/>
          </w:tcPr>
          <w:p w14:paraId="205E957F" w14:textId="77777777" w:rsidR="00112DB3" w:rsidRPr="00B6279F" w:rsidRDefault="00112DB3">
            <w:pPr>
              <w:pStyle w:val="Normal0"/>
              <w:widowControl w:val="0"/>
              <w:rPr>
                <w:rFonts w:asciiTheme="minorHAnsi" w:eastAsia="Calibri" w:hAnsiTheme="minorHAnsi" w:cstheme="minorHAnsi"/>
                <w:b/>
                <w:sz w:val="20"/>
                <w:szCs w:val="20"/>
              </w:rPr>
            </w:pPr>
          </w:p>
        </w:tc>
        <w:tc>
          <w:tcPr>
            <w:tcW w:w="2693" w:type="dxa"/>
            <w:gridSpan w:val="2"/>
          </w:tcPr>
          <w:p w14:paraId="6799EC6C" w14:textId="77777777" w:rsidR="00112DB3" w:rsidRPr="00B6279F" w:rsidRDefault="00112DB3">
            <w:pPr>
              <w:pStyle w:val="Normal0"/>
              <w:widowControl w:val="0"/>
              <w:rPr>
                <w:rFonts w:asciiTheme="minorHAnsi" w:eastAsia="Calibri" w:hAnsiTheme="minorHAnsi" w:cstheme="minorHAnsi"/>
                <w:b/>
                <w:sz w:val="20"/>
                <w:szCs w:val="20"/>
              </w:rPr>
            </w:pPr>
          </w:p>
        </w:tc>
        <w:tc>
          <w:tcPr>
            <w:tcW w:w="2977" w:type="dxa"/>
            <w:gridSpan w:val="2"/>
          </w:tcPr>
          <w:p w14:paraId="170FC96C" w14:textId="77777777" w:rsidR="00112DB3" w:rsidRPr="00B6279F" w:rsidRDefault="00112DB3">
            <w:pPr>
              <w:pStyle w:val="Normal0"/>
              <w:widowControl w:val="0"/>
              <w:rPr>
                <w:rFonts w:asciiTheme="minorHAnsi" w:eastAsia="Calibri" w:hAnsiTheme="minorHAnsi" w:cstheme="minorHAnsi"/>
                <w:b/>
                <w:sz w:val="20"/>
                <w:szCs w:val="20"/>
              </w:rPr>
            </w:pPr>
          </w:p>
        </w:tc>
      </w:tr>
      <w:tr w:rsidR="00112DB3" w:rsidRPr="00B6279F" w14:paraId="78CA43E8" w14:textId="77777777">
        <w:tc>
          <w:tcPr>
            <w:tcW w:w="3681" w:type="dxa"/>
            <w:gridSpan w:val="3"/>
          </w:tcPr>
          <w:p w14:paraId="79D64D72" w14:textId="77777777" w:rsidR="00112DB3" w:rsidRPr="00B6279F" w:rsidRDefault="00112DB3">
            <w:pPr>
              <w:pStyle w:val="Normal0"/>
              <w:widowControl w:val="0"/>
              <w:rPr>
                <w:rFonts w:asciiTheme="minorHAnsi" w:eastAsia="Calibri" w:hAnsiTheme="minorHAnsi" w:cstheme="minorHAnsi"/>
                <w:b/>
                <w:sz w:val="20"/>
                <w:szCs w:val="20"/>
              </w:rPr>
            </w:pPr>
          </w:p>
        </w:tc>
        <w:tc>
          <w:tcPr>
            <w:tcW w:w="2693" w:type="dxa"/>
            <w:gridSpan w:val="2"/>
          </w:tcPr>
          <w:p w14:paraId="2D6618BC" w14:textId="77777777" w:rsidR="00112DB3" w:rsidRPr="00B6279F" w:rsidRDefault="00112DB3">
            <w:pPr>
              <w:pStyle w:val="Normal0"/>
              <w:widowControl w:val="0"/>
              <w:rPr>
                <w:rFonts w:asciiTheme="minorHAnsi" w:eastAsia="Calibri" w:hAnsiTheme="minorHAnsi" w:cstheme="minorHAnsi"/>
                <w:b/>
                <w:sz w:val="20"/>
                <w:szCs w:val="20"/>
              </w:rPr>
            </w:pPr>
          </w:p>
        </w:tc>
        <w:tc>
          <w:tcPr>
            <w:tcW w:w="2977" w:type="dxa"/>
            <w:gridSpan w:val="2"/>
          </w:tcPr>
          <w:p w14:paraId="40CFA3C3" w14:textId="77777777" w:rsidR="00112DB3" w:rsidRPr="00B6279F" w:rsidRDefault="00112DB3">
            <w:pPr>
              <w:pStyle w:val="Normal0"/>
              <w:widowControl w:val="0"/>
              <w:rPr>
                <w:rFonts w:asciiTheme="minorHAnsi" w:eastAsia="Calibri" w:hAnsiTheme="minorHAnsi" w:cstheme="minorHAnsi"/>
                <w:b/>
                <w:sz w:val="20"/>
                <w:szCs w:val="20"/>
              </w:rPr>
            </w:pPr>
          </w:p>
        </w:tc>
      </w:tr>
      <w:tr w:rsidR="00112DB3" w:rsidRPr="00B6279F" w14:paraId="4B383CC0" w14:textId="77777777">
        <w:tc>
          <w:tcPr>
            <w:tcW w:w="3681" w:type="dxa"/>
            <w:gridSpan w:val="3"/>
          </w:tcPr>
          <w:p w14:paraId="40FE9BCB" w14:textId="77777777" w:rsidR="00112DB3" w:rsidRPr="00B6279F" w:rsidRDefault="00112DB3">
            <w:pPr>
              <w:pStyle w:val="Normal0"/>
              <w:widowControl w:val="0"/>
              <w:rPr>
                <w:rFonts w:asciiTheme="minorHAnsi" w:eastAsia="Calibri" w:hAnsiTheme="minorHAnsi" w:cstheme="minorHAnsi"/>
                <w:b/>
                <w:sz w:val="20"/>
                <w:szCs w:val="20"/>
                <w:highlight w:val="cyan"/>
              </w:rPr>
            </w:pPr>
            <w:r w:rsidRPr="00B6279F">
              <w:rPr>
                <w:rFonts w:asciiTheme="minorHAnsi" w:eastAsia="Calibri" w:hAnsiTheme="minorHAnsi" w:cstheme="minorHAnsi"/>
                <w:b/>
                <w:sz w:val="20"/>
                <w:szCs w:val="20"/>
                <w:highlight w:val="cyan"/>
              </w:rPr>
              <w:t>Total Cost of Partners/Highland Council {B)</w:t>
            </w:r>
          </w:p>
        </w:tc>
        <w:tc>
          <w:tcPr>
            <w:tcW w:w="2693" w:type="dxa"/>
            <w:gridSpan w:val="2"/>
          </w:tcPr>
          <w:p w14:paraId="02ABA23A" w14:textId="77777777" w:rsidR="00112DB3" w:rsidRPr="00B6279F" w:rsidRDefault="00112DB3">
            <w:pPr>
              <w:pStyle w:val="Normal0"/>
              <w:widowControl w:val="0"/>
              <w:rPr>
                <w:rFonts w:asciiTheme="minorHAnsi" w:eastAsia="Calibri" w:hAnsiTheme="minorHAnsi" w:cstheme="minorHAnsi"/>
                <w:b/>
                <w:i/>
                <w:iCs/>
                <w:sz w:val="20"/>
                <w:szCs w:val="20"/>
                <w:highlight w:val="cyan"/>
              </w:rPr>
            </w:pPr>
          </w:p>
        </w:tc>
        <w:tc>
          <w:tcPr>
            <w:tcW w:w="2977" w:type="dxa"/>
            <w:gridSpan w:val="2"/>
          </w:tcPr>
          <w:p w14:paraId="0D7B38A1" w14:textId="77777777" w:rsidR="00112DB3" w:rsidRPr="00B6279F" w:rsidRDefault="00112DB3">
            <w:pPr>
              <w:pStyle w:val="Normal0"/>
              <w:widowControl w:val="0"/>
              <w:rPr>
                <w:rFonts w:asciiTheme="minorHAnsi" w:eastAsia="Calibri" w:hAnsiTheme="minorHAnsi" w:cstheme="minorHAnsi"/>
                <w:b/>
                <w:sz w:val="20"/>
                <w:szCs w:val="20"/>
              </w:rPr>
            </w:pPr>
          </w:p>
        </w:tc>
      </w:tr>
      <w:tr w:rsidR="00112DB3" w:rsidRPr="00B6279F" w14:paraId="7EBC8C9C" w14:textId="77777777">
        <w:tc>
          <w:tcPr>
            <w:tcW w:w="9351" w:type="dxa"/>
            <w:gridSpan w:val="7"/>
          </w:tcPr>
          <w:p w14:paraId="477F6E70" w14:textId="77777777" w:rsidR="00112DB3" w:rsidRPr="00B6279F" w:rsidRDefault="00112DB3">
            <w:pPr>
              <w:pStyle w:val="Normal0"/>
              <w:widowControl w:val="0"/>
              <w:rPr>
                <w:rFonts w:asciiTheme="minorHAnsi" w:eastAsia="Calibri" w:hAnsiTheme="minorHAnsi" w:cstheme="minorHAnsi"/>
                <w:b/>
                <w:sz w:val="20"/>
                <w:szCs w:val="20"/>
              </w:rPr>
            </w:pPr>
            <w:r w:rsidRPr="00B6279F">
              <w:rPr>
                <w:rFonts w:asciiTheme="minorHAnsi" w:eastAsia="Calibri" w:hAnsiTheme="minorHAnsi" w:cstheme="minorHAnsi"/>
                <w:b/>
                <w:sz w:val="20"/>
                <w:szCs w:val="20"/>
                <w:highlight w:val="cyan"/>
                <w:u w:val="single"/>
              </w:rPr>
              <w:lastRenderedPageBreak/>
              <w:t>PEF Posts</w:t>
            </w:r>
            <w:r w:rsidRPr="00B6279F">
              <w:rPr>
                <w:rFonts w:asciiTheme="minorHAnsi" w:eastAsia="Calibri" w:hAnsiTheme="minorHAnsi" w:cstheme="minorHAnsi"/>
                <w:b/>
                <w:sz w:val="20"/>
                <w:szCs w:val="20"/>
                <w:u w:val="single"/>
              </w:rPr>
              <w:t xml:space="preserve"> </w:t>
            </w:r>
            <w:r w:rsidRPr="00B6279F">
              <w:rPr>
                <w:rFonts w:asciiTheme="minorHAnsi" w:eastAsia="Calibri" w:hAnsiTheme="minorHAnsi" w:cstheme="minorHAnsi"/>
                <w:bCs/>
                <w:sz w:val="20"/>
                <w:szCs w:val="20"/>
                <w:u w:val="single"/>
              </w:rPr>
              <w:t>(</w:t>
            </w:r>
            <w:r w:rsidRPr="00B6279F">
              <w:rPr>
                <w:rFonts w:asciiTheme="minorHAnsi" w:eastAsia="Calibri" w:hAnsiTheme="minorHAnsi" w:cstheme="minorHAnsi"/>
                <w:bCs/>
                <w:sz w:val="20"/>
                <w:szCs w:val="20"/>
              </w:rPr>
              <w:t xml:space="preserve">if you have someone in post please contact Julia Short for a more accurate figure, if not please use the approx. costings below </w:t>
            </w:r>
            <w:hyperlink w:anchor="_Salary_Costings_Academic" w:history="1">
              <w:r w:rsidRPr="00B6279F">
                <w:rPr>
                  <w:rStyle w:val="Hyperlink"/>
                  <w:rFonts w:asciiTheme="minorHAnsi" w:eastAsia="Calibri" w:hAnsiTheme="minorHAnsi" w:cstheme="minorHAnsi"/>
                  <w:bCs/>
                  <w:sz w:val="20"/>
                  <w:szCs w:val="20"/>
                </w:rPr>
                <w:t>click here</w:t>
              </w:r>
            </w:hyperlink>
            <w:r w:rsidRPr="00B6279F">
              <w:rPr>
                <w:rFonts w:asciiTheme="minorHAnsi" w:eastAsia="Calibri" w:hAnsiTheme="minorHAnsi" w:cstheme="minorHAnsi"/>
                <w:bCs/>
                <w:sz w:val="20"/>
                <w:szCs w:val="20"/>
              </w:rPr>
              <w:t xml:space="preserve">) </w:t>
            </w:r>
            <w:r w:rsidRPr="00B6279F">
              <w:rPr>
                <w:rFonts w:asciiTheme="minorHAnsi" w:eastAsia="Calibri" w:hAnsiTheme="minorHAnsi" w:cstheme="minorHAnsi"/>
                <w:b/>
                <w:sz w:val="20"/>
                <w:szCs w:val="20"/>
              </w:rPr>
              <w:t>Important, once post is appointed you must revisit the planned Cost and amend your plan  and send updated version to Julia Short.</w:t>
            </w:r>
          </w:p>
        </w:tc>
      </w:tr>
      <w:tr w:rsidR="00112DB3" w:rsidRPr="00B6279F" w14:paraId="2F0C1C3E" w14:textId="77777777">
        <w:tc>
          <w:tcPr>
            <w:tcW w:w="2376" w:type="dxa"/>
          </w:tcPr>
          <w:p w14:paraId="226B3948" w14:textId="77777777" w:rsidR="00112DB3" w:rsidRPr="00B6279F" w:rsidRDefault="00112DB3">
            <w:pPr>
              <w:pStyle w:val="Normal0"/>
              <w:widowControl w:val="0"/>
              <w:jc w:val="center"/>
              <w:rPr>
                <w:rFonts w:asciiTheme="minorHAnsi" w:eastAsia="Calibri" w:hAnsiTheme="minorHAnsi" w:cstheme="minorHAnsi"/>
                <w:b/>
                <w:sz w:val="20"/>
                <w:szCs w:val="20"/>
              </w:rPr>
            </w:pPr>
            <w:r w:rsidRPr="00B6279F">
              <w:rPr>
                <w:rFonts w:asciiTheme="minorHAnsi" w:eastAsia="Calibri" w:hAnsiTheme="minorHAnsi" w:cstheme="minorHAnsi"/>
                <w:b/>
                <w:sz w:val="20"/>
                <w:szCs w:val="20"/>
              </w:rPr>
              <w:t>Post</w:t>
            </w:r>
          </w:p>
        </w:tc>
        <w:tc>
          <w:tcPr>
            <w:tcW w:w="574" w:type="dxa"/>
          </w:tcPr>
          <w:p w14:paraId="06813555" w14:textId="77777777" w:rsidR="00112DB3" w:rsidRPr="00B6279F" w:rsidRDefault="00112DB3">
            <w:pPr>
              <w:pStyle w:val="Normal0"/>
              <w:widowControl w:val="0"/>
              <w:jc w:val="center"/>
              <w:rPr>
                <w:rFonts w:asciiTheme="minorHAnsi" w:eastAsia="Calibri" w:hAnsiTheme="minorHAnsi" w:cstheme="minorHAnsi"/>
                <w:b/>
                <w:sz w:val="20"/>
                <w:szCs w:val="20"/>
              </w:rPr>
            </w:pPr>
            <w:r w:rsidRPr="00B6279F">
              <w:rPr>
                <w:rFonts w:asciiTheme="minorHAnsi" w:eastAsia="Calibri" w:hAnsiTheme="minorHAnsi" w:cstheme="minorHAnsi"/>
                <w:b/>
                <w:sz w:val="20"/>
                <w:szCs w:val="20"/>
              </w:rPr>
              <w:t>Hrs</w:t>
            </w:r>
          </w:p>
        </w:tc>
        <w:tc>
          <w:tcPr>
            <w:tcW w:w="2007" w:type="dxa"/>
            <w:gridSpan w:val="2"/>
          </w:tcPr>
          <w:p w14:paraId="25E7BDDF" w14:textId="77777777" w:rsidR="00112DB3" w:rsidRPr="00B6279F" w:rsidRDefault="00112DB3">
            <w:pPr>
              <w:pStyle w:val="Normal0"/>
              <w:widowControl w:val="0"/>
              <w:jc w:val="center"/>
              <w:rPr>
                <w:rFonts w:asciiTheme="minorHAnsi" w:eastAsia="Calibri" w:hAnsiTheme="minorHAnsi" w:cstheme="minorHAnsi"/>
                <w:b/>
                <w:sz w:val="20"/>
                <w:szCs w:val="20"/>
              </w:rPr>
            </w:pPr>
            <w:r w:rsidRPr="00B6279F">
              <w:rPr>
                <w:rFonts w:asciiTheme="minorHAnsi" w:eastAsia="Calibri" w:hAnsiTheme="minorHAnsi" w:cstheme="minorHAnsi"/>
                <w:b/>
                <w:sz w:val="20"/>
                <w:szCs w:val="20"/>
              </w:rPr>
              <w:t>Approx. Cost</w:t>
            </w:r>
          </w:p>
        </w:tc>
        <w:tc>
          <w:tcPr>
            <w:tcW w:w="2268" w:type="dxa"/>
            <w:gridSpan w:val="2"/>
          </w:tcPr>
          <w:p w14:paraId="466BCC22" w14:textId="77777777" w:rsidR="00112DB3" w:rsidRPr="00B6279F" w:rsidRDefault="00112DB3">
            <w:pPr>
              <w:pStyle w:val="Normal0"/>
              <w:widowControl w:val="0"/>
              <w:jc w:val="center"/>
              <w:rPr>
                <w:rFonts w:asciiTheme="minorHAnsi" w:eastAsia="Calibri" w:hAnsiTheme="minorHAnsi" w:cstheme="minorHAnsi"/>
                <w:b/>
                <w:sz w:val="20"/>
                <w:szCs w:val="20"/>
              </w:rPr>
            </w:pPr>
            <w:r w:rsidRPr="00B6279F">
              <w:rPr>
                <w:rFonts w:asciiTheme="minorHAnsi" w:eastAsia="Calibri" w:hAnsiTheme="minorHAnsi" w:cstheme="minorHAnsi"/>
                <w:b/>
                <w:sz w:val="20"/>
                <w:szCs w:val="20"/>
              </w:rPr>
              <w:t>Already in Place (Y/N)</w:t>
            </w:r>
          </w:p>
        </w:tc>
        <w:tc>
          <w:tcPr>
            <w:tcW w:w="2126" w:type="dxa"/>
          </w:tcPr>
          <w:p w14:paraId="30831011" w14:textId="77777777" w:rsidR="00112DB3" w:rsidRPr="00B6279F" w:rsidRDefault="00112DB3">
            <w:pPr>
              <w:pStyle w:val="Normal0"/>
              <w:widowControl w:val="0"/>
              <w:jc w:val="center"/>
              <w:rPr>
                <w:rFonts w:asciiTheme="minorHAnsi" w:eastAsia="Calibri" w:hAnsiTheme="minorHAnsi" w:cstheme="minorHAnsi"/>
                <w:b/>
                <w:sz w:val="20"/>
                <w:szCs w:val="20"/>
              </w:rPr>
            </w:pPr>
            <w:r w:rsidRPr="00B6279F">
              <w:rPr>
                <w:rFonts w:asciiTheme="minorHAnsi" w:eastAsia="Calibri" w:hAnsiTheme="minorHAnsi" w:cstheme="minorHAnsi"/>
                <w:b/>
                <w:sz w:val="20"/>
                <w:szCs w:val="20"/>
              </w:rPr>
              <w:t>Anticipated Start date</w:t>
            </w:r>
          </w:p>
        </w:tc>
      </w:tr>
      <w:tr w:rsidR="00112DB3" w:rsidRPr="00B6279F" w14:paraId="7DAC1398" w14:textId="77777777">
        <w:tc>
          <w:tcPr>
            <w:tcW w:w="2376" w:type="dxa"/>
          </w:tcPr>
          <w:p w14:paraId="7EA4359C" w14:textId="1A07710C" w:rsidR="00112DB3" w:rsidRPr="00EE4B92" w:rsidRDefault="00242BD2">
            <w:pPr>
              <w:pStyle w:val="Normal0"/>
              <w:widowControl w:val="0"/>
              <w:rPr>
                <w:rFonts w:asciiTheme="minorHAnsi" w:eastAsia="Calibri" w:hAnsiTheme="minorHAnsi" w:cstheme="minorHAnsi"/>
                <w:b/>
                <w:i/>
                <w:iCs/>
                <w:sz w:val="20"/>
                <w:szCs w:val="20"/>
              </w:rPr>
            </w:pPr>
            <w:r w:rsidRPr="00EE4B92">
              <w:rPr>
                <w:rFonts w:asciiTheme="minorHAnsi" w:eastAsia="Calibri" w:hAnsiTheme="minorHAnsi" w:cstheme="minorHAnsi"/>
                <w:b/>
                <w:i/>
                <w:iCs/>
                <w:sz w:val="20"/>
                <w:szCs w:val="20"/>
              </w:rPr>
              <w:t>ASN Teacher</w:t>
            </w:r>
          </w:p>
        </w:tc>
        <w:tc>
          <w:tcPr>
            <w:tcW w:w="574" w:type="dxa"/>
          </w:tcPr>
          <w:p w14:paraId="7CA99F9F" w14:textId="4E4B2DB6" w:rsidR="00112DB3" w:rsidRPr="00EE4B92" w:rsidRDefault="005420B0">
            <w:pPr>
              <w:pStyle w:val="Normal0"/>
              <w:widowControl w:val="0"/>
              <w:rPr>
                <w:rFonts w:asciiTheme="minorHAnsi" w:eastAsia="Calibri" w:hAnsiTheme="minorHAnsi" w:cstheme="minorHAnsi"/>
                <w:b/>
                <w:i/>
                <w:iCs/>
                <w:sz w:val="20"/>
                <w:szCs w:val="20"/>
              </w:rPr>
            </w:pPr>
            <w:r w:rsidRPr="00EE4B92">
              <w:rPr>
                <w:rFonts w:asciiTheme="minorHAnsi" w:eastAsia="Calibri" w:hAnsiTheme="minorHAnsi" w:cstheme="minorHAnsi"/>
                <w:b/>
                <w:i/>
                <w:iCs/>
                <w:sz w:val="20"/>
                <w:szCs w:val="20"/>
              </w:rPr>
              <w:t>10.8</w:t>
            </w:r>
          </w:p>
        </w:tc>
        <w:tc>
          <w:tcPr>
            <w:tcW w:w="2007" w:type="dxa"/>
            <w:gridSpan w:val="2"/>
          </w:tcPr>
          <w:p w14:paraId="125DA401" w14:textId="77777777" w:rsidR="00112DB3" w:rsidRPr="00EE4B92" w:rsidRDefault="00112DB3">
            <w:pPr>
              <w:pStyle w:val="Normal0"/>
              <w:widowControl w:val="0"/>
              <w:rPr>
                <w:rFonts w:asciiTheme="minorHAnsi" w:eastAsia="Calibri" w:hAnsiTheme="minorHAnsi" w:cstheme="minorHAnsi"/>
                <w:b/>
                <w:i/>
                <w:iCs/>
                <w:sz w:val="20"/>
                <w:szCs w:val="20"/>
              </w:rPr>
            </w:pPr>
          </w:p>
        </w:tc>
        <w:tc>
          <w:tcPr>
            <w:tcW w:w="2268" w:type="dxa"/>
            <w:gridSpan w:val="2"/>
          </w:tcPr>
          <w:p w14:paraId="2D697CFA" w14:textId="6E9B76A2" w:rsidR="00112DB3" w:rsidRPr="00EE4B92" w:rsidRDefault="00EE4B92">
            <w:pPr>
              <w:pStyle w:val="Normal0"/>
              <w:widowControl w:val="0"/>
              <w:rPr>
                <w:rFonts w:asciiTheme="minorHAnsi" w:eastAsia="Calibri" w:hAnsiTheme="minorHAnsi" w:cstheme="minorHAnsi"/>
                <w:b/>
                <w:i/>
                <w:iCs/>
                <w:sz w:val="20"/>
                <w:szCs w:val="20"/>
              </w:rPr>
            </w:pPr>
            <w:r w:rsidRPr="00EE4B92">
              <w:rPr>
                <w:rFonts w:asciiTheme="minorHAnsi" w:eastAsia="Calibri" w:hAnsiTheme="minorHAnsi" w:cstheme="minorHAnsi"/>
                <w:b/>
                <w:i/>
                <w:iCs/>
                <w:sz w:val="20"/>
                <w:szCs w:val="20"/>
              </w:rPr>
              <w:t>Y</w:t>
            </w:r>
          </w:p>
        </w:tc>
        <w:tc>
          <w:tcPr>
            <w:tcW w:w="2126" w:type="dxa"/>
          </w:tcPr>
          <w:p w14:paraId="42EC48A7" w14:textId="2803BF40" w:rsidR="00112DB3" w:rsidRPr="00EE4B92" w:rsidRDefault="00EE4B92">
            <w:pPr>
              <w:pStyle w:val="Normal0"/>
              <w:widowControl w:val="0"/>
              <w:rPr>
                <w:rFonts w:asciiTheme="minorHAnsi" w:eastAsia="Calibri" w:hAnsiTheme="minorHAnsi" w:cstheme="minorHAnsi"/>
                <w:b/>
                <w:i/>
                <w:iCs/>
                <w:sz w:val="20"/>
                <w:szCs w:val="20"/>
              </w:rPr>
            </w:pPr>
            <w:r w:rsidRPr="00EE4B92">
              <w:rPr>
                <w:rFonts w:asciiTheme="minorHAnsi" w:eastAsia="Calibri" w:hAnsiTheme="minorHAnsi" w:cstheme="minorHAnsi"/>
                <w:b/>
                <w:i/>
                <w:iCs/>
                <w:sz w:val="20"/>
                <w:szCs w:val="20"/>
              </w:rPr>
              <w:t>NA</w:t>
            </w:r>
          </w:p>
        </w:tc>
      </w:tr>
      <w:tr w:rsidR="00112DB3" w:rsidRPr="00B6279F" w14:paraId="71544289" w14:textId="77777777">
        <w:tc>
          <w:tcPr>
            <w:tcW w:w="2376" w:type="dxa"/>
          </w:tcPr>
          <w:p w14:paraId="4D78A1C2" w14:textId="77777777" w:rsidR="00112DB3" w:rsidRPr="00B6279F" w:rsidRDefault="00112DB3">
            <w:pPr>
              <w:pStyle w:val="Normal0"/>
              <w:widowControl w:val="0"/>
              <w:rPr>
                <w:rFonts w:asciiTheme="minorHAnsi" w:eastAsia="Calibri" w:hAnsiTheme="minorHAnsi" w:cstheme="minorHAnsi"/>
                <w:b/>
                <w:sz w:val="20"/>
                <w:szCs w:val="20"/>
              </w:rPr>
            </w:pPr>
          </w:p>
        </w:tc>
        <w:tc>
          <w:tcPr>
            <w:tcW w:w="574" w:type="dxa"/>
          </w:tcPr>
          <w:p w14:paraId="27E26CEA" w14:textId="77777777" w:rsidR="00112DB3" w:rsidRPr="00B6279F" w:rsidRDefault="00112DB3">
            <w:pPr>
              <w:pStyle w:val="Normal0"/>
              <w:widowControl w:val="0"/>
              <w:rPr>
                <w:rFonts w:asciiTheme="minorHAnsi" w:eastAsia="Calibri" w:hAnsiTheme="minorHAnsi" w:cstheme="minorHAnsi"/>
                <w:b/>
                <w:sz w:val="20"/>
                <w:szCs w:val="20"/>
              </w:rPr>
            </w:pPr>
          </w:p>
        </w:tc>
        <w:tc>
          <w:tcPr>
            <w:tcW w:w="2007" w:type="dxa"/>
            <w:gridSpan w:val="2"/>
          </w:tcPr>
          <w:p w14:paraId="347913E4" w14:textId="77777777" w:rsidR="00112DB3" w:rsidRPr="00B6279F" w:rsidRDefault="00112DB3">
            <w:pPr>
              <w:pStyle w:val="Normal0"/>
              <w:widowControl w:val="0"/>
              <w:rPr>
                <w:rFonts w:asciiTheme="minorHAnsi" w:eastAsia="Calibri" w:hAnsiTheme="minorHAnsi" w:cstheme="minorHAnsi"/>
                <w:b/>
                <w:sz w:val="20"/>
                <w:szCs w:val="20"/>
              </w:rPr>
            </w:pPr>
          </w:p>
        </w:tc>
        <w:tc>
          <w:tcPr>
            <w:tcW w:w="2268" w:type="dxa"/>
            <w:gridSpan w:val="2"/>
          </w:tcPr>
          <w:p w14:paraId="23FCE53A" w14:textId="77777777" w:rsidR="00112DB3" w:rsidRPr="00B6279F" w:rsidRDefault="00112DB3">
            <w:pPr>
              <w:pStyle w:val="Normal0"/>
              <w:widowControl w:val="0"/>
              <w:rPr>
                <w:rFonts w:asciiTheme="minorHAnsi" w:eastAsia="Calibri" w:hAnsiTheme="minorHAnsi" w:cstheme="minorHAnsi"/>
                <w:b/>
                <w:sz w:val="20"/>
                <w:szCs w:val="20"/>
              </w:rPr>
            </w:pPr>
          </w:p>
        </w:tc>
        <w:tc>
          <w:tcPr>
            <w:tcW w:w="2126" w:type="dxa"/>
          </w:tcPr>
          <w:p w14:paraId="37F29BEA" w14:textId="77777777" w:rsidR="00112DB3" w:rsidRPr="00B6279F" w:rsidRDefault="00112DB3">
            <w:pPr>
              <w:pStyle w:val="Normal0"/>
              <w:widowControl w:val="0"/>
              <w:rPr>
                <w:rFonts w:asciiTheme="minorHAnsi" w:eastAsia="Calibri" w:hAnsiTheme="minorHAnsi" w:cstheme="minorHAnsi"/>
                <w:b/>
                <w:sz w:val="20"/>
                <w:szCs w:val="20"/>
              </w:rPr>
            </w:pPr>
          </w:p>
        </w:tc>
      </w:tr>
      <w:tr w:rsidR="00112DB3" w:rsidRPr="00B6279F" w14:paraId="61255838" w14:textId="77777777">
        <w:tc>
          <w:tcPr>
            <w:tcW w:w="2376" w:type="dxa"/>
          </w:tcPr>
          <w:p w14:paraId="737F8E45" w14:textId="77777777" w:rsidR="00112DB3" w:rsidRPr="00B6279F" w:rsidRDefault="00112DB3">
            <w:pPr>
              <w:pStyle w:val="Normal0"/>
              <w:widowControl w:val="0"/>
              <w:rPr>
                <w:rFonts w:asciiTheme="minorHAnsi" w:eastAsia="Calibri" w:hAnsiTheme="minorHAnsi" w:cstheme="minorHAnsi"/>
                <w:b/>
                <w:sz w:val="20"/>
                <w:szCs w:val="20"/>
                <w:highlight w:val="lightGray"/>
              </w:rPr>
            </w:pPr>
            <w:r w:rsidRPr="00B6279F">
              <w:rPr>
                <w:rFonts w:asciiTheme="minorHAnsi" w:eastAsia="Calibri" w:hAnsiTheme="minorHAnsi" w:cstheme="minorHAnsi"/>
                <w:b/>
                <w:sz w:val="20"/>
                <w:szCs w:val="20"/>
                <w:highlight w:val="cyan"/>
              </w:rPr>
              <w:t>Total Cost of PEF posts(C)</w:t>
            </w:r>
          </w:p>
        </w:tc>
        <w:tc>
          <w:tcPr>
            <w:tcW w:w="574" w:type="dxa"/>
          </w:tcPr>
          <w:p w14:paraId="7F81D0DE" w14:textId="77777777" w:rsidR="00112DB3" w:rsidRPr="00B6279F" w:rsidRDefault="00112DB3">
            <w:pPr>
              <w:pStyle w:val="Normal0"/>
              <w:widowControl w:val="0"/>
              <w:rPr>
                <w:rFonts w:asciiTheme="minorHAnsi" w:eastAsia="Calibri" w:hAnsiTheme="minorHAnsi" w:cstheme="minorHAnsi"/>
                <w:b/>
                <w:sz w:val="20"/>
                <w:szCs w:val="20"/>
                <w:highlight w:val="lightGray"/>
              </w:rPr>
            </w:pPr>
          </w:p>
        </w:tc>
        <w:tc>
          <w:tcPr>
            <w:tcW w:w="2007" w:type="dxa"/>
            <w:gridSpan w:val="2"/>
          </w:tcPr>
          <w:p w14:paraId="3236D2C1" w14:textId="77777777" w:rsidR="00112DB3" w:rsidRPr="00B6279F" w:rsidRDefault="00112DB3">
            <w:pPr>
              <w:pStyle w:val="Normal0"/>
              <w:widowControl w:val="0"/>
              <w:rPr>
                <w:rFonts w:asciiTheme="minorHAnsi" w:eastAsia="Calibri" w:hAnsiTheme="minorHAnsi" w:cstheme="minorHAnsi"/>
                <w:b/>
                <w:i/>
                <w:iCs/>
                <w:sz w:val="20"/>
                <w:szCs w:val="20"/>
                <w:highlight w:val="lightGray"/>
              </w:rPr>
            </w:pPr>
          </w:p>
        </w:tc>
        <w:tc>
          <w:tcPr>
            <w:tcW w:w="2268" w:type="dxa"/>
            <w:gridSpan w:val="2"/>
          </w:tcPr>
          <w:p w14:paraId="7C40048F" w14:textId="77777777" w:rsidR="00112DB3" w:rsidRPr="00B6279F" w:rsidRDefault="00112DB3">
            <w:pPr>
              <w:pStyle w:val="Normal0"/>
              <w:widowControl w:val="0"/>
              <w:rPr>
                <w:rFonts w:asciiTheme="minorHAnsi" w:eastAsia="Calibri" w:hAnsiTheme="minorHAnsi" w:cstheme="minorHAnsi"/>
                <w:b/>
                <w:sz w:val="20"/>
                <w:szCs w:val="20"/>
              </w:rPr>
            </w:pPr>
          </w:p>
        </w:tc>
        <w:tc>
          <w:tcPr>
            <w:tcW w:w="2126" w:type="dxa"/>
          </w:tcPr>
          <w:p w14:paraId="3EFBE8F8" w14:textId="77777777" w:rsidR="00112DB3" w:rsidRPr="00B6279F" w:rsidRDefault="00112DB3">
            <w:pPr>
              <w:pStyle w:val="Normal0"/>
              <w:widowControl w:val="0"/>
              <w:rPr>
                <w:rFonts w:asciiTheme="minorHAnsi" w:eastAsia="Calibri" w:hAnsiTheme="minorHAnsi" w:cstheme="minorHAnsi"/>
                <w:b/>
                <w:sz w:val="20"/>
                <w:szCs w:val="20"/>
              </w:rPr>
            </w:pPr>
          </w:p>
        </w:tc>
      </w:tr>
    </w:tbl>
    <w:p w14:paraId="70B64C49" w14:textId="77777777"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
          <w:sz w:val="20"/>
          <w:szCs w:val="20"/>
        </w:rPr>
      </w:pPr>
    </w:p>
    <w:tbl>
      <w:tblPr>
        <w:tblStyle w:val="TableGrid"/>
        <w:tblW w:w="0" w:type="auto"/>
        <w:tblLook w:val="04A0" w:firstRow="1" w:lastRow="0" w:firstColumn="1" w:lastColumn="0" w:noHBand="0" w:noVBand="1"/>
      </w:tblPr>
      <w:tblGrid>
        <w:gridCol w:w="3681"/>
        <w:gridCol w:w="2977"/>
        <w:gridCol w:w="2693"/>
      </w:tblGrid>
      <w:tr w:rsidR="00112DB3" w:rsidRPr="00B6279F" w14:paraId="4BE20BD0" w14:textId="77777777">
        <w:tc>
          <w:tcPr>
            <w:tcW w:w="3681" w:type="dxa"/>
          </w:tcPr>
          <w:p w14:paraId="1C997499" w14:textId="77777777" w:rsidR="00112DB3" w:rsidRPr="00B6279F" w:rsidRDefault="00112DB3">
            <w:pPr>
              <w:pStyle w:val="Normal0"/>
              <w:widowControl w:val="0"/>
              <w:rPr>
                <w:rFonts w:asciiTheme="minorHAnsi" w:eastAsia="Calibri" w:hAnsiTheme="minorHAnsi" w:cstheme="minorHAnsi"/>
                <w:b/>
                <w:sz w:val="20"/>
                <w:szCs w:val="20"/>
                <w:highlight w:val="cyan"/>
                <w:u w:val="single"/>
              </w:rPr>
            </w:pPr>
            <w:r w:rsidRPr="00B6279F">
              <w:rPr>
                <w:rFonts w:asciiTheme="minorHAnsi" w:eastAsia="Calibri" w:hAnsiTheme="minorHAnsi" w:cstheme="minorHAnsi"/>
                <w:b/>
                <w:sz w:val="20"/>
                <w:szCs w:val="20"/>
                <w:highlight w:val="cyan"/>
                <w:u w:val="single"/>
              </w:rPr>
              <w:t xml:space="preserve">Resources/Training </w:t>
            </w:r>
          </w:p>
        </w:tc>
        <w:tc>
          <w:tcPr>
            <w:tcW w:w="2977" w:type="dxa"/>
          </w:tcPr>
          <w:p w14:paraId="461AD099" w14:textId="77777777" w:rsidR="00112DB3" w:rsidRPr="00B6279F" w:rsidRDefault="00112DB3">
            <w:pPr>
              <w:pStyle w:val="Normal0"/>
              <w:widowControl w:val="0"/>
              <w:rPr>
                <w:rFonts w:asciiTheme="minorHAnsi" w:eastAsia="Calibri" w:hAnsiTheme="minorHAnsi" w:cstheme="minorHAnsi"/>
                <w:b/>
                <w:sz w:val="20"/>
                <w:szCs w:val="20"/>
              </w:rPr>
            </w:pPr>
          </w:p>
        </w:tc>
        <w:tc>
          <w:tcPr>
            <w:tcW w:w="2693" w:type="dxa"/>
          </w:tcPr>
          <w:p w14:paraId="0DC14E35" w14:textId="77777777" w:rsidR="00112DB3" w:rsidRPr="00B6279F" w:rsidRDefault="00112DB3">
            <w:pPr>
              <w:pStyle w:val="Normal0"/>
              <w:widowControl w:val="0"/>
              <w:rPr>
                <w:rFonts w:asciiTheme="minorHAnsi" w:eastAsia="Calibri" w:hAnsiTheme="minorHAnsi" w:cstheme="minorHAnsi"/>
                <w:b/>
                <w:sz w:val="20"/>
                <w:szCs w:val="20"/>
              </w:rPr>
            </w:pPr>
          </w:p>
        </w:tc>
      </w:tr>
      <w:tr w:rsidR="00112DB3" w:rsidRPr="00B6279F" w14:paraId="23D30E80" w14:textId="77777777">
        <w:tc>
          <w:tcPr>
            <w:tcW w:w="3681" w:type="dxa"/>
          </w:tcPr>
          <w:p w14:paraId="39EC0C1F" w14:textId="77777777" w:rsidR="00112DB3" w:rsidRPr="00B6279F" w:rsidRDefault="00112DB3">
            <w:pPr>
              <w:pStyle w:val="Normal0"/>
              <w:widowControl w:val="0"/>
              <w:rPr>
                <w:rFonts w:asciiTheme="minorHAnsi" w:eastAsia="Calibri" w:hAnsiTheme="minorHAnsi" w:cstheme="minorHAnsi"/>
                <w:b/>
                <w:sz w:val="20"/>
                <w:szCs w:val="20"/>
              </w:rPr>
            </w:pPr>
            <w:r w:rsidRPr="00B6279F">
              <w:rPr>
                <w:rFonts w:asciiTheme="minorHAnsi" w:eastAsia="Calibri" w:hAnsiTheme="minorHAnsi" w:cstheme="minorHAnsi"/>
                <w:b/>
                <w:sz w:val="20"/>
                <w:szCs w:val="20"/>
              </w:rPr>
              <w:t>Breakdown Resources</w:t>
            </w:r>
          </w:p>
        </w:tc>
        <w:tc>
          <w:tcPr>
            <w:tcW w:w="2977" w:type="dxa"/>
          </w:tcPr>
          <w:p w14:paraId="2F99C7C5" w14:textId="77777777" w:rsidR="00112DB3" w:rsidRPr="00B6279F" w:rsidRDefault="00112DB3">
            <w:pPr>
              <w:pStyle w:val="Normal0"/>
              <w:widowControl w:val="0"/>
              <w:rPr>
                <w:rFonts w:asciiTheme="minorHAnsi" w:eastAsia="Calibri" w:hAnsiTheme="minorHAnsi" w:cstheme="minorHAnsi"/>
                <w:b/>
                <w:sz w:val="20"/>
                <w:szCs w:val="20"/>
              </w:rPr>
            </w:pPr>
            <w:r w:rsidRPr="00B6279F">
              <w:rPr>
                <w:rFonts w:asciiTheme="minorHAnsi" w:eastAsia="Calibri" w:hAnsiTheme="minorHAnsi" w:cstheme="minorHAnsi"/>
                <w:b/>
                <w:sz w:val="20"/>
                <w:szCs w:val="20"/>
              </w:rPr>
              <w:t>Approx. Cost</w:t>
            </w:r>
          </w:p>
        </w:tc>
        <w:tc>
          <w:tcPr>
            <w:tcW w:w="2693" w:type="dxa"/>
          </w:tcPr>
          <w:p w14:paraId="3991A77C" w14:textId="77777777" w:rsidR="00112DB3" w:rsidRPr="00B6279F" w:rsidRDefault="00112DB3">
            <w:pPr>
              <w:pStyle w:val="Normal0"/>
              <w:widowControl w:val="0"/>
              <w:rPr>
                <w:rFonts w:asciiTheme="minorHAnsi" w:eastAsia="Calibri" w:hAnsiTheme="minorHAnsi" w:cstheme="minorHAnsi"/>
                <w:b/>
                <w:sz w:val="20"/>
                <w:szCs w:val="20"/>
              </w:rPr>
            </w:pPr>
            <w:r w:rsidRPr="00B6279F">
              <w:rPr>
                <w:rFonts w:asciiTheme="minorHAnsi" w:eastAsia="Calibri" w:hAnsiTheme="minorHAnsi" w:cstheme="minorHAnsi"/>
                <w:b/>
                <w:sz w:val="20"/>
                <w:szCs w:val="20"/>
              </w:rPr>
              <w:t>When will this Happen?</w:t>
            </w:r>
          </w:p>
        </w:tc>
      </w:tr>
      <w:tr w:rsidR="00112DB3" w:rsidRPr="00B6279F" w14:paraId="5579C5CE" w14:textId="77777777">
        <w:tc>
          <w:tcPr>
            <w:tcW w:w="3681" w:type="dxa"/>
          </w:tcPr>
          <w:p w14:paraId="72DFFECB" w14:textId="2A19EA4B" w:rsidR="00112DB3" w:rsidRPr="00B6279F" w:rsidRDefault="00EE4B92">
            <w:pPr>
              <w:pStyle w:val="Normal0"/>
              <w:widowControl w:val="0"/>
              <w:rPr>
                <w:rFonts w:asciiTheme="minorHAnsi" w:eastAsia="Calibri" w:hAnsiTheme="minorHAnsi" w:cstheme="minorHAnsi"/>
                <w:b/>
                <w:i/>
                <w:iCs/>
                <w:sz w:val="20"/>
                <w:szCs w:val="20"/>
              </w:rPr>
            </w:pPr>
            <w:r>
              <w:rPr>
                <w:rFonts w:asciiTheme="minorHAnsi" w:eastAsia="Calibri" w:hAnsiTheme="minorHAnsi" w:cstheme="minorHAnsi"/>
                <w:b/>
                <w:i/>
                <w:iCs/>
                <w:sz w:val="20"/>
                <w:szCs w:val="20"/>
              </w:rPr>
              <w:t>NA</w:t>
            </w:r>
            <w:r w:rsidR="00FE140C">
              <w:rPr>
                <w:rFonts w:asciiTheme="minorHAnsi" w:eastAsia="Calibri" w:hAnsiTheme="minorHAnsi" w:cstheme="minorHAnsi"/>
                <w:b/>
                <w:i/>
                <w:iCs/>
                <w:sz w:val="20"/>
                <w:szCs w:val="20"/>
              </w:rPr>
              <w:t xml:space="preserve"> – part of ASN allocation from school</w:t>
            </w:r>
          </w:p>
        </w:tc>
        <w:tc>
          <w:tcPr>
            <w:tcW w:w="2977" w:type="dxa"/>
          </w:tcPr>
          <w:p w14:paraId="163E97BA" w14:textId="28ED8DB4" w:rsidR="00112DB3" w:rsidRPr="00B6279F" w:rsidRDefault="00EE4B92">
            <w:pPr>
              <w:pStyle w:val="Normal0"/>
              <w:widowControl w:val="0"/>
              <w:rPr>
                <w:rFonts w:asciiTheme="minorHAnsi" w:eastAsia="Calibri" w:hAnsiTheme="minorHAnsi" w:cstheme="minorHAnsi"/>
                <w:b/>
                <w:i/>
                <w:iCs/>
                <w:sz w:val="20"/>
                <w:szCs w:val="20"/>
              </w:rPr>
            </w:pPr>
            <w:r>
              <w:rPr>
                <w:rFonts w:asciiTheme="minorHAnsi" w:eastAsia="Calibri" w:hAnsiTheme="minorHAnsi" w:cstheme="minorHAnsi"/>
                <w:b/>
                <w:i/>
                <w:iCs/>
                <w:sz w:val="20"/>
                <w:szCs w:val="20"/>
              </w:rPr>
              <w:t>NA</w:t>
            </w:r>
          </w:p>
        </w:tc>
        <w:tc>
          <w:tcPr>
            <w:tcW w:w="2693" w:type="dxa"/>
          </w:tcPr>
          <w:p w14:paraId="7A4F7649" w14:textId="180ECA06" w:rsidR="00112DB3" w:rsidRPr="00B6279F" w:rsidRDefault="00EE4B92">
            <w:pPr>
              <w:pStyle w:val="Normal0"/>
              <w:widowControl w:val="0"/>
              <w:rPr>
                <w:rFonts w:asciiTheme="minorHAnsi" w:eastAsia="Calibri" w:hAnsiTheme="minorHAnsi" w:cstheme="minorHAnsi"/>
                <w:b/>
                <w:i/>
                <w:iCs/>
                <w:sz w:val="20"/>
                <w:szCs w:val="20"/>
              </w:rPr>
            </w:pPr>
            <w:r>
              <w:rPr>
                <w:rFonts w:asciiTheme="minorHAnsi" w:eastAsia="Calibri" w:hAnsiTheme="minorHAnsi" w:cstheme="minorHAnsi"/>
                <w:b/>
                <w:i/>
                <w:iCs/>
                <w:sz w:val="20"/>
                <w:szCs w:val="20"/>
              </w:rPr>
              <w:t>NA</w:t>
            </w:r>
          </w:p>
        </w:tc>
      </w:tr>
      <w:tr w:rsidR="00112DB3" w:rsidRPr="00B6279F" w14:paraId="3FA50289" w14:textId="77777777">
        <w:tc>
          <w:tcPr>
            <w:tcW w:w="3681" w:type="dxa"/>
          </w:tcPr>
          <w:p w14:paraId="1A5B4D12" w14:textId="77777777" w:rsidR="00112DB3" w:rsidRPr="00B6279F" w:rsidRDefault="00112DB3">
            <w:pPr>
              <w:pStyle w:val="Normal0"/>
              <w:widowControl w:val="0"/>
              <w:rPr>
                <w:rFonts w:asciiTheme="minorHAnsi" w:eastAsia="Calibri" w:hAnsiTheme="minorHAnsi" w:cstheme="minorHAnsi"/>
                <w:b/>
                <w:sz w:val="20"/>
                <w:szCs w:val="20"/>
                <w:highlight w:val="lightGray"/>
              </w:rPr>
            </w:pPr>
            <w:r w:rsidRPr="00B6279F">
              <w:rPr>
                <w:rFonts w:asciiTheme="minorHAnsi" w:eastAsia="Calibri" w:hAnsiTheme="minorHAnsi" w:cstheme="minorHAnsi"/>
                <w:b/>
                <w:sz w:val="20"/>
                <w:szCs w:val="20"/>
                <w:highlight w:val="cyan"/>
              </w:rPr>
              <w:t>Total Cost of Resources(D)</w:t>
            </w:r>
          </w:p>
        </w:tc>
        <w:tc>
          <w:tcPr>
            <w:tcW w:w="2977" w:type="dxa"/>
          </w:tcPr>
          <w:p w14:paraId="3BA86BAE" w14:textId="77777777" w:rsidR="00112DB3" w:rsidRPr="00B6279F" w:rsidRDefault="00112DB3">
            <w:pPr>
              <w:pStyle w:val="Normal0"/>
              <w:widowControl w:val="0"/>
              <w:rPr>
                <w:rFonts w:asciiTheme="minorHAnsi" w:eastAsia="Calibri" w:hAnsiTheme="minorHAnsi" w:cstheme="minorHAnsi"/>
                <w:b/>
                <w:i/>
                <w:iCs/>
                <w:sz w:val="20"/>
                <w:szCs w:val="20"/>
                <w:highlight w:val="lightGray"/>
              </w:rPr>
            </w:pPr>
          </w:p>
        </w:tc>
        <w:tc>
          <w:tcPr>
            <w:tcW w:w="2693" w:type="dxa"/>
          </w:tcPr>
          <w:p w14:paraId="4737B845" w14:textId="77777777" w:rsidR="00112DB3" w:rsidRPr="00B6279F" w:rsidRDefault="00112DB3">
            <w:pPr>
              <w:pStyle w:val="Normal0"/>
              <w:widowControl w:val="0"/>
              <w:rPr>
                <w:rFonts w:asciiTheme="minorHAnsi" w:eastAsia="Calibri" w:hAnsiTheme="minorHAnsi" w:cstheme="minorHAnsi"/>
                <w:b/>
                <w:sz w:val="20"/>
                <w:szCs w:val="20"/>
              </w:rPr>
            </w:pPr>
          </w:p>
        </w:tc>
      </w:tr>
    </w:tbl>
    <w:p w14:paraId="385F28F2" w14:textId="77777777"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
          <w:sz w:val="20"/>
          <w:szCs w:val="20"/>
        </w:rPr>
      </w:pPr>
    </w:p>
    <w:p w14:paraId="35B2AA53" w14:textId="77777777"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
          <w:sz w:val="20"/>
          <w:szCs w:val="20"/>
        </w:rPr>
      </w:pPr>
    </w:p>
    <w:tbl>
      <w:tblPr>
        <w:tblStyle w:val="TableGrid"/>
        <w:tblW w:w="0" w:type="auto"/>
        <w:tblLook w:val="04A0" w:firstRow="1" w:lastRow="0" w:firstColumn="1" w:lastColumn="0" w:noHBand="0" w:noVBand="1"/>
      </w:tblPr>
      <w:tblGrid>
        <w:gridCol w:w="5228"/>
        <w:gridCol w:w="4123"/>
      </w:tblGrid>
      <w:tr w:rsidR="00112DB3" w:rsidRPr="00B6279F" w14:paraId="676B5CBD" w14:textId="77777777">
        <w:tc>
          <w:tcPr>
            <w:tcW w:w="5228" w:type="dxa"/>
          </w:tcPr>
          <w:p w14:paraId="223D06E6" w14:textId="77777777" w:rsidR="00112DB3" w:rsidRPr="00B6279F" w:rsidRDefault="00112DB3">
            <w:pPr>
              <w:pStyle w:val="Normal0"/>
              <w:widowControl w:val="0"/>
              <w:rPr>
                <w:rFonts w:asciiTheme="minorHAnsi" w:eastAsia="Calibri" w:hAnsiTheme="minorHAnsi" w:cstheme="minorHAnsi"/>
                <w:b/>
                <w:sz w:val="20"/>
                <w:szCs w:val="20"/>
                <w:highlight w:val="lightGray"/>
              </w:rPr>
            </w:pPr>
            <w:r w:rsidRPr="00B6279F">
              <w:rPr>
                <w:rFonts w:asciiTheme="minorHAnsi" w:eastAsia="Calibri" w:hAnsiTheme="minorHAnsi" w:cstheme="minorHAnsi"/>
                <w:b/>
                <w:sz w:val="20"/>
                <w:szCs w:val="20"/>
                <w:highlight w:val="lightGray"/>
              </w:rPr>
              <w:t>Summary Of Spend</w:t>
            </w:r>
          </w:p>
        </w:tc>
        <w:tc>
          <w:tcPr>
            <w:tcW w:w="4123" w:type="dxa"/>
          </w:tcPr>
          <w:p w14:paraId="1A3E69BE" w14:textId="77777777" w:rsidR="00112DB3" w:rsidRPr="00B6279F" w:rsidRDefault="00112DB3">
            <w:pPr>
              <w:pStyle w:val="Normal0"/>
              <w:widowControl w:val="0"/>
              <w:rPr>
                <w:rFonts w:asciiTheme="minorHAnsi" w:eastAsia="Calibri" w:hAnsiTheme="minorHAnsi" w:cstheme="minorHAnsi"/>
                <w:b/>
                <w:sz w:val="20"/>
                <w:szCs w:val="20"/>
              </w:rPr>
            </w:pPr>
            <w:r w:rsidRPr="00B6279F">
              <w:rPr>
                <w:rFonts w:asciiTheme="minorHAnsi" w:eastAsia="Calibri" w:hAnsiTheme="minorHAnsi" w:cstheme="minorHAnsi"/>
                <w:b/>
                <w:sz w:val="20"/>
                <w:szCs w:val="20"/>
                <w:highlight w:val="lightGray"/>
              </w:rPr>
              <w:t xml:space="preserve"> £</w:t>
            </w:r>
          </w:p>
        </w:tc>
      </w:tr>
      <w:tr w:rsidR="00112DB3" w:rsidRPr="00B6279F" w14:paraId="4E28D184" w14:textId="77777777">
        <w:tc>
          <w:tcPr>
            <w:tcW w:w="5228" w:type="dxa"/>
          </w:tcPr>
          <w:p w14:paraId="1CD199C7" w14:textId="77777777" w:rsidR="00112DB3" w:rsidRPr="00B6279F" w:rsidRDefault="00112DB3">
            <w:pPr>
              <w:pStyle w:val="Normal0"/>
              <w:widowControl w:val="0"/>
              <w:rPr>
                <w:rFonts w:asciiTheme="minorHAnsi" w:eastAsia="Calibri" w:hAnsiTheme="minorHAnsi" w:cstheme="minorHAnsi"/>
                <w:b/>
                <w:sz w:val="20"/>
                <w:szCs w:val="20"/>
              </w:rPr>
            </w:pPr>
            <w:r w:rsidRPr="00B6279F">
              <w:rPr>
                <w:rFonts w:asciiTheme="minorHAnsi" w:eastAsia="Calibri" w:hAnsiTheme="minorHAnsi" w:cstheme="minorHAnsi"/>
                <w:b/>
                <w:sz w:val="20"/>
                <w:szCs w:val="20"/>
              </w:rPr>
              <w:t xml:space="preserve">(E} Total </w:t>
            </w:r>
            <w:proofErr w:type="gramStart"/>
            <w:r w:rsidRPr="00B6279F">
              <w:rPr>
                <w:rFonts w:asciiTheme="minorHAnsi" w:eastAsia="Calibri" w:hAnsiTheme="minorHAnsi" w:cstheme="minorHAnsi"/>
                <w:b/>
                <w:sz w:val="20"/>
                <w:szCs w:val="20"/>
              </w:rPr>
              <w:t xml:space="preserve">Funding  </w:t>
            </w:r>
            <w:r w:rsidRPr="00B6279F">
              <w:rPr>
                <w:rFonts w:asciiTheme="minorHAnsi" w:eastAsia="Calibri" w:hAnsiTheme="minorHAnsi" w:cstheme="minorHAnsi"/>
                <w:b/>
                <w:sz w:val="20"/>
                <w:szCs w:val="20"/>
                <w:highlight w:val="yellow"/>
              </w:rPr>
              <w:t>(</w:t>
            </w:r>
            <w:proofErr w:type="gramEnd"/>
            <w:r w:rsidRPr="00B6279F">
              <w:rPr>
                <w:rFonts w:asciiTheme="minorHAnsi" w:eastAsia="Calibri" w:hAnsiTheme="minorHAnsi" w:cstheme="minorHAnsi"/>
                <w:b/>
                <w:sz w:val="20"/>
                <w:szCs w:val="20"/>
                <w:highlight w:val="yellow"/>
              </w:rPr>
              <w:t>A</w:t>
            </w:r>
            <w:r w:rsidRPr="00B6279F">
              <w:rPr>
                <w:rFonts w:asciiTheme="minorHAnsi" w:eastAsia="Calibri" w:hAnsiTheme="minorHAnsi" w:cstheme="minorHAnsi"/>
                <w:b/>
                <w:sz w:val="20"/>
                <w:szCs w:val="20"/>
              </w:rPr>
              <w:t>)</w:t>
            </w:r>
          </w:p>
        </w:tc>
        <w:tc>
          <w:tcPr>
            <w:tcW w:w="4123" w:type="dxa"/>
          </w:tcPr>
          <w:p w14:paraId="300515F9" w14:textId="3F8239F2" w:rsidR="00112DB3" w:rsidRPr="00B6279F" w:rsidRDefault="00EE4B92">
            <w:pPr>
              <w:pStyle w:val="Normal0"/>
              <w:widowControl w:val="0"/>
              <w:rPr>
                <w:rFonts w:asciiTheme="minorHAnsi" w:eastAsia="Calibri" w:hAnsiTheme="minorHAnsi" w:cstheme="minorHAnsi"/>
                <w:b/>
                <w:sz w:val="20"/>
                <w:szCs w:val="20"/>
              </w:rPr>
            </w:pPr>
            <w:r w:rsidRPr="003173BE">
              <w:rPr>
                <w:rFonts w:asciiTheme="minorHAnsi" w:eastAsia="Calibri" w:hAnsiTheme="minorHAnsi" w:cstheme="minorHAnsi"/>
                <w:b/>
                <w:sz w:val="20"/>
                <w:szCs w:val="20"/>
              </w:rPr>
              <w:t>21,523</w:t>
            </w:r>
          </w:p>
        </w:tc>
      </w:tr>
      <w:tr w:rsidR="00112DB3" w:rsidRPr="00B6279F" w14:paraId="6D2E94E9" w14:textId="77777777">
        <w:tc>
          <w:tcPr>
            <w:tcW w:w="5228" w:type="dxa"/>
          </w:tcPr>
          <w:p w14:paraId="0EFA898D" w14:textId="77777777" w:rsidR="00112DB3" w:rsidRPr="00B6279F" w:rsidRDefault="00112DB3">
            <w:pPr>
              <w:pStyle w:val="Normal0"/>
              <w:widowControl w:val="0"/>
              <w:rPr>
                <w:rFonts w:asciiTheme="minorHAnsi" w:eastAsia="Calibri" w:hAnsiTheme="minorHAnsi" w:cstheme="minorHAnsi"/>
                <w:b/>
                <w:sz w:val="20"/>
                <w:szCs w:val="20"/>
              </w:rPr>
            </w:pPr>
            <w:r w:rsidRPr="00B6279F">
              <w:rPr>
                <w:rFonts w:asciiTheme="minorHAnsi" w:eastAsia="Calibri" w:hAnsiTheme="minorHAnsi" w:cstheme="minorHAnsi"/>
                <w:b/>
                <w:sz w:val="20"/>
                <w:szCs w:val="20"/>
              </w:rPr>
              <w:t xml:space="preserve">(F) Total Spend (Staff/Partners/Resources) </w:t>
            </w:r>
            <w:r w:rsidRPr="00B6279F">
              <w:rPr>
                <w:rFonts w:asciiTheme="minorHAnsi" w:eastAsia="Calibri" w:hAnsiTheme="minorHAnsi" w:cstheme="minorHAnsi"/>
                <w:b/>
                <w:sz w:val="20"/>
                <w:szCs w:val="20"/>
                <w:highlight w:val="lightGray"/>
              </w:rPr>
              <w:t>(</w:t>
            </w:r>
            <w:r w:rsidRPr="00B6279F">
              <w:rPr>
                <w:rFonts w:asciiTheme="minorHAnsi" w:eastAsia="Calibri" w:hAnsiTheme="minorHAnsi" w:cstheme="minorHAnsi"/>
                <w:b/>
                <w:sz w:val="20"/>
                <w:szCs w:val="20"/>
                <w:highlight w:val="cyan"/>
              </w:rPr>
              <w:t>Figures B+C+D)</w:t>
            </w:r>
          </w:p>
        </w:tc>
        <w:tc>
          <w:tcPr>
            <w:tcW w:w="4123" w:type="dxa"/>
          </w:tcPr>
          <w:p w14:paraId="3C7B9C79" w14:textId="61902C0D" w:rsidR="00112DB3" w:rsidRPr="00B6279F" w:rsidRDefault="00EE4B92">
            <w:pPr>
              <w:pStyle w:val="Normal0"/>
              <w:widowControl w:val="0"/>
              <w:rPr>
                <w:rFonts w:asciiTheme="minorHAnsi" w:eastAsia="Calibri" w:hAnsiTheme="minorHAnsi" w:cstheme="minorHAnsi"/>
                <w:b/>
                <w:sz w:val="20"/>
                <w:szCs w:val="20"/>
              </w:rPr>
            </w:pPr>
            <w:r w:rsidRPr="003173BE">
              <w:rPr>
                <w:rFonts w:asciiTheme="minorHAnsi" w:eastAsia="Calibri" w:hAnsiTheme="minorHAnsi" w:cstheme="minorHAnsi"/>
                <w:b/>
                <w:sz w:val="20"/>
                <w:szCs w:val="20"/>
              </w:rPr>
              <w:t>21,523</w:t>
            </w:r>
          </w:p>
        </w:tc>
      </w:tr>
      <w:tr w:rsidR="00112DB3" w:rsidRPr="00B6279F" w14:paraId="0938AF3B" w14:textId="77777777">
        <w:tc>
          <w:tcPr>
            <w:tcW w:w="5228" w:type="dxa"/>
          </w:tcPr>
          <w:p w14:paraId="2F13AF5F" w14:textId="77777777" w:rsidR="00112DB3" w:rsidRPr="00B6279F" w:rsidRDefault="00112DB3">
            <w:pPr>
              <w:pStyle w:val="Normal0"/>
              <w:widowControl w:val="0"/>
              <w:rPr>
                <w:rFonts w:asciiTheme="minorHAnsi" w:eastAsia="Calibri" w:hAnsiTheme="minorHAnsi" w:cstheme="minorHAnsi"/>
                <w:b/>
                <w:sz w:val="20"/>
                <w:szCs w:val="20"/>
              </w:rPr>
            </w:pPr>
            <w:r w:rsidRPr="00B6279F">
              <w:rPr>
                <w:rFonts w:asciiTheme="minorHAnsi" w:eastAsia="Calibri" w:hAnsiTheme="minorHAnsi" w:cstheme="minorHAnsi"/>
                <w:b/>
                <w:sz w:val="20"/>
                <w:szCs w:val="20"/>
              </w:rPr>
              <w:t>Balance Of Funding (E-F)</w:t>
            </w:r>
          </w:p>
        </w:tc>
        <w:tc>
          <w:tcPr>
            <w:tcW w:w="4123" w:type="dxa"/>
          </w:tcPr>
          <w:p w14:paraId="213BABC0" w14:textId="3C128249" w:rsidR="00112DB3" w:rsidRPr="00B6279F" w:rsidRDefault="00EE4B92">
            <w:pPr>
              <w:pStyle w:val="Normal0"/>
              <w:widowControl w:val="0"/>
              <w:rPr>
                <w:rFonts w:asciiTheme="minorHAnsi" w:eastAsia="Calibri" w:hAnsiTheme="minorHAnsi" w:cstheme="minorHAnsi"/>
                <w:b/>
                <w:sz w:val="20"/>
                <w:szCs w:val="20"/>
              </w:rPr>
            </w:pPr>
            <w:r>
              <w:rPr>
                <w:rFonts w:asciiTheme="minorHAnsi" w:eastAsia="Calibri" w:hAnsiTheme="minorHAnsi" w:cstheme="minorHAnsi"/>
                <w:b/>
                <w:sz w:val="20"/>
                <w:szCs w:val="20"/>
              </w:rPr>
              <w:t>0</w:t>
            </w:r>
          </w:p>
        </w:tc>
      </w:tr>
    </w:tbl>
    <w:p w14:paraId="5EA7330A" w14:textId="77777777"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
          <w:sz w:val="20"/>
          <w:szCs w:val="20"/>
        </w:rPr>
      </w:pPr>
    </w:p>
    <w:p w14:paraId="4F5DE0D9" w14:textId="77777777"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
          <w:sz w:val="20"/>
          <w:szCs w:val="20"/>
        </w:rPr>
      </w:pPr>
      <w:r w:rsidRPr="00B6279F">
        <w:rPr>
          <w:rFonts w:asciiTheme="minorHAnsi" w:eastAsia="Calibri" w:hAnsiTheme="minorHAnsi" w:cstheme="minorHAnsi"/>
          <w:b/>
          <w:sz w:val="20"/>
          <w:szCs w:val="20"/>
          <w:highlight w:val="green"/>
        </w:rPr>
        <w:t>Please note the balance of Funding should be £0</w:t>
      </w:r>
    </w:p>
    <w:p w14:paraId="5F87B2FB" w14:textId="77777777"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
          <w:sz w:val="20"/>
          <w:szCs w:val="20"/>
        </w:rPr>
      </w:pPr>
    </w:p>
    <w:p w14:paraId="73EA3254" w14:textId="77777777"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
          <w:sz w:val="36"/>
          <w:szCs w:val="36"/>
        </w:rPr>
      </w:pPr>
      <w:r w:rsidRPr="00B6279F">
        <w:rPr>
          <w:rFonts w:asciiTheme="minorHAnsi" w:eastAsia="Calibri" w:hAnsiTheme="minorHAnsi" w:cstheme="minorHAnsi"/>
          <w:b/>
          <w:sz w:val="36"/>
          <w:szCs w:val="36"/>
        </w:rPr>
        <w:t xml:space="preserve">Approved by </w:t>
      </w:r>
      <w:r w:rsidRPr="00B6279F">
        <w:rPr>
          <w:rFonts w:asciiTheme="minorHAnsi" w:eastAsia="Calibri" w:hAnsiTheme="minorHAnsi" w:cstheme="minorHAnsi"/>
          <w:b/>
          <w:sz w:val="36"/>
          <w:szCs w:val="36"/>
        </w:rPr>
        <w:tab/>
      </w:r>
      <w:r w:rsidRPr="00B6279F">
        <w:rPr>
          <w:rFonts w:asciiTheme="minorHAnsi" w:eastAsia="Calibri" w:hAnsiTheme="minorHAnsi" w:cstheme="minorHAnsi"/>
          <w:b/>
          <w:sz w:val="20"/>
          <w:szCs w:val="20"/>
        </w:rPr>
        <w:tab/>
      </w:r>
      <w:r w:rsidRPr="00B6279F">
        <w:rPr>
          <w:rFonts w:asciiTheme="minorHAnsi" w:eastAsia="Calibri" w:hAnsiTheme="minorHAnsi" w:cstheme="minorHAnsi"/>
          <w:b/>
          <w:sz w:val="20"/>
          <w:szCs w:val="20"/>
        </w:rPr>
        <w:tab/>
      </w:r>
      <w:r w:rsidRPr="00B6279F">
        <w:rPr>
          <w:rFonts w:asciiTheme="minorHAnsi" w:eastAsia="Calibri" w:hAnsiTheme="minorHAnsi" w:cstheme="minorHAnsi"/>
          <w:b/>
          <w:sz w:val="20"/>
          <w:szCs w:val="20"/>
        </w:rPr>
        <w:tab/>
      </w:r>
      <w:r w:rsidRPr="00B6279F">
        <w:rPr>
          <w:rFonts w:asciiTheme="minorHAnsi" w:eastAsia="Calibri" w:hAnsiTheme="minorHAnsi" w:cstheme="minorHAnsi"/>
          <w:b/>
          <w:sz w:val="20"/>
          <w:szCs w:val="20"/>
        </w:rPr>
        <w:tab/>
      </w:r>
      <w:r w:rsidRPr="00B6279F">
        <w:rPr>
          <w:rFonts w:asciiTheme="minorHAnsi" w:eastAsia="Calibri" w:hAnsiTheme="minorHAnsi" w:cstheme="minorHAnsi"/>
          <w:b/>
          <w:sz w:val="20"/>
          <w:szCs w:val="20"/>
        </w:rPr>
        <w:tab/>
      </w:r>
      <w:r w:rsidRPr="00B6279F">
        <w:rPr>
          <w:rFonts w:asciiTheme="minorHAnsi" w:eastAsia="Calibri" w:hAnsiTheme="minorHAnsi" w:cstheme="minorHAnsi"/>
          <w:b/>
          <w:sz w:val="20"/>
          <w:szCs w:val="20"/>
        </w:rPr>
        <w:tab/>
      </w:r>
      <w:r w:rsidRPr="00B6279F">
        <w:rPr>
          <w:rFonts w:asciiTheme="minorHAnsi" w:eastAsia="Calibri" w:hAnsiTheme="minorHAnsi" w:cstheme="minorHAnsi"/>
          <w:b/>
          <w:sz w:val="20"/>
          <w:szCs w:val="20"/>
        </w:rPr>
        <w:tab/>
      </w:r>
      <w:r w:rsidRPr="00B6279F">
        <w:rPr>
          <w:rFonts w:asciiTheme="minorHAnsi" w:eastAsia="Calibri" w:hAnsiTheme="minorHAnsi" w:cstheme="minorHAnsi"/>
          <w:b/>
          <w:sz w:val="36"/>
          <w:szCs w:val="36"/>
        </w:rPr>
        <w:t>Date</w:t>
      </w:r>
    </w:p>
    <w:p w14:paraId="5B4CE8FC" w14:textId="77777777" w:rsidR="00112DB3" w:rsidRPr="00B6279F" w:rsidRDefault="00112DB3" w:rsidP="00112DB3">
      <w:pPr>
        <w:pStyle w:val="Normal0"/>
        <w:widowControl w:val="0"/>
        <w:pBdr>
          <w:top w:val="nil"/>
          <w:left w:val="nil"/>
          <w:bottom w:val="nil"/>
          <w:right w:val="nil"/>
          <w:between w:val="nil"/>
        </w:pBdr>
        <w:rPr>
          <w:rFonts w:asciiTheme="minorHAnsi" w:eastAsia="Calibri" w:hAnsiTheme="minorHAnsi" w:cstheme="minorHAnsi"/>
          <w:b/>
          <w:sz w:val="20"/>
          <w:szCs w:val="20"/>
        </w:rPr>
      </w:pPr>
    </w:p>
    <w:p w14:paraId="448FC0F0" w14:textId="77777777" w:rsidR="00015837" w:rsidRPr="00B6279F" w:rsidRDefault="00112DB3" w:rsidP="00112DB3">
      <w:pPr>
        <w:pStyle w:val="Heading1"/>
        <w:rPr>
          <w:rFonts w:asciiTheme="minorHAnsi" w:eastAsia="Calibri" w:hAnsiTheme="minorHAnsi" w:cstheme="minorHAnsi"/>
          <w:sz w:val="24"/>
          <w:szCs w:val="24"/>
        </w:rPr>
        <w:sectPr w:rsidR="00015837" w:rsidRPr="00B6279F" w:rsidSect="00061D51">
          <w:headerReference w:type="default" r:id="rId14"/>
          <w:footerReference w:type="default" r:id="rId15"/>
          <w:pgSz w:w="16838" w:h="11906" w:orient="landscape"/>
          <w:pgMar w:top="720" w:right="720" w:bottom="720" w:left="720" w:header="709" w:footer="709" w:gutter="0"/>
          <w:cols w:space="708"/>
          <w:docGrid w:linePitch="360"/>
        </w:sectPr>
      </w:pPr>
      <w:bookmarkStart w:id="4" w:name="_Salary_Costings_Academic"/>
      <w:bookmarkStart w:id="5" w:name="_Toc73967141"/>
      <w:bookmarkEnd w:id="4"/>
      <w:r w:rsidRPr="00B6279F">
        <w:rPr>
          <w:rFonts w:asciiTheme="minorHAnsi" w:eastAsia="Calibri" w:hAnsiTheme="minorHAnsi" w:cstheme="minorHAnsi"/>
          <w:sz w:val="24"/>
          <w:szCs w:val="24"/>
        </w:rPr>
        <w:t>Salary Costings Academic Session 2024/25 (Approximate)</w:t>
      </w:r>
      <w:bookmarkEnd w:id="5"/>
    </w:p>
    <w:p w14:paraId="3092F6D8" w14:textId="77777777" w:rsidR="00112DB3" w:rsidRPr="00B6279F" w:rsidRDefault="00112DB3" w:rsidP="00112DB3">
      <w:pPr>
        <w:pStyle w:val="Heading1"/>
        <w:rPr>
          <w:rFonts w:asciiTheme="minorHAnsi" w:eastAsia="Calibri" w:hAnsiTheme="minorHAnsi" w:cstheme="minorHAnsi"/>
          <w:sz w:val="24"/>
          <w:szCs w:val="24"/>
        </w:rPr>
      </w:pPr>
    </w:p>
    <w:p w14:paraId="11149A82" w14:textId="77777777" w:rsidR="00112DB3" w:rsidRPr="00B6279F" w:rsidRDefault="00112DB3" w:rsidP="00112DB3">
      <w:pPr>
        <w:contextualSpacing/>
        <w:jc w:val="both"/>
        <w:rPr>
          <w:rFonts w:eastAsia="Calibri" w:cstheme="minorHAnsi"/>
          <w:b/>
          <w:color w:val="000000"/>
          <w:szCs w:val="24"/>
        </w:rPr>
      </w:pPr>
    </w:p>
    <w:p w14:paraId="5E781F21" w14:textId="77777777" w:rsidR="00112DB3" w:rsidRPr="00B6279F" w:rsidRDefault="00112DB3" w:rsidP="00112DB3">
      <w:pPr>
        <w:contextualSpacing/>
        <w:jc w:val="both"/>
        <w:rPr>
          <w:rFonts w:eastAsia="Calibri" w:cstheme="minorHAnsi"/>
          <w:b/>
          <w:color w:val="000000"/>
          <w:szCs w:val="24"/>
        </w:rPr>
      </w:pPr>
      <w:r w:rsidRPr="00B6279F">
        <w:rPr>
          <w:rFonts w:cstheme="minorHAnsi"/>
          <w:noProof/>
        </w:rPr>
        <w:drawing>
          <wp:inline distT="0" distB="0" distL="0" distR="0" wp14:anchorId="105E818E" wp14:editId="149CE2EE">
            <wp:extent cx="4773919" cy="2835797"/>
            <wp:effectExtent l="0" t="0" r="8255" b="3175"/>
            <wp:docPr id="203635992" name="Picture 1" descr="A table with numbers and a number of work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5992" name="Picture 1" descr="A table with numbers and a number of workers&#10;&#10;Description automatically generated with medium confidence"/>
                    <pic:cNvPicPr/>
                  </pic:nvPicPr>
                  <pic:blipFill>
                    <a:blip r:embed="rId16"/>
                    <a:stretch>
                      <a:fillRect/>
                    </a:stretch>
                  </pic:blipFill>
                  <pic:spPr>
                    <a:xfrm>
                      <a:off x="0" y="0"/>
                      <a:ext cx="4801241" cy="2852027"/>
                    </a:xfrm>
                    <a:prstGeom prst="rect">
                      <a:avLst/>
                    </a:prstGeom>
                  </pic:spPr>
                </pic:pic>
              </a:graphicData>
            </a:graphic>
          </wp:inline>
        </w:drawing>
      </w:r>
    </w:p>
    <w:p w14:paraId="414F0DC7" w14:textId="77777777" w:rsidR="00112DB3" w:rsidRPr="00B6279F" w:rsidRDefault="00112DB3" w:rsidP="00112DB3">
      <w:pPr>
        <w:contextualSpacing/>
        <w:jc w:val="both"/>
        <w:rPr>
          <w:rFonts w:eastAsia="Calibri" w:cstheme="minorHAnsi"/>
          <w:b/>
          <w:color w:val="000000"/>
          <w:szCs w:val="24"/>
        </w:rPr>
      </w:pPr>
      <w:r w:rsidRPr="00B6279F">
        <w:rPr>
          <w:rFonts w:cstheme="minorHAnsi"/>
          <w:noProof/>
        </w:rPr>
        <w:drawing>
          <wp:inline distT="0" distB="0" distL="0" distR="0" wp14:anchorId="61BA7CBB" wp14:editId="4A4FFB95">
            <wp:extent cx="4634384" cy="2737413"/>
            <wp:effectExtent l="0" t="0" r="0" b="6350"/>
            <wp:docPr id="1103245944" name="Picture 1" descr="A table with numbers and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45944" name="Picture 1" descr="A table with numbers and a number of people&#10;&#10;Description automatically generated with medium confidence"/>
                    <pic:cNvPicPr/>
                  </pic:nvPicPr>
                  <pic:blipFill>
                    <a:blip r:embed="rId17"/>
                    <a:stretch>
                      <a:fillRect/>
                    </a:stretch>
                  </pic:blipFill>
                  <pic:spPr>
                    <a:xfrm>
                      <a:off x="0" y="0"/>
                      <a:ext cx="4650921" cy="2747181"/>
                    </a:xfrm>
                    <a:prstGeom prst="rect">
                      <a:avLst/>
                    </a:prstGeom>
                  </pic:spPr>
                </pic:pic>
              </a:graphicData>
            </a:graphic>
          </wp:inline>
        </w:drawing>
      </w:r>
    </w:p>
    <w:tbl>
      <w:tblPr>
        <w:tblStyle w:val="TableGrid"/>
        <w:tblW w:w="0" w:type="auto"/>
        <w:tblInd w:w="-5" w:type="dxa"/>
        <w:tblLook w:val="04A0" w:firstRow="1" w:lastRow="0" w:firstColumn="1" w:lastColumn="0" w:noHBand="0" w:noVBand="1"/>
      </w:tblPr>
      <w:tblGrid>
        <w:gridCol w:w="1668"/>
        <w:gridCol w:w="7574"/>
      </w:tblGrid>
      <w:tr w:rsidR="00023235" w:rsidRPr="00B6279F" w14:paraId="5ADDC2E7" w14:textId="77777777">
        <w:tc>
          <w:tcPr>
            <w:tcW w:w="1668" w:type="dxa"/>
          </w:tcPr>
          <w:p w14:paraId="10D06E80" w14:textId="77777777" w:rsidR="00112DB3" w:rsidRPr="00B6279F" w:rsidRDefault="00112DB3">
            <w:pPr>
              <w:spacing w:after="160" w:line="259" w:lineRule="auto"/>
              <w:contextualSpacing/>
              <w:jc w:val="both"/>
              <w:rPr>
                <w:rFonts w:eastAsia="Calibri" w:cstheme="minorHAnsi"/>
                <w:b/>
                <w:color w:val="000000"/>
                <w:sz w:val="16"/>
                <w:szCs w:val="16"/>
              </w:rPr>
            </w:pPr>
            <w:r w:rsidRPr="00B6279F">
              <w:rPr>
                <w:rFonts w:eastAsia="Calibri" w:cstheme="minorHAnsi"/>
                <w:b/>
                <w:color w:val="000000"/>
                <w:sz w:val="16"/>
                <w:szCs w:val="16"/>
              </w:rPr>
              <w:t>Short Term Supply</w:t>
            </w:r>
          </w:p>
        </w:tc>
        <w:tc>
          <w:tcPr>
            <w:tcW w:w="7574" w:type="dxa"/>
          </w:tcPr>
          <w:p w14:paraId="272BEADC" w14:textId="77777777" w:rsidR="00112DB3" w:rsidRPr="00B6279F" w:rsidRDefault="00112DB3">
            <w:pPr>
              <w:spacing w:after="160" w:line="259" w:lineRule="auto"/>
              <w:contextualSpacing/>
              <w:jc w:val="both"/>
              <w:rPr>
                <w:rFonts w:eastAsia="Calibri" w:cstheme="minorHAnsi"/>
                <w:b/>
                <w:color w:val="000000"/>
                <w:sz w:val="16"/>
                <w:szCs w:val="16"/>
              </w:rPr>
            </w:pPr>
            <w:r w:rsidRPr="00B6279F">
              <w:rPr>
                <w:rFonts w:eastAsia="Calibri" w:cstheme="minorHAnsi"/>
                <w:b/>
                <w:color w:val="000000"/>
                <w:sz w:val="16"/>
                <w:szCs w:val="16"/>
              </w:rPr>
              <w:t xml:space="preserve">Approx £250 (5hrs which is </w:t>
            </w:r>
            <w:r w:rsidRPr="00B6279F">
              <w:rPr>
                <w:rFonts w:eastAsia="Calibri" w:cstheme="minorHAnsi"/>
                <w:b/>
                <w:color w:val="000000"/>
                <w:sz w:val="16"/>
                <w:szCs w:val="16"/>
                <w:u w:val="single"/>
              </w:rPr>
              <w:t>4.5 hrs class contact)</w:t>
            </w:r>
            <w:r w:rsidRPr="00B6279F">
              <w:rPr>
                <w:rFonts w:eastAsia="Calibri" w:cstheme="minorHAnsi"/>
                <w:b/>
                <w:color w:val="000000"/>
                <w:sz w:val="16"/>
                <w:szCs w:val="16"/>
              </w:rPr>
              <w:t xml:space="preserve"> </w:t>
            </w:r>
            <w:r w:rsidRPr="00B6279F">
              <w:rPr>
                <w:rFonts w:eastAsia="Calibri" w:cstheme="minorHAnsi"/>
                <w:b/>
                <w:color w:val="0070C0"/>
                <w:sz w:val="16"/>
                <w:szCs w:val="16"/>
              </w:rPr>
              <w:t xml:space="preserve">if a teacher claims more </w:t>
            </w:r>
            <w:proofErr w:type="gramStart"/>
            <w:r w:rsidRPr="00B6279F">
              <w:rPr>
                <w:rFonts w:eastAsia="Calibri" w:cstheme="minorHAnsi"/>
                <w:b/>
                <w:color w:val="0070C0"/>
                <w:sz w:val="16"/>
                <w:szCs w:val="16"/>
              </w:rPr>
              <w:t>than  4.5</w:t>
            </w:r>
            <w:proofErr w:type="gramEnd"/>
            <w:r w:rsidRPr="00B6279F">
              <w:rPr>
                <w:rFonts w:eastAsia="Calibri" w:cstheme="minorHAnsi"/>
                <w:b/>
                <w:color w:val="0070C0"/>
                <w:sz w:val="16"/>
                <w:szCs w:val="16"/>
              </w:rPr>
              <w:t xml:space="preserve"> hrs class contact it will cost more</w:t>
            </w:r>
          </w:p>
        </w:tc>
      </w:tr>
      <w:tr w:rsidR="00023235" w:rsidRPr="00B6279F" w14:paraId="319938CA" w14:textId="77777777">
        <w:tc>
          <w:tcPr>
            <w:tcW w:w="1668" w:type="dxa"/>
          </w:tcPr>
          <w:p w14:paraId="088AEE9D" w14:textId="77777777" w:rsidR="00112DB3" w:rsidRPr="00B6279F" w:rsidRDefault="00112DB3">
            <w:pPr>
              <w:spacing w:after="160" w:line="259" w:lineRule="auto"/>
              <w:contextualSpacing/>
              <w:jc w:val="both"/>
              <w:rPr>
                <w:rFonts w:eastAsia="Calibri" w:cstheme="minorHAnsi"/>
                <w:b/>
                <w:color w:val="000000"/>
                <w:sz w:val="16"/>
                <w:szCs w:val="16"/>
              </w:rPr>
            </w:pPr>
            <w:r w:rsidRPr="00B6279F">
              <w:rPr>
                <w:rFonts w:eastAsia="Calibri" w:cstheme="minorHAnsi"/>
                <w:b/>
                <w:color w:val="000000"/>
                <w:sz w:val="16"/>
                <w:szCs w:val="16"/>
              </w:rPr>
              <w:t>Long Term Supply</w:t>
            </w:r>
          </w:p>
        </w:tc>
        <w:tc>
          <w:tcPr>
            <w:tcW w:w="7574" w:type="dxa"/>
          </w:tcPr>
          <w:p w14:paraId="54F0B694" w14:textId="77777777" w:rsidR="00112DB3" w:rsidRPr="00B6279F" w:rsidRDefault="00112DB3">
            <w:pPr>
              <w:spacing w:after="160" w:line="259" w:lineRule="auto"/>
              <w:contextualSpacing/>
              <w:jc w:val="both"/>
              <w:rPr>
                <w:rFonts w:eastAsia="Calibri" w:cstheme="minorHAnsi"/>
                <w:b/>
                <w:color w:val="000000"/>
                <w:sz w:val="16"/>
                <w:szCs w:val="16"/>
              </w:rPr>
            </w:pPr>
            <w:r w:rsidRPr="00B6279F">
              <w:rPr>
                <w:rFonts w:eastAsia="Calibri" w:cstheme="minorHAnsi"/>
                <w:b/>
                <w:color w:val="000000"/>
                <w:sz w:val="16"/>
                <w:szCs w:val="16"/>
              </w:rPr>
              <w:t xml:space="preserve">Approx £350 hrs which is </w:t>
            </w:r>
            <w:r w:rsidRPr="00B6279F">
              <w:rPr>
                <w:rFonts w:eastAsia="Calibri" w:cstheme="minorHAnsi"/>
                <w:b/>
                <w:color w:val="000000"/>
                <w:sz w:val="16"/>
                <w:szCs w:val="16"/>
                <w:u w:val="single"/>
              </w:rPr>
              <w:t>4.5 hrs class contact</w:t>
            </w:r>
            <w:r w:rsidRPr="00B6279F">
              <w:rPr>
                <w:rFonts w:eastAsia="Calibri" w:cstheme="minorHAnsi"/>
                <w:b/>
                <w:color w:val="000000"/>
                <w:sz w:val="16"/>
                <w:szCs w:val="16"/>
              </w:rPr>
              <w:t xml:space="preserve">) </w:t>
            </w:r>
            <w:r w:rsidRPr="00B6279F">
              <w:rPr>
                <w:rFonts w:eastAsia="Calibri" w:cstheme="minorHAnsi"/>
                <w:b/>
                <w:color w:val="0070C0"/>
                <w:sz w:val="16"/>
                <w:szCs w:val="16"/>
              </w:rPr>
              <w:t>if a teacher claims more than 4.5 hrs class contact it will cost more</w:t>
            </w:r>
          </w:p>
        </w:tc>
      </w:tr>
    </w:tbl>
    <w:p w14:paraId="5E245BDF" w14:textId="77777777" w:rsidR="00112DB3" w:rsidRPr="00B6279F" w:rsidRDefault="00112DB3" w:rsidP="00C47D4E">
      <w:pPr>
        <w:contextualSpacing/>
        <w:jc w:val="both"/>
        <w:rPr>
          <w:rFonts w:eastAsia="Calibri" w:cstheme="minorHAnsi"/>
          <w:b/>
          <w:color w:val="000000"/>
          <w:szCs w:val="24"/>
        </w:rPr>
      </w:pPr>
    </w:p>
    <w:sectPr w:rsidR="00112DB3" w:rsidRPr="00B6279F" w:rsidSect="00061D5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CFEF" w14:textId="77777777" w:rsidR="005A6170" w:rsidRDefault="005A6170" w:rsidP="00CC7058">
      <w:pPr>
        <w:spacing w:after="0" w:line="240" w:lineRule="auto"/>
      </w:pPr>
      <w:r>
        <w:separator/>
      </w:r>
    </w:p>
  </w:endnote>
  <w:endnote w:type="continuationSeparator" w:id="0">
    <w:p w14:paraId="34821713" w14:textId="77777777" w:rsidR="005A6170" w:rsidRDefault="005A6170" w:rsidP="00CC7058">
      <w:pPr>
        <w:spacing w:after="0" w:line="240" w:lineRule="auto"/>
      </w:pPr>
      <w:r>
        <w:continuationSeparator/>
      </w:r>
    </w:p>
  </w:endnote>
  <w:endnote w:type="continuationNotice" w:id="1">
    <w:p w14:paraId="30235DD2" w14:textId="77777777" w:rsidR="005A6170" w:rsidRDefault="005A6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D2F4" w14:textId="6476A3AB" w:rsidR="00055104" w:rsidRPr="00B72055" w:rsidRDefault="007C5119" w:rsidP="39A903E9">
    <w:pPr>
      <w:pStyle w:val="Footer"/>
      <w:rPr>
        <w:rFonts w:ascii="Ink Free" w:hAnsi="Ink Free"/>
        <w:sz w:val="24"/>
        <w:szCs w:val="24"/>
      </w:rPr>
    </w:pPr>
    <w:r w:rsidRPr="00B72055">
      <w:rPr>
        <w:rFonts w:ascii="Ink Free" w:hAnsi="Ink Free"/>
        <w:noProof/>
        <w:sz w:val="24"/>
        <w:szCs w:val="24"/>
        <w:lang w:eastAsia="en-GB"/>
      </w:rPr>
      <w:drawing>
        <wp:anchor distT="0" distB="0" distL="114300" distR="114300" simplePos="0" relativeHeight="251658240" behindDoc="1" locked="0" layoutInCell="1" allowOverlap="1" wp14:anchorId="64D66F13" wp14:editId="11700884">
          <wp:simplePos x="0" y="0"/>
          <wp:positionH relativeFrom="page">
            <wp:align>right</wp:align>
          </wp:positionH>
          <wp:positionV relativeFrom="paragraph">
            <wp:posOffset>-241935</wp:posOffset>
          </wp:positionV>
          <wp:extent cx="2819400" cy="795655"/>
          <wp:effectExtent l="0" t="0" r="0" b="4445"/>
          <wp:wrapTight wrapText="bothSides">
            <wp:wrapPolygon edited="0">
              <wp:start x="0" y="0"/>
              <wp:lineTo x="0" y="21204"/>
              <wp:lineTo x="21454" y="21204"/>
              <wp:lineTo x="21454"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2EF5" w:rsidRPr="00B72055">
      <w:rPr>
        <w:rFonts w:ascii="Ink Free" w:hAnsi="Ink Free"/>
        <w:sz w:val="24"/>
        <w:szCs w:val="24"/>
      </w:rPr>
      <w:t xml:space="preserve">                                                         </w:t>
    </w:r>
    <w:r w:rsidR="002A6D5E">
      <w:rPr>
        <w:rFonts w:ascii="Ink Free" w:hAnsi="Ink Free"/>
        <w:sz w:val="24"/>
        <w:szCs w:val="24"/>
      </w:rPr>
      <w:t>Respect</w:t>
    </w:r>
    <w:r w:rsidR="00746876">
      <w:rPr>
        <w:rFonts w:ascii="Ink Free" w:hAnsi="Ink Free"/>
        <w:sz w:val="24"/>
        <w:szCs w:val="24"/>
      </w:rPr>
      <w:t>,</w:t>
    </w:r>
    <w:r w:rsidR="002A6D5E">
      <w:rPr>
        <w:rFonts w:ascii="Ink Free" w:hAnsi="Ink Free"/>
        <w:sz w:val="24"/>
        <w:szCs w:val="24"/>
      </w:rPr>
      <w:t xml:space="preserve"> Unity</w:t>
    </w:r>
    <w:r w:rsidR="00746876">
      <w:rPr>
        <w:rFonts w:ascii="Ink Free" w:hAnsi="Ink Free"/>
        <w:sz w:val="24"/>
        <w:szCs w:val="24"/>
      </w:rPr>
      <w:t>,</w:t>
    </w:r>
    <w:r w:rsidR="002A6D5E">
      <w:rPr>
        <w:rFonts w:ascii="Ink Free" w:hAnsi="Ink Free"/>
        <w:sz w:val="24"/>
        <w:szCs w:val="24"/>
      </w:rPr>
      <w:t xml:space="preserve"> Am</w:t>
    </w:r>
    <w:r w:rsidR="00746876">
      <w:rPr>
        <w:rFonts w:ascii="Ink Free" w:hAnsi="Ink Free"/>
        <w:sz w:val="24"/>
        <w:szCs w:val="24"/>
      </w:rPr>
      <w:t>bition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EC0C3" w14:textId="77777777" w:rsidR="005A6170" w:rsidRDefault="005A6170" w:rsidP="00CC7058">
      <w:pPr>
        <w:spacing w:after="0" w:line="240" w:lineRule="auto"/>
      </w:pPr>
      <w:r>
        <w:separator/>
      </w:r>
    </w:p>
  </w:footnote>
  <w:footnote w:type="continuationSeparator" w:id="0">
    <w:p w14:paraId="575D63D1" w14:textId="77777777" w:rsidR="005A6170" w:rsidRDefault="005A6170" w:rsidP="00CC7058">
      <w:pPr>
        <w:spacing w:after="0" w:line="240" w:lineRule="auto"/>
      </w:pPr>
      <w:r>
        <w:continuationSeparator/>
      </w:r>
    </w:p>
  </w:footnote>
  <w:footnote w:type="continuationNotice" w:id="1">
    <w:p w14:paraId="71409C84" w14:textId="77777777" w:rsidR="005A6170" w:rsidRDefault="005A61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60646"/>
      <w:docPartObj>
        <w:docPartGallery w:val="Page Numbers (Top of Page)"/>
        <w:docPartUnique/>
      </w:docPartObj>
    </w:sdtPr>
    <w:sdtEndPr>
      <w:rPr>
        <w:rFonts w:ascii="Century Gothic" w:hAnsi="Century Gothic"/>
        <w:noProof/>
      </w:rPr>
    </w:sdtEndPr>
    <w:sdtContent>
      <w:p w14:paraId="12896426" w14:textId="5AEC5E52" w:rsidR="008F17D9" w:rsidRDefault="00642F03">
        <w:pPr>
          <w:pStyle w:val="Header"/>
          <w:rPr>
            <w:rFonts w:ascii="Century Gothic" w:hAnsi="Century Gothic"/>
          </w:rPr>
        </w:pPr>
      </w:p>
    </w:sdtContent>
  </w:sdt>
</w:hdr>
</file>

<file path=word/intelligence2.xml><?xml version="1.0" encoding="utf-8"?>
<int2:intelligence xmlns:int2="http://schemas.microsoft.com/office/intelligence/2020/intelligence" xmlns:oel="http://schemas.microsoft.com/office/2019/extlst">
  <int2:observations>
    <int2:textHash int2:hashCode="bpYeujpdVKNwJH" int2:id="FLZ8D1XZ">
      <int2:state int2:value="Rejected" int2:type="spell"/>
    </int2:textHash>
    <int2:bookmark int2:bookmarkName="_Int_VtgFvVH7" int2:invalidationBookmarkName="" int2:hashCode="rU/f34MHcwYaEO" int2:id="fIlBx0Z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27E"/>
    <w:multiLevelType w:val="multilevel"/>
    <w:tmpl w:val="512A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60047"/>
    <w:multiLevelType w:val="hybridMultilevel"/>
    <w:tmpl w:val="A40A9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B2016C"/>
    <w:multiLevelType w:val="hybridMultilevel"/>
    <w:tmpl w:val="8DB28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B2B98"/>
    <w:multiLevelType w:val="multilevel"/>
    <w:tmpl w:val="4AF28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969C5"/>
    <w:multiLevelType w:val="multilevel"/>
    <w:tmpl w:val="F970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26A51"/>
    <w:multiLevelType w:val="multilevel"/>
    <w:tmpl w:val="D036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E8247C"/>
    <w:multiLevelType w:val="hybridMultilevel"/>
    <w:tmpl w:val="72F0B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6609C0"/>
    <w:multiLevelType w:val="multilevel"/>
    <w:tmpl w:val="8D36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303DBE"/>
    <w:multiLevelType w:val="multilevel"/>
    <w:tmpl w:val="EAE4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FF29D9"/>
    <w:multiLevelType w:val="multilevel"/>
    <w:tmpl w:val="2786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7432C3"/>
    <w:multiLevelType w:val="multilevel"/>
    <w:tmpl w:val="469C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7768BD"/>
    <w:multiLevelType w:val="hybridMultilevel"/>
    <w:tmpl w:val="5CF82F4A"/>
    <w:lvl w:ilvl="0" w:tplc="027A5160">
      <w:start w:val="4"/>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801255E"/>
    <w:multiLevelType w:val="hybridMultilevel"/>
    <w:tmpl w:val="8FCAC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AA24A8"/>
    <w:multiLevelType w:val="multilevel"/>
    <w:tmpl w:val="D4EE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51B87"/>
    <w:multiLevelType w:val="multilevel"/>
    <w:tmpl w:val="79B6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04D879"/>
    <w:multiLevelType w:val="hybridMultilevel"/>
    <w:tmpl w:val="FFFFFFFF"/>
    <w:lvl w:ilvl="0" w:tplc="21F07C42">
      <w:start w:val="1"/>
      <w:numFmt w:val="bullet"/>
      <w:lvlText w:val=""/>
      <w:lvlJc w:val="left"/>
      <w:pPr>
        <w:ind w:left="720" w:hanging="360"/>
      </w:pPr>
      <w:rPr>
        <w:rFonts w:ascii="Symbol" w:hAnsi="Symbol" w:hint="default"/>
      </w:rPr>
    </w:lvl>
    <w:lvl w:ilvl="1" w:tplc="87D21152">
      <w:start w:val="1"/>
      <w:numFmt w:val="bullet"/>
      <w:lvlText w:val="o"/>
      <w:lvlJc w:val="left"/>
      <w:pPr>
        <w:ind w:left="1440" w:hanging="360"/>
      </w:pPr>
      <w:rPr>
        <w:rFonts w:ascii="Courier New" w:hAnsi="Courier New" w:hint="default"/>
      </w:rPr>
    </w:lvl>
    <w:lvl w:ilvl="2" w:tplc="E328F3BA">
      <w:start w:val="1"/>
      <w:numFmt w:val="bullet"/>
      <w:lvlText w:val=""/>
      <w:lvlJc w:val="left"/>
      <w:pPr>
        <w:ind w:left="2160" w:hanging="360"/>
      </w:pPr>
      <w:rPr>
        <w:rFonts w:ascii="Wingdings" w:hAnsi="Wingdings" w:hint="default"/>
      </w:rPr>
    </w:lvl>
    <w:lvl w:ilvl="3" w:tplc="A7AA9976">
      <w:start w:val="1"/>
      <w:numFmt w:val="bullet"/>
      <w:lvlText w:val=""/>
      <w:lvlJc w:val="left"/>
      <w:pPr>
        <w:ind w:left="2880" w:hanging="360"/>
      </w:pPr>
      <w:rPr>
        <w:rFonts w:ascii="Symbol" w:hAnsi="Symbol" w:hint="default"/>
      </w:rPr>
    </w:lvl>
    <w:lvl w:ilvl="4" w:tplc="BD261368">
      <w:start w:val="1"/>
      <w:numFmt w:val="bullet"/>
      <w:lvlText w:val="o"/>
      <w:lvlJc w:val="left"/>
      <w:pPr>
        <w:ind w:left="3600" w:hanging="360"/>
      </w:pPr>
      <w:rPr>
        <w:rFonts w:ascii="Courier New" w:hAnsi="Courier New" w:hint="default"/>
      </w:rPr>
    </w:lvl>
    <w:lvl w:ilvl="5" w:tplc="D6D094F0">
      <w:start w:val="1"/>
      <w:numFmt w:val="bullet"/>
      <w:lvlText w:val=""/>
      <w:lvlJc w:val="left"/>
      <w:pPr>
        <w:ind w:left="4320" w:hanging="360"/>
      </w:pPr>
      <w:rPr>
        <w:rFonts w:ascii="Wingdings" w:hAnsi="Wingdings" w:hint="default"/>
      </w:rPr>
    </w:lvl>
    <w:lvl w:ilvl="6" w:tplc="64266AFA">
      <w:start w:val="1"/>
      <w:numFmt w:val="bullet"/>
      <w:lvlText w:val=""/>
      <w:lvlJc w:val="left"/>
      <w:pPr>
        <w:ind w:left="5040" w:hanging="360"/>
      </w:pPr>
      <w:rPr>
        <w:rFonts w:ascii="Symbol" w:hAnsi="Symbol" w:hint="default"/>
      </w:rPr>
    </w:lvl>
    <w:lvl w:ilvl="7" w:tplc="796495F6">
      <w:start w:val="1"/>
      <w:numFmt w:val="bullet"/>
      <w:lvlText w:val="o"/>
      <w:lvlJc w:val="left"/>
      <w:pPr>
        <w:ind w:left="5760" w:hanging="360"/>
      </w:pPr>
      <w:rPr>
        <w:rFonts w:ascii="Courier New" w:hAnsi="Courier New" w:hint="default"/>
      </w:rPr>
    </w:lvl>
    <w:lvl w:ilvl="8" w:tplc="6954119C">
      <w:start w:val="1"/>
      <w:numFmt w:val="bullet"/>
      <w:lvlText w:val=""/>
      <w:lvlJc w:val="left"/>
      <w:pPr>
        <w:ind w:left="6480" w:hanging="360"/>
      </w:pPr>
      <w:rPr>
        <w:rFonts w:ascii="Wingdings" w:hAnsi="Wingdings" w:hint="default"/>
      </w:rPr>
    </w:lvl>
  </w:abstractNum>
  <w:abstractNum w:abstractNumId="16" w15:restartNumberingAfterBreak="0">
    <w:nsid w:val="1E1C4F73"/>
    <w:multiLevelType w:val="multilevel"/>
    <w:tmpl w:val="88F47F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AD253D"/>
    <w:multiLevelType w:val="hybridMultilevel"/>
    <w:tmpl w:val="FFFFFFFF"/>
    <w:lvl w:ilvl="0" w:tplc="C7F23592">
      <w:start w:val="1"/>
      <w:numFmt w:val="bullet"/>
      <w:lvlText w:val=""/>
      <w:lvlJc w:val="left"/>
      <w:pPr>
        <w:ind w:left="720" w:hanging="360"/>
      </w:pPr>
      <w:rPr>
        <w:rFonts w:ascii="Symbol" w:hAnsi="Symbol" w:hint="default"/>
      </w:rPr>
    </w:lvl>
    <w:lvl w:ilvl="1" w:tplc="6F86D15A">
      <w:start w:val="1"/>
      <w:numFmt w:val="bullet"/>
      <w:lvlText w:val="o"/>
      <w:lvlJc w:val="left"/>
      <w:pPr>
        <w:ind w:left="1440" w:hanging="360"/>
      </w:pPr>
      <w:rPr>
        <w:rFonts w:ascii="Courier New" w:hAnsi="Courier New" w:hint="default"/>
      </w:rPr>
    </w:lvl>
    <w:lvl w:ilvl="2" w:tplc="F9D60CCE">
      <w:start w:val="1"/>
      <w:numFmt w:val="bullet"/>
      <w:lvlText w:val=""/>
      <w:lvlJc w:val="left"/>
      <w:pPr>
        <w:ind w:left="2160" w:hanging="360"/>
      </w:pPr>
      <w:rPr>
        <w:rFonts w:ascii="Wingdings" w:hAnsi="Wingdings" w:hint="default"/>
      </w:rPr>
    </w:lvl>
    <w:lvl w:ilvl="3" w:tplc="7812EB50">
      <w:start w:val="1"/>
      <w:numFmt w:val="bullet"/>
      <w:lvlText w:val=""/>
      <w:lvlJc w:val="left"/>
      <w:pPr>
        <w:ind w:left="2880" w:hanging="360"/>
      </w:pPr>
      <w:rPr>
        <w:rFonts w:ascii="Symbol" w:hAnsi="Symbol" w:hint="default"/>
      </w:rPr>
    </w:lvl>
    <w:lvl w:ilvl="4" w:tplc="FBFC7E5C">
      <w:start w:val="1"/>
      <w:numFmt w:val="bullet"/>
      <w:lvlText w:val="o"/>
      <w:lvlJc w:val="left"/>
      <w:pPr>
        <w:ind w:left="3600" w:hanging="360"/>
      </w:pPr>
      <w:rPr>
        <w:rFonts w:ascii="Courier New" w:hAnsi="Courier New" w:hint="default"/>
      </w:rPr>
    </w:lvl>
    <w:lvl w:ilvl="5" w:tplc="05142FB4">
      <w:start w:val="1"/>
      <w:numFmt w:val="bullet"/>
      <w:lvlText w:val=""/>
      <w:lvlJc w:val="left"/>
      <w:pPr>
        <w:ind w:left="4320" w:hanging="360"/>
      </w:pPr>
      <w:rPr>
        <w:rFonts w:ascii="Wingdings" w:hAnsi="Wingdings" w:hint="default"/>
      </w:rPr>
    </w:lvl>
    <w:lvl w:ilvl="6" w:tplc="65DC27FA">
      <w:start w:val="1"/>
      <w:numFmt w:val="bullet"/>
      <w:lvlText w:val=""/>
      <w:lvlJc w:val="left"/>
      <w:pPr>
        <w:ind w:left="5040" w:hanging="360"/>
      </w:pPr>
      <w:rPr>
        <w:rFonts w:ascii="Symbol" w:hAnsi="Symbol" w:hint="default"/>
      </w:rPr>
    </w:lvl>
    <w:lvl w:ilvl="7" w:tplc="232A515E">
      <w:start w:val="1"/>
      <w:numFmt w:val="bullet"/>
      <w:lvlText w:val="o"/>
      <w:lvlJc w:val="left"/>
      <w:pPr>
        <w:ind w:left="5760" w:hanging="360"/>
      </w:pPr>
      <w:rPr>
        <w:rFonts w:ascii="Courier New" w:hAnsi="Courier New" w:hint="default"/>
      </w:rPr>
    </w:lvl>
    <w:lvl w:ilvl="8" w:tplc="D5328DF2">
      <w:start w:val="1"/>
      <w:numFmt w:val="bullet"/>
      <w:lvlText w:val=""/>
      <w:lvlJc w:val="left"/>
      <w:pPr>
        <w:ind w:left="6480" w:hanging="360"/>
      </w:pPr>
      <w:rPr>
        <w:rFonts w:ascii="Wingdings" w:hAnsi="Wingdings" w:hint="default"/>
      </w:rPr>
    </w:lvl>
  </w:abstractNum>
  <w:abstractNum w:abstractNumId="18" w15:restartNumberingAfterBreak="0">
    <w:nsid w:val="27AF1001"/>
    <w:multiLevelType w:val="hybridMultilevel"/>
    <w:tmpl w:val="44E6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F5E15"/>
    <w:multiLevelType w:val="hybridMultilevel"/>
    <w:tmpl w:val="3A263DB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BE6EFE"/>
    <w:multiLevelType w:val="multilevel"/>
    <w:tmpl w:val="941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9DF829"/>
    <w:multiLevelType w:val="hybridMultilevel"/>
    <w:tmpl w:val="FFFFFFFF"/>
    <w:lvl w:ilvl="0" w:tplc="95E02F0E">
      <w:start w:val="1"/>
      <w:numFmt w:val="bullet"/>
      <w:lvlText w:val="·"/>
      <w:lvlJc w:val="left"/>
      <w:pPr>
        <w:ind w:left="720" w:hanging="360"/>
      </w:pPr>
      <w:rPr>
        <w:rFonts w:ascii="Symbol" w:hAnsi="Symbol" w:hint="default"/>
      </w:rPr>
    </w:lvl>
    <w:lvl w:ilvl="1" w:tplc="7A1AA1F4">
      <w:start w:val="1"/>
      <w:numFmt w:val="bullet"/>
      <w:lvlText w:val="o"/>
      <w:lvlJc w:val="left"/>
      <w:pPr>
        <w:ind w:left="1440" w:hanging="360"/>
      </w:pPr>
      <w:rPr>
        <w:rFonts w:ascii="Courier New" w:hAnsi="Courier New" w:hint="default"/>
      </w:rPr>
    </w:lvl>
    <w:lvl w:ilvl="2" w:tplc="9350DB14">
      <w:start w:val="1"/>
      <w:numFmt w:val="bullet"/>
      <w:lvlText w:val=""/>
      <w:lvlJc w:val="left"/>
      <w:pPr>
        <w:ind w:left="2160" w:hanging="360"/>
      </w:pPr>
      <w:rPr>
        <w:rFonts w:ascii="Wingdings" w:hAnsi="Wingdings" w:hint="default"/>
      </w:rPr>
    </w:lvl>
    <w:lvl w:ilvl="3" w:tplc="389C1184">
      <w:start w:val="1"/>
      <w:numFmt w:val="bullet"/>
      <w:lvlText w:val=""/>
      <w:lvlJc w:val="left"/>
      <w:pPr>
        <w:ind w:left="2880" w:hanging="360"/>
      </w:pPr>
      <w:rPr>
        <w:rFonts w:ascii="Symbol" w:hAnsi="Symbol" w:hint="default"/>
      </w:rPr>
    </w:lvl>
    <w:lvl w:ilvl="4" w:tplc="346A1B62">
      <w:start w:val="1"/>
      <w:numFmt w:val="bullet"/>
      <w:lvlText w:val="o"/>
      <w:lvlJc w:val="left"/>
      <w:pPr>
        <w:ind w:left="3600" w:hanging="360"/>
      </w:pPr>
      <w:rPr>
        <w:rFonts w:ascii="Courier New" w:hAnsi="Courier New" w:hint="default"/>
      </w:rPr>
    </w:lvl>
    <w:lvl w:ilvl="5" w:tplc="CBF403E2">
      <w:start w:val="1"/>
      <w:numFmt w:val="bullet"/>
      <w:lvlText w:val=""/>
      <w:lvlJc w:val="left"/>
      <w:pPr>
        <w:ind w:left="4320" w:hanging="360"/>
      </w:pPr>
      <w:rPr>
        <w:rFonts w:ascii="Wingdings" w:hAnsi="Wingdings" w:hint="default"/>
      </w:rPr>
    </w:lvl>
    <w:lvl w:ilvl="6" w:tplc="31F856A4">
      <w:start w:val="1"/>
      <w:numFmt w:val="bullet"/>
      <w:lvlText w:val=""/>
      <w:lvlJc w:val="left"/>
      <w:pPr>
        <w:ind w:left="5040" w:hanging="360"/>
      </w:pPr>
      <w:rPr>
        <w:rFonts w:ascii="Symbol" w:hAnsi="Symbol" w:hint="default"/>
      </w:rPr>
    </w:lvl>
    <w:lvl w:ilvl="7" w:tplc="3536DD36">
      <w:start w:val="1"/>
      <w:numFmt w:val="bullet"/>
      <w:lvlText w:val="o"/>
      <w:lvlJc w:val="left"/>
      <w:pPr>
        <w:ind w:left="5760" w:hanging="360"/>
      </w:pPr>
      <w:rPr>
        <w:rFonts w:ascii="Courier New" w:hAnsi="Courier New" w:hint="default"/>
      </w:rPr>
    </w:lvl>
    <w:lvl w:ilvl="8" w:tplc="1CB21A32">
      <w:start w:val="1"/>
      <w:numFmt w:val="bullet"/>
      <w:lvlText w:val=""/>
      <w:lvlJc w:val="left"/>
      <w:pPr>
        <w:ind w:left="6480" w:hanging="360"/>
      </w:pPr>
      <w:rPr>
        <w:rFonts w:ascii="Wingdings" w:hAnsi="Wingdings" w:hint="default"/>
      </w:rPr>
    </w:lvl>
  </w:abstractNum>
  <w:abstractNum w:abstractNumId="22" w15:restartNumberingAfterBreak="0">
    <w:nsid w:val="2DD21470"/>
    <w:multiLevelType w:val="multilevel"/>
    <w:tmpl w:val="900E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F83513"/>
    <w:multiLevelType w:val="multilevel"/>
    <w:tmpl w:val="B530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E80C1D"/>
    <w:multiLevelType w:val="hybridMultilevel"/>
    <w:tmpl w:val="DAA80D0E"/>
    <w:lvl w:ilvl="0" w:tplc="05C24B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E371FD"/>
    <w:multiLevelType w:val="hybridMultilevel"/>
    <w:tmpl w:val="A238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545D52"/>
    <w:multiLevelType w:val="multilevel"/>
    <w:tmpl w:val="BDAA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6E3C7E"/>
    <w:multiLevelType w:val="hybridMultilevel"/>
    <w:tmpl w:val="E34A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695474"/>
    <w:multiLevelType w:val="multilevel"/>
    <w:tmpl w:val="6D04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505606"/>
    <w:multiLevelType w:val="hybridMultilevel"/>
    <w:tmpl w:val="FFFFFFFF"/>
    <w:lvl w:ilvl="0" w:tplc="0E1A7CF8">
      <w:start w:val="1"/>
      <w:numFmt w:val="bullet"/>
      <w:lvlText w:val=""/>
      <w:lvlJc w:val="left"/>
      <w:pPr>
        <w:ind w:left="720" w:hanging="360"/>
      </w:pPr>
      <w:rPr>
        <w:rFonts w:ascii="Symbol" w:hAnsi="Symbol" w:hint="default"/>
      </w:rPr>
    </w:lvl>
    <w:lvl w:ilvl="1" w:tplc="9D126510">
      <w:start w:val="1"/>
      <w:numFmt w:val="bullet"/>
      <w:lvlText w:val="o"/>
      <w:lvlJc w:val="left"/>
      <w:pPr>
        <w:ind w:left="1440" w:hanging="360"/>
      </w:pPr>
      <w:rPr>
        <w:rFonts w:ascii="Courier New" w:hAnsi="Courier New" w:hint="default"/>
      </w:rPr>
    </w:lvl>
    <w:lvl w:ilvl="2" w:tplc="783AE1A4">
      <w:start w:val="1"/>
      <w:numFmt w:val="bullet"/>
      <w:lvlText w:val=""/>
      <w:lvlJc w:val="left"/>
      <w:pPr>
        <w:ind w:left="2160" w:hanging="360"/>
      </w:pPr>
      <w:rPr>
        <w:rFonts w:ascii="Wingdings" w:hAnsi="Wingdings" w:hint="default"/>
      </w:rPr>
    </w:lvl>
    <w:lvl w:ilvl="3" w:tplc="01C8BD84">
      <w:start w:val="1"/>
      <w:numFmt w:val="bullet"/>
      <w:lvlText w:val=""/>
      <w:lvlJc w:val="left"/>
      <w:pPr>
        <w:ind w:left="2880" w:hanging="360"/>
      </w:pPr>
      <w:rPr>
        <w:rFonts w:ascii="Symbol" w:hAnsi="Symbol" w:hint="default"/>
      </w:rPr>
    </w:lvl>
    <w:lvl w:ilvl="4" w:tplc="E90C0870">
      <w:start w:val="1"/>
      <w:numFmt w:val="bullet"/>
      <w:lvlText w:val="o"/>
      <w:lvlJc w:val="left"/>
      <w:pPr>
        <w:ind w:left="3600" w:hanging="360"/>
      </w:pPr>
      <w:rPr>
        <w:rFonts w:ascii="Courier New" w:hAnsi="Courier New" w:hint="default"/>
      </w:rPr>
    </w:lvl>
    <w:lvl w:ilvl="5" w:tplc="1640E956">
      <w:start w:val="1"/>
      <w:numFmt w:val="bullet"/>
      <w:lvlText w:val=""/>
      <w:lvlJc w:val="left"/>
      <w:pPr>
        <w:ind w:left="4320" w:hanging="360"/>
      </w:pPr>
      <w:rPr>
        <w:rFonts w:ascii="Wingdings" w:hAnsi="Wingdings" w:hint="default"/>
      </w:rPr>
    </w:lvl>
    <w:lvl w:ilvl="6" w:tplc="0C58F11A">
      <w:start w:val="1"/>
      <w:numFmt w:val="bullet"/>
      <w:lvlText w:val=""/>
      <w:lvlJc w:val="left"/>
      <w:pPr>
        <w:ind w:left="5040" w:hanging="360"/>
      </w:pPr>
      <w:rPr>
        <w:rFonts w:ascii="Symbol" w:hAnsi="Symbol" w:hint="default"/>
      </w:rPr>
    </w:lvl>
    <w:lvl w:ilvl="7" w:tplc="1928638C">
      <w:start w:val="1"/>
      <w:numFmt w:val="bullet"/>
      <w:lvlText w:val="o"/>
      <w:lvlJc w:val="left"/>
      <w:pPr>
        <w:ind w:left="5760" w:hanging="360"/>
      </w:pPr>
      <w:rPr>
        <w:rFonts w:ascii="Courier New" w:hAnsi="Courier New" w:hint="default"/>
      </w:rPr>
    </w:lvl>
    <w:lvl w:ilvl="8" w:tplc="6DA4CF86">
      <w:start w:val="1"/>
      <w:numFmt w:val="bullet"/>
      <w:lvlText w:val=""/>
      <w:lvlJc w:val="left"/>
      <w:pPr>
        <w:ind w:left="6480" w:hanging="360"/>
      </w:pPr>
      <w:rPr>
        <w:rFonts w:ascii="Wingdings" w:hAnsi="Wingdings" w:hint="default"/>
      </w:rPr>
    </w:lvl>
  </w:abstractNum>
  <w:abstractNum w:abstractNumId="30" w15:restartNumberingAfterBreak="0">
    <w:nsid w:val="3C9571FB"/>
    <w:multiLevelType w:val="multilevel"/>
    <w:tmpl w:val="F556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B513A7"/>
    <w:multiLevelType w:val="multilevel"/>
    <w:tmpl w:val="4104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7A0836"/>
    <w:multiLevelType w:val="multilevel"/>
    <w:tmpl w:val="45D6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65708A"/>
    <w:multiLevelType w:val="multilevel"/>
    <w:tmpl w:val="3FCE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38F170E"/>
    <w:multiLevelType w:val="hybridMultilevel"/>
    <w:tmpl w:val="814E10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557180"/>
    <w:multiLevelType w:val="hybridMultilevel"/>
    <w:tmpl w:val="FFFFFFFF"/>
    <w:lvl w:ilvl="0" w:tplc="F4D89644">
      <w:start w:val="1"/>
      <w:numFmt w:val="bullet"/>
      <w:lvlText w:val=""/>
      <w:lvlJc w:val="left"/>
      <w:pPr>
        <w:ind w:left="720" w:hanging="360"/>
      </w:pPr>
      <w:rPr>
        <w:rFonts w:ascii="Symbol" w:hAnsi="Symbol" w:hint="default"/>
      </w:rPr>
    </w:lvl>
    <w:lvl w:ilvl="1" w:tplc="55EE0160">
      <w:start w:val="1"/>
      <w:numFmt w:val="bullet"/>
      <w:lvlText w:val="o"/>
      <w:lvlJc w:val="left"/>
      <w:pPr>
        <w:ind w:left="1440" w:hanging="360"/>
      </w:pPr>
      <w:rPr>
        <w:rFonts w:ascii="Courier New" w:hAnsi="Courier New" w:hint="default"/>
      </w:rPr>
    </w:lvl>
    <w:lvl w:ilvl="2" w:tplc="0A523CC6">
      <w:start w:val="1"/>
      <w:numFmt w:val="bullet"/>
      <w:lvlText w:val=""/>
      <w:lvlJc w:val="left"/>
      <w:pPr>
        <w:ind w:left="2160" w:hanging="360"/>
      </w:pPr>
      <w:rPr>
        <w:rFonts w:ascii="Wingdings" w:hAnsi="Wingdings" w:hint="default"/>
      </w:rPr>
    </w:lvl>
    <w:lvl w:ilvl="3" w:tplc="E8D0FB04">
      <w:start w:val="1"/>
      <w:numFmt w:val="bullet"/>
      <w:lvlText w:val=""/>
      <w:lvlJc w:val="left"/>
      <w:pPr>
        <w:ind w:left="2880" w:hanging="360"/>
      </w:pPr>
      <w:rPr>
        <w:rFonts w:ascii="Symbol" w:hAnsi="Symbol" w:hint="default"/>
      </w:rPr>
    </w:lvl>
    <w:lvl w:ilvl="4" w:tplc="73AE405E">
      <w:start w:val="1"/>
      <w:numFmt w:val="bullet"/>
      <w:lvlText w:val="o"/>
      <w:lvlJc w:val="left"/>
      <w:pPr>
        <w:ind w:left="3600" w:hanging="360"/>
      </w:pPr>
      <w:rPr>
        <w:rFonts w:ascii="Courier New" w:hAnsi="Courier New" w:hint="default"/>
      </w:rPr>
    </w:lvl>
    <w:lvl w:ilvl="5" w:tplc="E542ABFE">
      <w:start w:val="1"/>
      <w:numFmt w:val="bullet"/>
      <w:lvlText w:val=""/>
      <w:lvlJc w:val="left"/>
      <w:pPr>
        <w:ind w:left="4320" w:hanging="360"/>
      </w:pPr>
      <w:rPr>
        <w:rFonts w:ascii="Wingdings" w:hAnsi="Wingdings" w:hint="default"/>
      </w:rPr>
    </w:lvl>
    <w:lvl w:ilvl="6" w:tplc="B56433F6">
      <w:start w:val="1"/>
      <w:numFmt w:val="bullet"/>
      <w:lvlText w:val=""/>
      <w:lvlJc w:val="left"/>
      <w:pPr>
        <w:ind w:left="5040" w:hanging="360"/>
      </w:pPr>
      <w:rPr>
        <w:rFonts w:ascii="Symbol" w:hAnsi="Symbol" w:hint="default"/>
      </w:rPr>
    </w:lvl>
    <w:lvl w:ilvl="7" w:tplc="E87EC0A2">
      <w:start w:val="1"/>
      <w:numFmt w:val="bullet"/>
      <w:lvlText w:val="o"/>
      <w:lvlJc w:val="left"/>
      <w:pPr>
        <w:ind w:left="5760" w:hanging="360"/>
      </w:pPr>
      <w:rPr>
        <w:rFonts w:ascii="Courier New" w:hAnsi="Courier New" w:hint="default"/>
      </w:rPr>
    </w:lvl>
    <w:lvl w:ilvl="8" w:tplc="96C8FAA0">
      <w:start w:val="1"/>
      <w:numFmt w:val="bullet"/>
      <w:lvlText w:val=""/>
      <w:lvlJc w:val="left"/>
      <w:pPr>
        <w:ind w:left="6480" w:hanging="360"/>
      </w:pPr>
      <w:rPr>
        <w:rFonts w:ascii="Wingdings" w:hAnsi="Wingdings" w:hint="default"/>
      </w:rPr>
    </w:lvl>
  </w:abstractNum>
  <w:abstractNum w:abstractNumId="36" w15:restartNumberingAfterBreak="0">
    <w:nsid w:val="481E5EDB"/>
    <w:multiLevelType w:val="multilevel"/>
    <w:tmpl w:val="72CE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6141CA"/>
    <w:multiLevelType w:val="multilevel"/>
    <w:tmpl w:val="4FDE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0C7801"/>
    <w:multiLevelType w:val="multilevel"/>
    <w:tmpl w:val="16AA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A72A00"/>
    <w:multiLevelType w:val="multilevel"/>
    <w:tmpl w:val="FBB8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17330A"/>
    <w:multiLevelType w:val="multilevel"/>
    <w:tmpl w:val="AB1C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5B4A30"/>
    <w:multiLevelType w:val="multilevel"/>
    <w:tmpl w:val="CF3C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284946"/>
    <w:multiLevelType w:val="multilevel"/>
    <w:tmpl w:val="97CE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E868C1"/>
    <w:multiLevelType w:val="multilevel"/>
    <w:tmpl w:val="F878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60404EA"/>
    <w:multiLevelType w:val="hybridMultilevel"/>
    <w:tmpl w:val="FFFFFFFF"/>
    <w:lvl w:ilvl="0" w:tplc="8B26AF2C">
      <w:start w:val="1"/>
      <w:numFmt w:val="bullet"/>
      <w:lvlText w:val="·"/>
      <w:lvlJc w:val="left"/>
      <w:pPr>
        <w:ind w:left="720" w:hanging="360"/>
      </w:pPr>
      <w:rPr>
        <w:rFonts w:ascii="Symbol" w:hAnsi="Symbol" w:hint="default"/>
      </w:rPr>
    </w:lvl>
    <w:lvl w:ilvl="1" w:tplc="DEAAC590">
      <w:start w:val="1"/>
      <w:numFmt w:val="bullet"/>
      <w:lvlText w:val="o"/>
      <w:lvlJc w:val="left"/>
      <w:pPr>
        <w:ind w:left="1440" w:hanging="360"/>
      </w:pPr>
      <w:rPr>
        <w:rFonts w:ascii="Courier New" w:hAnsi="Courier New" w:hint="default"/>
      </w:rPr>
    </w:lvl>
    <w:lvl w:ilvl="2" w:tplc="DDEC3E56">
      <w:start w:val="1"/>
      <w:numFmt w:val="bullet"/>
      <w:lvlText w:val=""/>
      <w:lvlJc w:val="left"/>
      <w:pPr>
        <w:ind w:left="2160" w:hanging="360"/>
      </w:pPr>
      <w:rPr>
        <w:rFonts w:ascii="Wingdings" w:hAnsi="Wingdings" w:hint="default"/>
      </w:rPr>
    </w:lvl>
    <w:lvl w:ilvl="3" w:tplc="D290941E">
      <w:start w:val="1"/>
      <w:numFmt w:val="bullet"/>
      <w:lvlText w:val=""/>
      <w:lvlJc w:val="left"/>
      <w:pPr>
        <w:ind w:left="2880" w:hanging="360"/>
      </w:pPr>
      <w:rPr>
        <w:rFonts w:ascii="Symbol" w:hAnsi="Symbol" w:hint="default"/>
      </w:rPr>
    </w:lvl>
    <w:lvl w:ilvl="4" w:tplc="A828B41E">
      <w:start w:val="1"/>
      <w:numFmt w:val="bullet"/>
      <w:lvlText w:val="o"/>
      <w:lvlJc w:val="left"/>
      <w:pPr>
        <w:ind w:left="3600" w:hanging="360"/>
      </w:pPr>
      <w:rPr>
        <w:rFonts w:ascii="Courier New" w:hAnsi="Courier New" w:hint="default"/>
      </w:rPr>
    </w:lvl>
    <w:lvl w:ilvl="5" w:tplc="6ADE5E78">
      <w:start w:val="1"/>
      <w:numFmt w:val="bullet"/>
      <w:lvlText w:val=""/>
      <w:lvlJc w:val="left"/>
      <w:pPr>
        <w:ind w:left="4320" w:hanging="360"/>
      </w:pPr>
      <w:rPr>
        <w:rFonts w:ascii="Wingdings" w:hAnsi="Wingdings" w:hint="default"/>
      </w:rPr>
    </w:lvl>
    <w:lvl w:ilvl="6" w:tplc="8E224568">
      <w:start w:val="1"/>
      <w:numFmt w:val="bullet"/>
      <w:lvlText w:val=""/>
      <w:lvlJc w:val="left"/>
      <w:pPr>
        <w:ind w:left="5040" w:hanging="360"/>
      </w:pPr>
      <w:rPr>
        <w:rFonts w:ascii="Symbol" w:hAnsi="Symbol" w:hint="default"/>
      </w:rPr>
    </w:lvl>
    <w:lvl w:ilvl="7" w:tplc="FF2020AC">
      <w:start w:val="1"/>
      <w:numFmt w:val="bullet"/>
      <w:lvlText w:val="o"/>
      <w:lvlJc w:val="left"/>
      <w:pPr>
        <w:ind w:left="5760" w:hanging="360"/>
      </w:pPr>
      <w:rPr>
        <w:rFonts w:ascii="Courier New" w:hAnsi="Courier New" w:hint="default"/>
      </w:rPr>
    </w:lvl>
    <w:lvl w:ilvl="8" w:tplc="B29CA698">
      <w:start w:val="1"/>
      <w:numFmt w:val="bullet"/>
      <w:lvlText w:val=""/>
      <w:lvlJc w:val="left"/>
      <w:pPr>
        <w:ind w:left="6480" w:hanging="360"/>
      </w:pPr>
      <w:rPr>
        <w:rFonts w:ascii="Wingdings" w:hAnsi="Wingdings" w:hint="default"/>
      </w:rPr>
    </w:lvl>
  </w:abstractNum>
  <w:abstractNum w:abstractNumId="45" w15:restartNumberingAfterBreak="0">
    <w:nsid w:val="5BB5087D"/>
    <w:multiLevelType w:val="multilevel"/>
    <w:tmpl w:val="A58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E074D2"/>
    <w:multiLevelType w:val="multilevel"/>
    <w:tmpl w:val="FDF6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AA1FB9"/>
    <w:multiLevelType w:val="multilevel"/>
    <w:tmpl w:val="5C72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386679"/>
    <w:multiLevelType w:val="multilevel"/>
    <w:tmpl w:val="D510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E8C63C8"/>
    <w:multiLevelType w:val="multilevel"/>
    <w:tmpl w:val="80F4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08C249B"/>
    <w:multiLevelType w:val="hybridMultilevel"/>
    <w:tmpl w:val="F8543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4835144"/>
    <w:multiLevelType w:val="multilevel"/>
    <w:tmpl w:val="B0A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4B1DB1"/>
    <w:multiLevelType w:val="hybridMultilevel"/>
    <w:tmpl w:val="08A0635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6B7370F9"/>
    <w:multiLevelType w:val="multilevel"/>
    <w:tmpl w:val="A29E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C5A7970"/>
    <w:multiLevelType w:val="multilevel"/>
    <w:tmpl w:val="FDC0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0FF343C"/>
    <w:multiLevelType w:val="hybridMultilevel"/>
    <w:tmpl w:val="41D8844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73CE6A98"/>
    <w:multiLevelType w:val="multilevel"/>
    <w:tmpl w:val="1474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4B33A4C"/>
    <w:multiLevelType w:val="multilevel"/>
    <w:tmpl w:val="4EB6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4DA2109"/>
    <w:multiLevelType w:val="multilevel"/>
    <w:tmpl w:val="1EF6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C97AA1"/>
    <w:multiLevelType w:val="hybridMultilevel"/>
    <w:tmpl w:val="A7B42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C3F7C6"/>
    <w:multiLevelType w:val="hybridMultilevel"/>
    <w:tmpl w:val="FFFFFFFF"/>
    <w:lvl w:ilvl="0" w:tplc="C90A3438">
      <w:start w:val="1"/>
      <w:numFmt w:val="bullet"/>
      <w:lvlText w:val=""/>
      <w:lvlJc w:val="left"/>
      <w:pPr>
        <w:ind w:left="720" w:hanging="360"/>
      </w:pPr>
      <w:rPr>
        <w:rFonts w:ascii="Symbol" w:hAnsi="Symbol" w:hint="default"/>
      </w:rPr>
    </w:lvl>
    <w:lvl w:ilvl="1" w:tplc="D5F4A7A2">
      <w:start w:val="1"/>
      <w:numFmt w:val="bullet"/>
      <w:lvlText w:val="o"/>
      <w:lvlJc w:val="left"/>
      <w:pPr>
        <w:ind w:left="1440" w:hanging="360"/>
      </w:pPr>
      <w:rPr>
        <w:rFonts w:ascii="Courier New" w:hAnsi="Courier New" w:hint="default"/>
      </w:rPr>
    </w:lvl>
    <w:lvl w:ilvl="2" w:tplc="60841B3A">
      <w:start w:val="1"/>
      <w:numFmt w:val="bullet"/>
      <w:lvlText w:val=""/>
      <w:lvlJc w:val="left"/>
      <w:pPr>
        <w:ind w:left="2160" w:hanging="360"/>
      </w:pPr>
      <w:rPr>
        <w:rFonts w:ascii="Wingdings" w:hAnsi="Wingdings" w:hint="default"/>
      </w:rPr>
    </w:lvl>
    <w:lvl w:ilvl="3" w:tplc="DEE0CF94">
      <w:start w:val="1"/>
      <w:numFmt w:val="bullet"/>
      <w:lvlText w:val=""/>
      <w:lvlJc w:val="left"/>
      <w:pPr>
        <w:ind w:left="2880" w:hanging="360"/>
      </w:pPr>
      <w:rPr>
        <w:rFonts w:ascii="Symbol" w:hAnsi="Symbol" w:hint="default"/>
      </w:rPr>
    </w:lvl>
    <w:lvl w:ilvl="4" w:tplc="F47CC05C">
      <w:start w:val="1"/>
      <w:numFmt w:val="bullet"/>
      <w:lvlText w:val="o"/>
      <w:lvlJc w:val="left"/>
      <w:pPr>
        <w:ind w:left="3600" w:hanging="360"/>
      </w:pPr>
      <w:rPr>
        <w:rFonts w:ascii="Courier New" w:hAnsi="Courier New" w:hint="default"/>
      </w:rPr>
    </w:lvl>
    <w:lvl w:ilvl="5" w:tplc="1A5C95DC">
      <w:start w:val="1"/>
      <w:numFmt w:val="bullet"/>
      <w:lvlText w:val=""/>
      <w:lvlJc w:val="left"/>
      <w:pPr>
        <w:ind w:left="4320" w:hanging="360"/>
      </w:pPr>
      <w:rPr>
        <w:rFonts w:ascii="Wingdings" w:hAnsi="Wingdings" w:hint="default"/>
      </w:rPr>
    </w:lvl>
    <w:lvl w:ilvl="6" w:tplc="A71438CC">
      <w:start w:val="1"/>
      <w:numFmt w:val="bullet"/>
      <w:lvlText w:val=""/>
      <w:lvlJc w:val="left"/>
      <w:pPr>
        <w:ind w:left="5040" w:hanging="360"/>
      </w:pPr>
      <w:rPr>
        <w:rFonts w:ascii="Symbol" w:hAnsi="Symbol" w:hint="default"/>
      </w:rPr>
    </w:lvl>
    <w:lvl w:ilvl="7" w:tplc="7AC2E060">
      <w:start w:val="1"/>
      <w:numFmt w:val="bullet"/>
      <w:lvlText w:val="o"/>
      <w:lvlJc w:val="left"/>
      <w:pPr>
        <w:ind w:left="5760" w:hanging="360"/>
      </w:pPr>
      <w:rPr>
        <w:rFonts w:ascii="Courier New" w:hAnsi="Courier New" w:hint="default"/>
      </w:rPr>
    </w:lvl>
    <w:lvl w:ilvl="8" w:tplc="7FC2C4D8">
      <w:start w:val="1"/>
      <w:numFmt w:val="bullet"/>
      <w:lvlText w:val=""/>
      <w:lvlJc w:val="left"/>
      <w:pPr>
        <w:ind w:left="6480" w:hanging="360"/>
      </w:pPr>
      <w:rPr>
        <w:rFonts w:ascii="Wingdings" w:hAnsi="Wingdings" w:hint="default"/>
      </w:rPr>
    </w:lvl>
  </w:abstractNum>
  <w:abstractNum w:abstractNumId="61" w15:restartNumberingAfterBreak="0">
    <w:nsid w:val="795E5CC8"/>
    <w:multiLevelType w:val="multilevel"/>
    <w:tmpl w:val="7AE6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9F512F6"/>
    <w:multiLevelType w:val="hybridMultilevel"/>
    <w:tmpl w:val="FFFFFFFF"/>
    <w:lvl w:ilvl="0" w:tplc="3EE8D024">
      <w:start w:val="1"/>
      <w:numFmt w:val="bullet"/>
      <w:lvlText w:val=""/>
      <w:lvlJc w:val="left"/>
      <w:pPr>
        <w:ind w:left="720" w:hanging="360"/>
      </w:pPr>
      <w:rPr>
        <w:rFonts w:ascii="Symbol" w:hAnsi="Symbol" w:hint="default"/>
      </w:rPr>
    </w:lvl>
    <w:lvl w:ilvl="1" w:tplc="9FA05780">
      <w:start w:val="1"/>
      <w:numFmt w:val="bullet"/>
      <w:lvlText w:val="o"/>
      <w:lvlJc w:val="left"/>
      <w:pPr>
        <w:ind w:left="1440" w:hanging="360"/>
      </w:pPr>
      <w:rPr>
        <w:rFonts w:ascii="Courier New" w:hAnsi="Courier New" w:hint="default"/>
      </w:rPr>
    </w:lvl>
    <w:lvl w:ilvl="2" w:tplc="4E00AE92">
      <w:start w:val="1"/>
      <w:numFmt w:val="bullet"/>
      <w:lvlText w:val=""/>
      <w:lvlJc w:val="left"/>
      <w:pPr>
        <w:ind w:left="2160" w:hanging="360"/>
      </w:pPr>
      <w:rPr>
        <w:rFonts w:ascii="Wingdings" w:hAnsi="Wingdings" w:hint="default"/>
      </w:rPr>
    </w:lvl>
    <w:lvl w:ilvl="3" w:tplc="8E4CA70E">
      <w:start w:val="1"/>
      <w:numFmt w:val="bullet"/>
      <w:lvlText w:val=""/>
      <w:lvlJc w:val="left"/>
      <w:pPr>
        <w:ind w:left="2880" w:hanging="360"/>
      </w:pPr>
      <w:rPr>
        <w:rFonts w:ascii="Symbol" w:hAnsi="Symbol" w:hint="default"/>
      </w:rPr>
    </w:lvl>
    <w:lvl w:ilvl="4" w:tplc="5A409DD6">
      <w:start w:val="1"/>
      <w:numFmt w:val="bullet"/>
      <w:lvlText w:val="o"/>
      <w:lvlJc w:val="left"/>
      <w:pPr>
        <w:ind w:left="3600" w:hanging="360"/>
      </w:pPr>
      <w:rPr>
        <w:rFonts w:ascii="Courier New" w:hAnsi="Courier New" w:hint="default"/>
      </w:rPr>
    </w:lvl>
    <w:lvl w:ilvl="5" w:tplc="9AC4DCEE">
      <w:start w:val="1"/>
      <w:numFmt w:val="bullet"/>
      <w:lvlText w:val=""/>
      <w:lvlJc w:val="left"/>
      <w:pPr>
        <w:ind w:left="4320" w:hanging="360"/>
      </w:pPr>
      <w:rPr>
        <w:rFonts w:ascii="Wingdings" w:hAnsi="Wingdings" w:hint="default"/>
      </w:rPr>
    </w:lvl>
    <w:lvl w:ilvl="6" w:tplc="14FA303A">
      <w:start w:val="1"/>
      <w:numFmt w:val="bullet"/>
      <w:lvlText w:val=""/>
      <w:lvlJc w:val="left"/>
      <w:pPr>
        <w:ind w:left="5040" w:hanging="360"/>
      </w:pPr>
      <w:rPr>
        <w:rFonts w:ascii="Symbol" w:hAnsi="Symbol" w:hint="default"/>
      </w:rPr>
    </w:lvl>
    <w:lvl w:ilvl="7" w:tplc="6F32471E">
      <w:start w:val="1"/>
      <w:numFmt w:val="bullet"/>
      <w:lvlText w:val="o"/>
      <w:lvlJc w:val="left"/>
      <w:pPr>
        <w:ind w:left="5760" w:hanging="360"/>
      </w:pPr>
      <w:rPr>
        <w:rFonts w:ascii="Courier New" w:hAnsi="Courier New" w:hint="default"/>
      </w:rPr>
    </w:lvl>
    <w:lvl w:ilvl="8" w:tplc="C26C1D64">
      <w:start w:val="1"/>
      <w:numFmt w:val="bullet"/>
      <w:lvlText w:val=""/>
      <w:lvlJc w:val="left"/>
      <w:pPr>
        <w:ind w:left="6480" w:hanging="360"/>
      </w:pPr>
      <w:rPr>
        <w:rFonts w:ascii="Wingdings" w:hAnsi="Wingdings" w:hint="default"/>
      </w:rPr>
    </w:lvl>
  </w:abstractNum>
  <w:abstractNum w:abstractNumId="63" w15:restartNumberingAfterBreak="0">
    <w:nsid w:val="7CA33EC1"/>
    <w:multiLevelType w:val="multilevel"/>
    <w:tmpl w:val="4AC6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D021030"/>
    <w:multiLevelType w:val="multilevel"/>
    <w:tmpl w:val="6840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277847">
    <w:abstractNumId w:val="34"/>
  </w:num>
  <w:num w:numId="2" w16cid:durableId="1075399370">
    <w:abstractNumId w:val="11"/>
  </w:num>
  <w:num w:numId="3" w16cid:durableId="1792674806">
    <w:abstractNumId w:val="1"/>
  </w:num>
  <w:num w:numId="4" w16cid:durableId="1003968159">
    <w:abstractNumId w:val="50"/>
  </w:num>
  <w:num w:numId="5" w16cid:durableId="939338791">
    <w:abstractNumId w:val="52"/>
  </w:num>
  <w:num w:numId="6" w16cid:durableId="649947814">
    <w:abstractNumId w:val="55"/>
  </w:num>
  <w:num w:numId="7" w16cid:durableId="625966693">
    <w:abstractNumId w:val="6"/>
  </w:num>
  <w:num w:numId="8" w16cid:durableId="391736414">
    <w:abstractNumId w:val="19"/>
  </w:num>
  <w:num w:numId="9" w16cid:durableId="339821819">
    <w:abstractNumId w:val="12"/>
  </w:num>
  <w:num w:numId="10" w16cid:durableId="1402748657">
    <w:abstractNumId w:val="44"/>
  </w:num>
  <w:num w:numId="11" w16cid:durableId="593973823">
    <w:abstractNumId w:val="21"/>
  </w:num>
  <w:num w:numId="12" w16cid:durableId="1148403887">
    <w:abstractNumId w:val="60"/>
  </w:num>
  <w:num w:numId="13" w16cid:durableId="1557280691">
    <w:abstractNumId w:val="10"/>
  </w:num>
  <w:num w:numId="14" w16cid:durableId="1689675426">
    <w:abstractNumId w:val="46"/>
  </w:num>
  <w:num w:numId="15" w16cid:durableId="774060678">
    <w:abstractNumId w:val="13"/>
  </w:num>
  <w:num w:numId="16" w16cid:durableId="1330981424">
    <w:abstractNumId w:val="63"/>
  </w:num>
  <w:num w:numId="17" w16cid:durableId="1719551040">
    <w:abstractNumId w:val="42"/>
  </w:num>
  <w:num w:numId="18" w16cid:durableId="1294560540">
    <w:abstractNumId w:val="9"/>
  </w:num>
  <w:num w:numId="19" w16cid:durableId="932857941">
    <w:abstractNumId w:val="57"/>
  </w:num>
  <w:num w:numId="20" w16cid:durableId="118962175">
    <w:abstractNumId w:val="35"/>
  </w:num>
  <w:num w:numId="21" w16cid:durableId="1100294637">
    <w:abstractNumId w:val="17"/>
  </w:num>
  <w:num w:numId="22" w16cid:durableId="1427533909">
    <w:abstractNumId w:val="62"/>
  </w:num>
  <w:num w:numId="23" w16cid:durableId="1941713791">
    <w:abstractNumId w:val="15"/>
  </w:num>
  <w:num w:numId="24" w16cid:durableId="2049715006">
    <w:abstractNumId w:val="47"/>
  </w:num>
  <w:num w:numId="25" w16cid:durableId="236747857">
    <w:abstractNumId w:val="51"/>
  </w:num>
  <w:num w:numId="26" w16cid:durableId="1548109051">
    <w:abstractNumId w:val="23"/>
  </w:num>
  <w:num w:numId="27" w16cid:durableId="161091478">
    <w:abstractNumId w:val="58"/>
  </w:num>
  <w:num w:numId="28" w16cid:durableId="1052122571">
    <w:abstractNumId w:val="25"/>
  </w:num>
  <w:num w:numId="29" w16cid:durableId="1040088520">
    <w:abstractNumId w:val="27"/>
  </w:num>
  <w:num w:numId="30" w16cid:durableId="860820883">
    <w:abstractNumId w:val="16"/>
  </w:num>
  <w:num w:numId="31" w16cid:durableId="1236865911">
    <w:abstractNumId w:val="37"/>
  </w:num>
  <w:num w:numId="32" w16cid:durableId="914701167">
    <w:abstractNumId w:val="26"/>
  </w:num>
  <w:num w:numId="33" w16cid:durableId="614794285">
    <w:abstractNumId w:val="53"/>
  </w:num>
  <w:num w:numId="34" w16cid:durableId="1142582080">
    <w:abstractNumId w:val="33"/>
  </w:num>
  <w:num w:numId="35" w16cid:durableId="1360544747">
    <w:abstractNumId w:val="32"/>
  </w:num>
  <w:num w:numId="36" w16cid:durableId="1561549869">
    <w:abstractNumId w:val="41"/>
  </w:num>
  <w:num w:numId="37" w16cid:durableId="1846509379">
    <w:abstractNumId w:val="36"/>
  </w:num>
  <w:num w:numId="38" w16cid:durableId="1858229436">
    <w:abstractNumId w:val="39"/>
  </w:num>
  <w:num w:numId="39" w16cid:durableId="1089078728">
    <w:abstractNumId w:val="61"/>
  </w:num>
  <w:num w:numId="40" w16cid:durableId="903829663">
    <w:abstractNumId w:val="0"/>
  </w:num>
  <w:num w:numId="41" w16cid:durableId="842429151">
    <w:abstractNumId w:val="8"/>
  </w:num>
  <w:num w:numId="42" w16cid:durableId="741758177">
    <w:abstractNumId w:val="59"/>
  </w:num>
  <w:num w:numId="43" w16cid:durableId="743910910">
    <w:abstractNumId w:val="49"/>
  </w:num>
  <w:num w:numId="44" w16cid:durableId="1017198787">
    <w:abstractNumId w:val="28"/>
  </w:num>
  <w:num w:numId="45" w16cid:durableId="1303995569">
    <w:abstractNumId w:val="48"/>
  </w:num>
  <w:num w:numId="46" w16cid:durableId="623583486">
    <w:abstractNumId w:val="31"/>
  </w:num>
  <w:num w:numId="47" w16cid:durableId="1496216871">
    <w:abstractNumId w:val="14"/>
  </w:num>
  <w:num w:numId="48" w16cid:durableId="1030448669">
    <w:abstractNumId w:val="56"/>
  </w:num>
  <w:num w:numId="49" w16cid:durableId="1078132895">
    <w:abstractNumId w:val="64"/>
  </w:num>
  <w:num w:numId="50" w16cid:durableId="586236428">
    <w:abstractNumId w:val="4"/>
  </w:num>
  <w:num w:numId="51" w16cid:durableId="1774977405">
    <w:abstractNumId w:val="54"/>
  </w:num>
  <w:num w:numId="52" w16cid:durableId="1397511253">
    <w:abstractNumId w:val="38"/>
  </w:num>
  <w:num w:numId="53" w16cid:durableId="2101636608">
    <w:abstractNumId w:val="5"/>
  </w:num>
  <w:num w:numId="54" w16cid:durableId="64375427">
    <w:abstractNumId w:val="43"/>
  </w:num>
  <w:num w:numId="55" w16cid:durableId="712656656">
    <w:abstractNumId w:val="30"/>
  </w:num>
  <w:num w:numId="56" w16cid:durableId="827012572">
    <w:abstractNumId w:val="3"/>
  </w:num>
  <w:num w:numId="57" w16cid:durableId="1148400177">
    <w:abstractNumId w:val="7"/>
  </w:num>
  <w:num w:numId="58" w16cid:durableId="336270790">
    <w:abstractNumId w:val="40"/>
  </w:num>
  <w:num w:numId="59" w16cid:durableId="1973438099">
    <w:abstractNumId w:val="20"/>
  </w:num>
  <w:num w:numId="60" w16cid:durableId="895551501">
    <w:abstractNumId w:val="45"/>
  </w:num>
  <w:num w:numId="61" w16cid:durableId="54937168">
    <w:abstractNumId w:val="24"/>
  </w:num>
  <w:num w:numId="62" w16cid:durableId="1616252425">
    <w:abstractNumId w:val="18"/>
  </w:num>
  <w:num w:numId="63" w16cid:durableId="2119400564">
    <w:abstractNumId w:val="29"/>
  </w:num>
  <w:num w:numId="64" w16cid:durableId="399600370">
    <w:abstractNumId w:val="2"/>
  </w:num>
  <w:num w:numId="65" w16cid:durableId="1650473723">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A7"/>
    <w:rsid w:val="000003B8"/>
    <w:rsid w:val="00000457"/>
    <w:rsid w:val="00000E3D"/>
    <w:rsid w:val="000012E5"/>
    <w:rsid w:val="00002CD7"/>
    <w:rsid w:val="000041F0"/>
    <w:rsid w:val="0000424B"/>
    <w:rsid w:val="00005B51"/>
    <w:rsid w:val="00005E71"/>
    <w:rsid w:val="0000659A"/>
    <w:rsid w:val="00006AFE"/>
    <w:rsid w:val="00007081"/>
    <w:rsid w:val="00010AA5"/>
    <w:rsid w:val="00010FCD"/>
    <w:rsid w:val="0001131E"/>
    <w:rsid w:val="00012131"/>
    <w:rsid w:val="0001258F"/>
    <w:rsid w:val="00012964"/>
    <w:rsid w:val="00013E0C"/>
    <w:rsid w:val="0001451A"/>
    <w:rsid w:val="00015837"/>
    <w:rsid w:val="00015DF4"/>
    <w:rsid w:val="00016370"/>
    <w:rsid w:val="0001666A"/>
    <w:rsid w:val="00016E7B"/>
    <w:rsid w:val="00017502"/>
    <w:rsid w:val="00020328"/>
    <w:rsid w:val="000207E1"/>
    <w:rsid w:val="000208F4"/>
    <w:rsid w:val="000219E2"/>
    <w:rsid w:val="00021ECD"/>
    <w:rsid w:val="0002200F"/>
    <w:rsid w:val="0002207E"/>
    <w:rsid w:val="00022333"/>
    <w:rsid w:val="0002292E"/>
    <w:rsid w:val="00023235"/>
    <w:rsid w:val="00023337"/>
    <w:rsid w:val="00023B3E"/>
    <w:rsid w:val="00023F75"/>
    <w:rsid w:val="0002422C"/>
    <w:rsid w:val="000246F4"/>
    <w:rsid w:val="00024B3C"/>
    <w:rsid w:val="00024ECE"/>
    <w:rsid w:val="00025095"/>
    <w:rsid w:val="0002510E"/>
    <w:rsid w:val="00026074"/>
    <w:rsid w:val="0002636E"/>
    <w:rsid w:val="00026463"/>
    <w:rsid w:val="00026E90"/>
    <w:rsid w:val="0003072E"/>
    <w:rsid w:val="00031400"/>
    <w:rsid w:val="00031A58"/>
    <w:rsid w:val="00031B5B"/>
    <w:rsid w:val="00031BB7"/>
    <w:rsid w:val="00031CAF"/>
    <w:rsid w:val="00032323"/>
    <w:rsid w:val="00032388"/>
    <w:rsid w:val="00033835"/>
    <w:rsid w:val="00033D27"/>
    <w:rsid w:val="00033FB6"/>
    <w:rsid w:val="00034D65"/>
    <w:rsid w:val="00035905"/>
    <w:rsid w:val="00036181"/>
    <w:rsid w:val="00036528"/>
    <w:rsid w:val="00036687"/>
    <w:rsid w:val="00037005"/>
    <w:rsid w:val="00037E9A"/>
    <w:rsid w:val="000405E3"/>
    <w:rsid w:val="000409EF"/>
    <w:rsid w:val="00040D97"/>
    <w:rsid w:val="00040ECB"/>
    <w:rsid w:val="00041498"/>
    <w:rsid w:val="000416A4"/>
    <w:rsid w:val="00041DF0"/>
    <w:rsid w:val="0004279A"/>
    <w:rsid w:val="000428DC"/>
    <w:rsid w:val="00042FC7"/>
    <w:rsid w:val="00043335"/>
    <w:rsid w:val="00043D6E"/>
    <w:rsid w:val="00044BFD"/>
    <w:rsid w:val="00045489"/>
    <w:rsid w:val="000455E3"/>
    <w:rsid w:val="00045952"/>
    <w:rsid w:val="000461B5"/>
    <w:rsid w:val="00046A84"/>
    <w:rsid w:val="00047643"/>
    <w:rsid w:val="00050099"/>
    <w:rsid w:val="0005042E"/>
    <w:rsid w:val="000508C5"/>
    <w:rsid w:val="000518B5"/>
    <w:rsid w:val="000518E4"/>
    <w:rsid w:val="00053100"/>
    <w:rsid w:val="00053843"/>
    <w:rsid w:val="00053D73"/>
    <w:rsid w:val="00055104"/>
    <w:rsid w:val="000561F2"/>
    <w:rsid w:val="0005668D"/>
    <w:rsid w:val="0005688C"/>
    <w:rsid w:val="00056B8D"/>
    <w:rsid w:val="00057ED2"/>
    <w:rsid w:val="0006040A"/>
    <w:rsid w:val="000606A1"/>
    <w:rsid w:val="0006077C"/>
    <w:rsid w:val="0006098E"/>
    <w:rsid w:val="00060EE9"/>
    <w:rsid w:val="000610BE"/>
    <w:rsid w:val="00061D51"/>
    <w:rsid w:val="00061F0B"/>
    <w:rsid w:val="0006249E"/>
    <w:rsid w:val="00062D5D"/>
    <w:rsid w:val="000635DD"/>
    <w:rsid w:val="000637F8"/>
    <w:rsid w:val="00063905"/>
    <w:rsid w:val="00064A77"/>
    <w:rsid w:val="000651AC"/>
    <w:rsid w:val="00065D44"/>
    <w:rsid w:val="00066CF6"/>
    <w:rsid w:val="000671E7"/>
    <w:rsid w:val="00067C0B"/>
    <w:rsid w:val="00070187"/>
    <w:rsid w:val="000705B1"/>
    <w:rsid w:val="0007217A"/>
    <w:rsid w:val="00072E7B"/>
    <w:rsid w:val="0007330D"/>
    <w:rsid w:val="00073692"/>
    <w:rsid w:val="00073A5E"/>
    <w:rsid w:val="00073BCA"/>
    <w:rsid w:val="00074437"/>
    <w:rsid w:val="000754F7"/>
    <w:rsid w:val="0007580F"/>
    <w:rsid w:val="00075C05"/>
    <w:rsid w:val="00075E81"/>
    <w:rsid w:val="000761F9"/>
    <w:rsid w:val="000767C7"/>
    <w:rsid w:val="00077730"/>
    <w:rsid w:val="000806C0"/>
    <w:rsid w:val="00081903"/>
    <w:rsid w:val="000826D1"/>
    <w:rsid w:val="00082C68"/>
    <w:rsid w:val="00083151"/>
    <w:rsid w:val="00083172"/>
    <w:rsid w:val="0008328F"/>
    <w:rsid w:val="00083A18"/>
    <w:rsid w:val="00083A2E"/>
    <w:rsid w:val="00084B26"/>
    <w:rsid w:val="00085209"/>
    <w:rsid w:val="000852AB"/>
    <w:rsid w:val="000853E8"/>
    <w:rsid w:val="000855A0"/>
    <w:rsid w:val="00086023"/>
    <w:rsid w:val="000866AC"/>
    <w:rsid w:val="000874B6"/>
    <w:rsid w:val="00091619"/>
    <w:rsid w:val="000919DB"/>
    <w:rsid w:val="000926AA"/>
    <w:rsid w:val="0009358F"/>
    <w:rsid w:val="000942ED"/>
    <w:rsid w:val="00094A45"/>
    <w:rsid w:val="00094F35"/>
    <w:rsid w:val="000955BA"/>
    <w:rsid w:val="00096A24"/>
    <w:rsid w:val="00096FB0"/>
    <w:rsid w:val="000A0188"/>
    <w:rsid w:val="000A062A"/>
    <w:rsid w:val="000A08B9"/>
    <w:rsid w:val="000A2710"/>
    <w:rsid w:val="000A2789"/>
    <w:rsid w:val="000A28F3"/>
    <w:rsid w:val="000A2F4E"/>
    <w:rsid w:val="000A2FF7"/>
    <w:rsid w:val="000A306C"/>
    <w:rsid w:val="000A41FF"/>
    <w:rsid w:val="000A424F"/>
    <w:rsid w:val="000A43EF"/>
    <w:rsid w:val="000A689F"/>
    <w:rsid w:val="000A6B38"/>
    <w:rsid w:val="000B0D3D"/>
    <w:rsid w:val="000B1100"/>
    <w:rsid w:val="000B11E3"/>
    <w:rsid w:val="000B12B6"/>
    <w:rsid w:val="000B13A3"/>
    <w:rsid w:val="000B1727"/>
    <w:rsid w:val="000B1B7E"/>
    <w:rsid w:val="000B2317"/>
    <w:rsid w:val="000B2C33"/>
    <w:rsid w:val="000B3072"/>
    <w:rsid w:val="000B332D"/>
    <w:rsid w:val="000B3D6E"/>
    <w:rsid w:val="000B45E0"/>
    <w:rsid w:val="000B5436"/>
    <w:rsid w:val="000B5C1D"/>
    <w:rsid w:val="000B6716"/>
    <w:rsid w:val="000B6F8E"/>
    <w:rsid w:val="000B747A"/>
    <w:rsid w:val="000B7AC1"/>
    <w:rsid w:val="000B9407"/>
    <w:rsid w:val="000C0348"/>
    <w:rsid w:val="000C07EA"/>
    <w:rsid w:val="000C3325"/>
    <w:rsid w:val="000C34D3"/>
    <w:rsid w:val="000C34EA"/>
    <w:rsid w:val="000C3FB3"/>
    <w:rsid w:val="000C4330"/>
    <w:rsid w:val="000C4440"/>
    <w:rsid w:val="000C6984"/>
    <w:rsid w:val="000C6BF0"/>
    <w:rsid w:val="000C71C3"/>
    <w:rsid w:val="000C7C7B"/>
    <w:rsid w:val="000C7F30"/>
    <w:rsid w:val="000D124C"/>
    <w:rsid w:val="000D19F3"/>
    <w:rsid w:val="000D1EFD"/>
    <w:rsid w:val="000D239E"/>
    <w:rsid w:val="000D2B43"/>
    <w:rsid w:val="000D36D0"/>
    <w:rsid w:val="000D3D29"/>
    <w:rsid w:val="000D4295"/>
    <w:rsid w:val="000D465B"/>
    <w:rsid w:val="000D600C"/>
    <w:rsid w:val="000D6138"/>
    <w:rsid w:val="000D61ED"/>
    <w:rsid w:val="000E0CA4"/>
    <w:rsid w:val="000E2259"/>
    <w:rsid w:val="000E34AC"/>
    <w:rsid w:val="000E3568"/>
    <w:rsid w:val="000E381A"/>
    <w:rsid w:val="000E56F8"/>
    <w:rsid w:val="000E6481"/>
    <w:rsid w:val="000E6A4A"/>
    <w:rsid w:val="000F01F9"/>
    <w:rsid w:val="000F0C51"/>
    <w:rsid w:val="000F21AB"/>
    <w:rsid w:val="000F222B"/>
    <w:rsid w:val="000F43CB"/>
    <w:rsid w:val="000F4400"/>
    <w:rsid w:val="000F4D62"/>
    <w:rsid w:val="000F4E01"/>
    <w:rsid w:val="000F6395"/>
    <w:rsid w:val="000F69E0"/>
    <w:rsid w:val="000F7043"/>
    <w:rsid w:val="000F7702"/>
    <w:rsid w:val="00100190"/>
    <w:rsid w:val="001007BB"/>
    <w:rsid w:val="00101102"/>
    <w:rsid w:val="00101CC1"/>
    <w:rsid w:val="001021DA"/>
    <w:rsid w:val="0010226E"/>
    <w:rsid w:val="00102731"/>
    <w:rsid w:val="001035A0"/>
    <w:rsid w:val="00103829"/>
    <w:rsid w:val="00103919"/>
    <w:rsid w:val="00104BA5"/>
    <w:rsid w:val="00105547"/>
    <w:rsid w:val="00106DFF"/>
    <w:rsid w:val="00107888"/>
    <w:rsid w:val="00110FEB"/>
    <w:rsid w:val="0011125D"/>
    <w:rsid w:val="001112D3"/>
    <w:rsid w:val="00111703"/>
    <w:rsid w:val="00111D2F"/>
    <w:rsid w:val="0011251F"/>
    <w:rsid w:val="00112DB3"/>
    <w:rsid w:val="001135DA"/>
    <w:rsid w:val="00113614"/>
    <w:rsid w:val="00113C09"/>
    <w:rsid w:val="0011483C"/>
    <w:rsid w:val="00114E32"/>
    <w:rsid w:val="00115665"/>
    <w:rsid w:val="00115853"/>
    <w:rsid w:val="00115C39"/>
    <w:rsid w:val="0011629B"/>
    <w:rsid w:val="001162F6"/>
    <w:rsid w:val="00116D15"/>
    <w:rsid w:val="00120DD5"/>
    <w:rsid w:val="0012138F"/>
    <w:rsid w:val="001228FC"/>
    <w:rsid w:val="001243F8"/>
    <w:rsid w:val="00124A0D"/>
    <w:rsid w:val="00124B96"/>
    <w:rsid w:val="00125826"/>
    <w:rsid w:val="001264A4"/>
    <w:rsid w:val="001301B1"/>
    <w:rsid w:val="001303C5"/>
    <w:rsid w:val="00130E4E"/>
    <w:rsid w:val="0013139C"/>
    <w:rsid w:val="00131B9F"/>
    <w:rsid w:val="00131C86"/>
    <w:rsid w:val="00132087"/>
    <w:rsid w:val="00132BE3"/>
    <w:rsid w:val="001330AD"/>
    <w:rsid w:val="0013432F"/>
    <w:rsid w:val="00135673"/>
    <w:rsid w:val="00135E54"/>
    <w:rsid w:val="00136CA0"/>
    <w:rsid w:val="00136D06"/>
    <w:rsid w:val="00136DDC"/>
    <w:rsid w:val="00137E37"/>
    <w:rsid w:val="001400EA"/>
    <w:rsid w:val="0014052C"/>
    <w:rsid w:val="00141638"/>
    <w:rsid w:val="00141665"/>
    <w:rsid w:val="001416FA"/>
    <w:rsid w:val="0014183D"/>
    <w:rsid w:val="00142B36"/>
    <w:rsid w:val="00142DDF"/>
    <w:rsid w:val="00142F0F"/>
    <w:rsid w:val="00143DAF"/>
    <w:rsid w:val="00144718"/>
    <w:rsid w:val="00144C18"/>
    <w:rsid w:val="00144CC6"/>
    <w:rsid w:val="00145776"/>
    <w:rsid w:val="0014687D"/>
    <w:rsid w:val="00146A9B"/>
    <w:rsid w:val="00146DDC"/>
    <w:rsid w:val="001471EB"/>
    <w:rsid w:val="00147562"/>
    <w:rsid w:val="00150950"/>
    <w:rsid w:val="00155040"/>
    <w:rsid w:val="0015576D"/>
    <w:rsid w:val="001562E9"/>
    <w:rsid w:val="00156334"/>
    <w:rsid w:val="00160B67"/>
    <w:rsid w:val="00161119"/>
    <w:rsid w:val="00161DD9"/>
    <w:rsid w:val="00161F8F"/>
    <w:rsid w:val="00162749"/>
    <w:rsid w:val="00162EE9"/>
    <w:rsid w:val="00163FE7"/>
    <w:rsid w:val="00164CDB"/>
    <w:rsid w:val="00165760"/>
    <w:rsid w:val="00166F21"/>
    <w:rsid w:val="00167B78"/>
    <w:rsid w:val="00167C91"/>
    <w:rsid w:val="00167D20"/>
    <w:rsid w:val="00170BFA"/>
    <w:rsid w:val="00171B4E"/>
    <w:rsid w:val="0017202B"/>
    <w:rsid w:val="001725CB"/>
    <w:rsid w:val="001735ED"/>
    <w:rsid w:val="0017471F"/>
    <w:rsid w:val="00174728"/>
    <w:rsid w:val="0017532F"/>
    <w:rsid w:val="0017626E"/>
    <w:rsid w:val="00176927"/>
    <w:rsid w:val="00176937"/>
    <w:rsid w:val="00177A9C"/>
    <w:rsid w:val="00177D55"/>
    <w:rsid w:val="00180309"/>
    <w:rsid w:val="0018078A"/>
    <w:rsid w:val="00180BAF"/>
    <w:rsid w:val="00181069"/>
    <w:rsid w:val="0018182E"/>
    <w:rsid w:val="00181A3F"/>
    <w:rsid w:val="001831B3"/>
    <w:rsid w:val="00183367"/>
    <w:rsid w:val="00183613"/>
    <w:rsid w:val="00184484"/>
    <w:rsid w:val="0018521F"/>
    <w:rsid w:val="001852F3"/>
    <w:rsid w:val="00185594"/>
    <w:rsid w:val="00185A60"/>
    <w:rsid w:val="00185F92"/>
    <w:rsid w:val="0018661F"/>
    <w:rsid w:val="00190536"/>
    <w:rsid w:val="00190630"/>
    <w:rsid w:val="001907A8"/>
    <w:rsid w:val="0019153A"/>
    <w:rsid w:val="00191CA8"/>
    <w:rsid w:val="001921F9"/>
    <w:rsid w:val="001923A4"/>
    <w:rsid w:val="001939C9"/>
    <w:rsid w:val="001942FF"/>
    <w:rsid w:val="0019452D"/>
    <w:rsid w:val="00194C68"/>
    <w:rsid w:val="001954CA"/>
    <w:rsid w:val="00196084"/>
    <w:rsid w:val="001962C7"/>
    <w:rsid w:val="00196754"/>
    <w:rsid w:val="0019778B"/>
    <w:rsid w:val="001979AE"/>
    <w:rsid w:val="00197E0A"/>
    <w:rsid w:val="001A0525"/>
    <w:rsid w:val="001A0EDF"/>
    <w:rsid w:val="001A22C9"/>
    <w:rsid w:val="001A2706"/>
    <w:rsid w:val="001A2C15"/>
    <w:rsid w:val="001A2E3D"/>
    <w:rsid w:val="001A3645"/>
    <w:rsid w:val="001A3ACA"/>
    <w:rsid w:val="001A4FA3"/>
    <w:rsid w:val="001A5423"/>
    <w:rsid w:val="001A555B"/>
    <w:rsid w:val="001A5621"/>
    <w:rsid w:val="001A660A"/>
    <w:rsid w:val="001A6EF1"/>
    <w:rsid w:val="001A7543"/>
    <w:rsid w:val="001A7B69"/>
    <w:rsid w:val="001B098D"/>
    <w:rsid w:val="001B10DC"/>
    <w:rsid w:val="001B32CA"/>
    <w:rsid w:val="001B3E34"/>
    <w:rsid w:val="001B4187"/>
    <w:rsid w:val="001B4806"/>
    <w:rsid w:val="001B4F67"/>
    <w:rsid w:val="001B5ACB"/>
    <w:rsid w:val="001B6722"/>
    <w:rsid w:val="001B6F0D"/>
    <w:rsid w:val="001B7283"/>
    <w:rsid w:val="001B762E"/>
    <w:rsid w:val="001B7940"/>
    <w:rsid w:val="001B7BC2"/>
    <w:rsid w:val="001C09D9"/>
    <w:rsid w:val="001C2D58"/>
    <w:rsid w:val="001C44CB"/>
    <w:rsid w:val="001C512B"/>
    <w:rsid w:val="001C6972"/>
    <w:rsid w:val="001C702D"/>
    <w:rsid w:val="001C706E"/>
    <w:rsid w:val="001C7775"/>
    <w:rsid w:val="001C7C81"/>
    <w:rsid w:val="001C7D15"/>
    <w:rsid w:val="001C7F9A"/>
    <w:rsid w:val="001D011E"/>
    <w:rsid w:val="001D0501"/>
    <w:rsid w:val="001D0F36"/>
    <w:rsid w:val="001D1DD2"/>
    <w:rsid w:val="001D2294"/>
    <w:rsid w:val="001D22F9"/>
    <w:rsid w:val="001D3896"/>
    <w:rsid w:val="001D3AE3"/>
    <w:rsid w:val="001D3CDE"/>
    <w:rsid w:val="001D3FA9"/>
    <w:rsid w:val="001D48FC"/>
    <w:rsid w:val="001D49F8"/>
    <w:rsid w:val="001D4CBE"/>
    <w:rsid w:val="001D517F"/>
    <w:rsid w:val="001D5256"/>
    <w:rsid w:val="001D535E"/>
    <w:rsid w:val="001D63B2"/>
    <w:rsid w:val="001D668E"/>
    <w:rsid w:val="001E03FD"/>
    <w:rsid w:val="001E1DD1"/>
    <w:rsid w:val="001E2042"/>
    <w:rsid w:val="001E2E85"/>
    <w:rsid w:val="001E4106"/>
    <w:rsid w:val="001E6EAD"/>
    <w:rsid w:val="001F0750"/>
    <w:rsid w:val="001F0AB6"/>
    <w:rsid w:val="001F0C10"/>
    <w:rsid w:val="001F129C"/>
    <w:rsid w:val="001F12E9"/>
    <w:rsid w:val="001F26CC"/>
    <w:rsid w:val="001F2B59"/>
    <w:rsid w:val="001F30C7"/>
    <w:rsid w:val="001F33D5"/>
    <w:rsid w:val="001F35AC"/>
    <w:rsid w:val="001F3DA7"/>
    <w:rsid w:val="001F3E74"/>
    <w:rsid w:val="001F3FFA"/>
    <w:rsid w:val="001F513F"/>
    <w:rsid w:val="001F6F9E"/>
    <w:rsid w:val="001F7190"/>
    <w:rsid w:val="001F71AE"/>
    <w:rsid w:val="001F770D"/>
    <w:rsid w:val="001F7EA1"/>
    <w:rsid w:val="00200143"/>
    <w:rsid w:val="00200245"/>
    <w:rsid w:val="002014A5"/>
    <w:rsid w:val="0020170D"/>
    <w:rsid w:val="00201E60"/>
    <w:rsid w:val="002020A6"/>
    <w:rsid w:val="002030C2"/>
    <w:rsid w:val="00204397"/>
    <w:rsid w:val="002046E9"/>
    <w:rsid w:val="0020480D"/>
    <w:rsid w:val="00204B5D"/>
    <w:rsid w:val="00204C1E"/>
    <w:rsid w:val="002050DB"/>
    <w:rsid w:val="00205533"/>
    <w:rsid w:val="0020673D"/>
    <w:rsid w:val="00210CB9"/>
    <w:rsid w:val="00210F0A"/>
    <w:rsid w:val="002114CC"/>
    <w:rsid w:val="002120D7"/>
    <w:rsid w:val="002122DD"/>
    <w:rsid w:val="00212845"/>
    <w:rsid w:val="00212981"/>
    <w:rsid w:val="00213157"/>
    <w:rsid w:val="00213265"/>
    <w:rsid w:val="00213AE0"/>
    <w:rsid w:val="00213F01"/>
    <w:rsid w:val="002140FF"/>
    <w:rsid w:val="0021459F"/>
    <w:rsid w:val="0021480B"/>
    <w:rsid w:val="002149A1"/>
    <w:rsid w:val="00215327"/>
    <w:rsid w:val="0021589D"/>
    <w:rsid w:val="00215B07"/>
    <w:rsid w:val="002166D7"/>
    <w:rsid w:val="00217327"/>
    <w:rsid w:val="00217A35"/>
    <w:rsid w:val="00220264"/>
    <w:rsid w:val="002203E4"/>
    <w:rsid w:val="00220574"/>
    <w:rsid w:val="002215A5"/>
    <w:rsid w:val="00221CFE"/>
    <w:rsid w:val="002223D1"/>
    <w:rsid w:val="00222A7E"/>
    <w:rsid w:val="00222B12"/>
    <w:rsid w:val="00223084"/>
    <w:rsid w:val="00223502"/>
    <w:rsid w:val="00223C2B"/>
    <w:rsid w:val="00223DAA"/>
    <w:rsid w:val="00224A6B"/>
    <w:rsid w:val="0022519A"/>
    <w:rsid w:val="00225D92"/>
    <w:rsid w:val="00226180"/>
    <w:rsid w:val="002267F9"/>
    <w:rsid w:val="002272AD"/>
    <w:rsid w:val="00227AE9"/>
    <w:rsid w:val="002312BB"/>
    <w:rsid w:val="0023149D"/>
    <w:rsid w:val="00232C92"/>
    <w:rsid w:val="00233E70"/>
    <w:rsid w:val="00233FBF"/>
    <w:rsid w:val="00234EEF"/>
    <w:rsid w:val="00235070"/>
    <w:rsid w:val="00235366"/>
    <w:rsid w:val="002353DF"/>
    <w:rsid w:val="00235E1C"/>
    <w:rsid w:val="002369AF"/>
    <w:rsid w:val="00236D67"/>
    <w:rsid w:val="00236EE1"/>
    <w:rsid w:val="00237017"/>
    <w:rsid w:val="00237296"/>
    <w:rsid w:val="00237C62"/>
    <w:rsid w:val="002404C9"/>
    <w:rsid w:val="00240D6B"/>
    <w:rsid w:val="00240EEF"/>
    <w:rsid w:val="0024133C"/>
    <w:rsid w:val="00241A06"/>
    <w:rsid w:val="00242095"/>
    <w:rsid w:val="00242BD2"/>
    <w:rsid w:val="002439EA"/>
    <w:rsid w:val="00243B1B"/>
    <w:rsid w:val="00244343"/>
    <w:rsid w:val="002445B3"/>
    <w:rsid w:val="002456CD"/>
    <w:rsid w:val="00245FBF"/>
    <w:rsid w:val="0024633D"/>
    <w:rsid w:val="00246774"/>
    <w:rsid w:val="00246CC2"/>
    <w:rsid w:val="00246E71"/>
    <w:rsid w:val="00247183"/>
    <w:rsid w:val="0025001B"/>
    <w:rsid w:val="00250117"/>
    <w:rsid w:val="002525D7"/>
    <w:rsid w:val="00252AB4"/>
    <w:rsid w:val="002540FC"/>
    <w:rsid w:val="00254E8A"/>
    <w:rsid w:val="002554AD"/>
    <w:rsid w:val="00255900"/>
    <w:rsid w:val="00256C50"/>
    <w:rsid w:val="00256FF0"/>
    <w:rsid w:val="002572E8"/>
    <w:rsid w:val="00257403"/>
    <w:rsid w:val="0025756D"/>
    <w:rsid w:val="0026000C"/>
    <w:rsid w:val="00261628"/>
    <w:rsid w:val="002637D8"/>
    <w:rsid w:val="00263B13"/>
    <w:rsid w:val="00263D01"/>
    <w:rsid w:val="00264727"/>
    <w:rsid w:val="002668FB"/>
    <w:rsid w:val="00267973"/>
    <w:rsid w:val="00267991"/>
    <w:rsid w:val="00267D5A"/>
    <w:rsid w:val="00267F52"/>
    <w:rsid w:val="0027036E"/>
    <w:rsid w:val="00270746"/>
    <w:rsid w:val="00270AA2"/>
    <w:rsid w:val="00270E4D"/>
    <w:rsid w:val="00271898"/>
    <w:rsid w:val="002723BB"/>
    <w:rsid w:val="0027345E"/>
    <w:rsid w:val="00273E20"/>
    <w:rsid w:val="00273F28"/>
    <w:rsid w:val="00274004"/>
    <w:rsid w:val="002745A8"/>
    <w:rsid w:val="002754E3"/>
    <w:rsid w:val="0027581B"/>
    <w:rsid w:val="00275984"/>
    <w:rsid w:val="002763C4"/>
    <w:rsid w:val="00277009"/>
    <w:rsid w:val="002808F2"/>
    <w:rsid w:val="002809C1"/>
    <w:rsid w:val="00281959"/>
    <w:rsid w:val="0028319F"/>
    <w:rsid w:val="002848AB"/>
    <w:rsid w:val="0028534E"/>
    <w:rsid w:val="00290EB0"/>
    <w:rsid w:val="00291244"/>
    <w:rsid w:val="00291441"/>
    <w:rsid w:val="0029196E"/>
    <w:rsid w:val="00291BB7"/>
    <w:rsid w:val="00292528"/>
    <w:rsid w:val="00292764"/>
    <w:rsid w:val="00293F93"/>
    <w:rsid w:val="00294014"/>
    <w:rsid w:val="00294FB3"/>
    <w:rsid w:val="00295809"/>
    <w:rsid w:val="00296433"/>
    <w:rsid w:val="00296F5D"/>
    <w:rsid w:val="002A0669"/>
    <w:rsid w:val="002A1495"/>
    <w:rsid w:val="002A2EB6"/>
    <w:rsid w:val="002A3F8F"/>
    <w:rsid w:val="002A41DA"/>
    <w:rsid w:val="002A48AE"/>
    <w:rsid w:val="002A5539"/>
    <w:rsid w:val="002A5B9E"/>
    <w:rsid w:val="002A6D5E"/>
    <w:rsid w:val="002A7736"/>
    <w:rsid w:val="002A7834"/>
    <w:rsid w:val="002A7B1D"/>
    <w:rsid w:val="002A7DB8"/>
    <w:rsid w:val="002B0D20"/>
    <w:rsid w:val="002B0EF0"/>
    <w:rsid w:val="002B14FF"/>
    <w:rsid w:val="002B1B9D"/>
    <w:rsid w:val="002B1E17"/>
    <w:rsid w:val="002B212A"/>
    <w:rsid w:val="002B372A"/>
    <w:rsid w:val="002B3995"/>
    <w:rsid w:val="002B3B39"/>
    <w:rsid w:val="002B3E4D"/>
    <w:rsid w:val="002B5C35"/>
    <w:rsid w:val="002B5CA0"/>
    <w:rsid w:val="002B6326"/>
    <w:rsid w:val="002B7345"/>
    <w:rsid w:val="002B77DE"/>
    <w:rsid w:val="002B7A74"/>
    <w:rsid w:val="002C0181"/>
    <w:rsid w:val="002C0816"/>
    <w:rsid w:val="002C0B3F"/>
    <w:rsid w:val="002C0D55"/>
    <w:rsid w:val="002C1681"/>
    <w:rsid w:val="002C176C"/>
    <w:rsid w:val="002C3192"/>
    <w:rsid w:val="002C3255"/>
    <w:rsid w:val="002C3844"/>
    <w:rsid w:val="002C38EC"/>
    <w:rsid w:val="002C3A6D"/>
    <w:rsid w:val="002C44B8"/>
    <w:rsid w:val="002C4CE4"/>
    <w:rsid w:val="002C5E9E"/>
    <w:rsid w:val="002C7996"/>
    <w:rsid w:val="002C7FB5"/>
    <w:rsid w:val="002D03EE"/>
    <w:rsid w:val="002D07C3"/>
    <w:rsid w:val="002D1A70"/>
    <w:rsid w:val="002D2132"/>
    <w:rsid w:val="002D250F"/>
    <w:rsid w:val="002D2D2D"/>
    <w:rsid w:val="002D3446"/>
    <w:rsid w:val="002D352B"/>
    <w:rsid w:val="002D4575"/>
    <w:rsid w:val="002D6E54"/>
    <w:rsid w:val="002D7970"/>
    <w:rsid w:val="002D7A27"/>
    <w:rsid w:val="002D7E30"/>
    <w:rsid w:val="002E001F"/>
    <w:rsid w:val="002E045C"/>
    <w:rsid w:val="002E0845"/>
    <w:rsid w:val="002E1103"/>
    <w:rsid w:val="002E4E2A"/>
    <w:rsid w:val="002E51CA"/>
    <w:rsid w:val="002E5919"/>
    <w:rsid w:val="002E5A81"/>
    <w:rsid w:val="002E5ECC"/>
    <w:rsid w:val="002E6D68"/>
    <w:rsid w:val="002E6E18"/>
    <w:rsid w:val="002E70F4"/>
    <w:rsid w:val="002E7302"/>
    <w:rsid w:val="002E7A6D"/>
    <w:rsid w:val="002E7A76"/>
    <w:rsid w:val="002E7D73"/>
    <w:rsid w:val="002F03C9"/>
    <w:rsid w:val="002F0601"/>
    <w:rsid w:val="002F09F1"/>
    <w:rsid w:val="002F0A00"/>
    <w:rsid w:val="002F0E5C"/>
    <w:rsid w:val="002F1299"/>
    <w:rsid w:val="002F1E02"/>
    <w:rsid w:val="002F2491"/>
    <w:rsid w:val="002F2F43"/>
    <w:rsid w:val="002F55D8"/>
    <w:rsid w:val="002F62A1"/>
    <w:rsid w:val="002F69A3"/>
    <w:rsid w:val="002F71A9"/>
    <w:rsid w:val="002F7374"/>
    <w:rsid w:val="002F7901"/>
    <w:rsid w:val="00301C72"/>
    <w:rsid w:val="00302238"/>
    <w:rsid w:val="00302A0B"/>
    <w:rsid w:val="00303476"/>
    <w:rsid w:val="003038AD"/>
    <w:rsid w:val="00304A3A"/>
    <w:rsid w:val="00304E5B"/>
    <w:rsid w:val="00305409"/>
    <w:rsid w:val="003055F7"/>
    <w:rsid w:val="00305A87"/>
    <w:rsid w:val="003064D3"/>
    <w:rsid w:val="0030690D"/>
    <w:rsid w:val="00306F0E"/>
    <w:rsid w:val="0030721C"/>
    <w:rsid w:val="00307598"/>
    <w:rsid w:val="00307977"/>
    <w:rsid w:val="003100B2"/>
    <w:rsid w:val="00311F9D"/>
    <w:rsid w:val="00312340"/>
    <w:rsid w:val="00312821"/>
    <w:rsid w:val="00313B31"/>
    <w:rsid w:val="003140F9"/>
    <w:rsid w:val="0031486F"/>
    <w:rsid w:val="00315395"/>
    <w:rsid w:val="003153FA"/>
    <w:rsid w:val="00316138"/>
    <w:rsid w:val="003169FD"/>
    <w:rsid w:val="003173BE"/>
    <w:rsid w:val="00317E37"/>
    <w:rsid w:val="00317F56"/>
    <w:rsid w:val="0032071A"/>
    <w:rsid w:val="003207EB"/>
    <w:rsid w:val="00320A47"/>
    <w:rsid w:val="00320C32"/>
    <w:rsid w:val="00320DCB"/>
    <w:rsid w:val="00321D58"/>
    <w:rsid w:val="00322C40"/>
    <w:rsid w:val="00324FEC"/>
    <w:rsid w:val="00325024"/>
    <w:rsid w:val="00325623"/>
    <w:rsid w:val="003259AA"/>
    <w:rsid w:val="00325BE3"/>
    <w:rsid w:val="003260DF"/>
    <w:rsid w:val="00326588"/>
    <w:rsid w:val="00327376"/>
    <w:rsid w:val="00330041"/>
    <w:rsid w:val="00330224"/>
    <w:rsid w:val="00330701"/>
    <w:rsid w:val="00330888"/>
    <w:rsid w:val="00331408"/>
    <w:rsid w:val="00331DCC"/>
    <w:rsid w:val="0033227B"/>
    <w:rsid w:val="00332371"/>
    <w:rsid w:val="0033359E"/>
    <w:rsid w:val="00333CFC"/>
    <w:rsid w:val="003340FE"/>
    <w:rsid w:val="00336A1D"/>
    <w:rsid w:val="003373A7"/>
    <w:rsid w:val="003378D3"/>
    <w:rsid w:val="003379A2"/>
    <w:rsid w:val="00337F76"/>
    <w:rsid w:val="00340401"/>
    <w:rsid w:val="003413BF"/>
    <w:rsid w:val="00341E31"/>
    <w:rsid w:val="0034241D"/>
    <w:rsid w:val="00342540"/>
    <w:rsid w:val="00342F9B"/>
    <w:rsid w:val="00343B93"/>
    <w:rsid w:val="0034463C"/>
    <w:rsid w:val="00345DF6"/>
    <w:rsid w:val="0034806B"/>
    <w:rsid w:val="003513FB"/>
    <w:rsid w:val="00351476"/>
    <w:rsid w:val="0035218C"/>
    <w:rsid w:val="003524DE"/>
    <w:rsid w:val="00352587"/>
    <w:rsid w:val="003525DE"/>
    <w:rsid w:val="003525E2"/>
    <w:rsid w:val="003526BB"/>
    <w:rsid w:val="003526FF"/>
    <w:rsid w:val="00354253"/>
    <w:rsid w:val="00354882"/>
    <w:rsid w:val="003553FF"/>
    <w:rsid w:val="0035541E"/>
    <w:rsid w:val="0035590D"/>
    <w:rsid w:val="0035638D"/>
    <w:rsid w:val="003564A5"/>
    <w:rsid w:val="0035701D"/>
    <w:rsid w:val="00360FFE"/>
    <w:rsid w:val="003610D7"/>
    <w:rsid w:val="003637BA"/>
    <w:rsid w:val="00363941"/>
    <w:rsid w:val="00364B67"/>
    <w:rsid w:val="00365628"/>
    <w:rsid w:val="00365A57"/>
    <w:rsid w:val="003667AB"/>
    <w:rsid w:val="00367439"/>
    <w:rsid w:val="00367499"/>
    <w:rsid w:val="00367768"/>
    <w:rsid w:val="00367E6A"/>
    <w:rsid w:val="00370E8B"/>
    <w:rsid w:val="00371601"/>
    <w:rsid w:val="003716B4"/>
    <w:rsid w:val="00371B9C"/>
    <w:rsid w:val="00371C3F"/>
    <w:rsid w:val="00371DFD"/>
    <w:rsid w:val="00372B5D"/>
    <w:rsid w:val="00372E88"/>
    <w:rsid w:val="003730F7"/>
    <w:rsid w:val="00374A1F"/>
    <w:rsid w:val="00374E9A"/>
    <w:rsid w:val="003756F0"/>
    <w:rsid w:val="003757E0"/>
    <w:rsid w:val="003758ED"/>
    <w:rsid w:val="003759AC"/>
    <w:rsid w:val="003763D6"/>
    <w:rsid w:val="00376510"/>
    <w:rsid w:val="00376A7A"/>
    <w:rsid w:val="003770AA"/>
    <w:rsid w:val="00377445"/>
    <w:rsid w:val="0037755D"/>
    <w:rsid w:val="0038064F"/>
    <w:rsid w:val="00380A41"/>
    <w:rsid w:val="003812A5"/>
    <w:rsid w:val="003825AF"/>
    <w:rsid w:val="003838D5"/>
    <w:rsid w:val="0038409E"/>
    <w:rsid w:val="0038668D"/>
    <w:rsid w:val="00386D17"/>
    <w:rsid w:val="00387068"/>
    <w:rsid w:val="00387816"/>
    <w:rsid w:val="00387FB9"/>
    <w:rsid w:val="003904C2"/>
    <w:rsid w:val="003905D5"/>
    <w:rsid w:val="00391550"/>
    <w:rsid w:val="0039173A"/>
    <w:rsid w:val="00391811"/>
    <w:rsid w:val="00391875"/>
    <w:rsid w:val="00391A85"/>
    <w:rsid w:val="00391C5F"/>
    <w:rsid w:val="00393DF9"/>
    <w:rsid w:val="00394E46"/>
    <w:rsid w:val="003954E4"/>
    <w:rsid w:val="00395CA3"/>
    <w:rsid w:val="003A0269"/>
    <w:rsid w:val="003A1115"/>
    <w:rsid w:val="003A1245"/>
    <w:rsid w:val="003A1419"/>
    <w:rsid w:val="003A1AF4"/>
    <w:rsid w:val="003A2039"/>
    <w:rsid w:val="003A220E"/>
    <w:rsid w:val="003A23E5"/>
    <w:rsid w:val="003A26EA"/>
    <w:rsid w:val="003A2897"/>
    <w:rsid w:val="003A2F85"/>
    <w:rsid w:val="003A3760"/>
    <w:rsid w:val="003A3D52"/>
    <w:rsid w:val="003A47C8"/>
    <w:rsid w:val="003A4C37"/>
    <w:rsid w:val="003A5368"/>
    <w:rsid w:val="003A6031"/>
    <w:rsid w:val="003A6357"/>
    <w:rsid w:val="003A6EBB"/>
    <w:rsid w:val="003A7351"/>
    <w:rsid w:val="003A73F7"/>
    <w:rsid w:val="003B17BE"/>
    <w:rsid w:val="003B1C88"/>
    <w:rsid w:val="003B2024"/>
    <w:rsid w:val="003B23B0"/>
    <w:rsid w:val="003B243A"/>
    <w:rsid w:val="003B27EB"/>
    <w:rsid w:val="003B38DF"/>
    <w:rsid w:val="003B4600"/>
    <w:rsid w:val="003B4D16"/>
    <w:rsid w:val="003B63DC"/>
    <w:rsid w:val="003B6B2F"/>
    <w:rsid w:val="003B6CAE"/>
    <w:rsid w:val="003B7140"/>
    <w:rsid w:val="003B77A5"/>
    <w:rsid w:val="003B7996"/>
    <w:rsid w:val="003C021A"/>
    <w:rsid w:val="003C3E97"/>
    <w:rsid w:val="003C4F49"/>
    <w:rsid w:val="003C4FD6"/>
    <w:rsid w:val="003C5BE2"/>
    <w:rsid w:val="003C6015"/>
    <w:rsid w:val="003C7F48"/>
    <w:rsid w:val="003D09B7"/>
    <w:rsid w:val="003D2F23"/>
    <w:rsid w:val="003D3A73"/>
    <w:rsid w:val="003D4430"/>
    <w:rsid w:val="003D55B0"/>
    <w:rsid w:val="003D6832"/>
    <w:rsid w:val="003D796A"/>
    <w:rsid w:val="003D7E5B"/>
    <w:rsid w:val="003D7FE3"/>
    <w:rsid w:val="003E086E"/>
    <w:rsid w:val="003E15CC"/>
    <w:rsid w:val="003E1610"/>
    <w:rsid w:val="003E16FB"/>
    <w:rsid w:val="003E1763"/>
    <w:rsid w:val="003E1D82"/>
    <w:rsid w:val="003E2113"/>
    <w:rsid w:val="003E23FB"/>
    <w:rsid w:val="003E378B"/>
    <w:rsid w:val="003E4E39"/>
    <w:rsid w:val="003E65D2"/>
    <w:rsid w:val="003E76A5"/>
    <w:rsid w:val="003E78DD"/>
    <w:rsid w:val="003F0D56"/>
    <w:rsid w:val="003F11A3"/>
    <w:rsid w:val="003F21D3"/>
    <w:rsid w:val="003F2258"/>
    <w:rsid w:val="003F33D7"/>
    <w:rsid w:val="003F395B"/>
    <w:rsid w:val="003F3C96"/>
    <w:rsid w:val="003F4591"/>
    <w:rsid w:val="003F49E3"/>
    <w:rsid w:val="003F51E0"/>
    <w:rsid w:val="003F6409"/>
    <w:rsid w:val="003F6705"/>
    <w:rsid w:val="003F67C2"/>
    <w:rsid w:val="003F6A18"/>
    <w:rsid w:val="003F70E0"/>
    <w:rsid w:val="0040018C"/>
    <w:rsid w:val="004009A1"/>
    <w:rsid w:val="00401F02"/>
    <w:rsid w:val="00402607"/>
    <w:rsid w:val="00402A79"/>
    <w:rsid w:val="00402FC0"/>
    <w:rsid w:val="0040383A"/>
    <w:rsid w:val="00403A82"/>
    <w:rsid w:val="00403D40"/>
    <w:rsid w:val="0040420C"/>
    <w:rsid w:val="0040468F"/>
    <w:rsid w:val="004059AB"/>
    <w:rsid w:val="00405E5C"/>
    <w:rsid w:val="00406437"/>
    <w:rsid w:val="004064AF"/>
    <w:rsid w:val="004064C6"/>
    <w:rsid w:val="0040687F"/>
    <w:rsid w:val="00406C00"/>
    <w:rsid w:val="004076A3"/>
    <w:rsid w:val="004078F8"/>
    <w:rsid w:val="00407E1E"/>
    <w:rsid w:val="00410718"/>
    <w:rsid w:val="0041107A"/>
    <w:rsid w:val="00412165"/>
    <w:rsid w:val="0041269D"/>
    <w:rsid w:val="004139C2"/>
    <w:rsid w:val="00413AFB"/>
    <w:rsid w:val="0041446F"/>
    <w:rsid w:val="00415998"/>
    <w:rsid w:val="0042011B"/>
    <w:rsid w:val="00420F94"/>
    <w:rsid w:val="0042164F"/>
    <w:rsid w:val="00421E00"/>
    <w:rsid w:val="00422040"/>
    <w:rsid w:val="00422316"/>
    <w:rsid w:val="00422384"/>
    <w:rsid w:val="004229F5"/>
    <w:rsid w:val="004233BA"/>
    <w:rsid w:val="0042342F"/>
    <w:rsid w:val="00423644"/>
    <w:rsid w:val="00423BE3"/>
    <w:rsid w:val="00423C36"/>
    <w:rsid w:val="004244E1"/>
    <w:rsid w:val="004251E6"/>
    <w:rsid w:val="004258C7"/>
    <w:rsid w:val="00425E91"/>
    <w:rsid w:val="00426F2A"/>
    <w:rsid w:val="00427E8D"/>
    <w:rsid w:val="0043004A"/>
    <w:rsid w:val="00430FD8"/>
    <w:rsid w:val="004312E8"/>
    <w:rsid w:val="00431318"/>
    <w:rsid w:val="00431D4A"/>
    <w:rsid w:val="0043290A"/>
    <w:rsid w:val="004329F4"/>
    <w:rsid w:val="00432B24"/>
    <w:rsid w:val="00432B3D"/>
    <w:rsid w:val="00432CD8"/>
    <w:rsid w:val="00432E02"/>
    <w:rsid w:val="004336BE"/>
    <w:rsid w:val="00433B31"/>
    <w:rsid w:val="0043403C"/>
    <w:rsid w:val="00434204"/>
    <w:rsid w:val="0043428C"/>
    <w:rsid w:val="004347B0"/>
    <w:rsid w:val="0043603C"/>
    <w:rsid w:val="004400C9"/>
    <w:rsid w:val="00440713"/>
    <w:rsid w:val="00441B82"/>
    <w:rsid w:val="004422C5"/>
    <w:rsid w:val="00444FE8"/>
    <w:rsid w:val="0044625F"/>
    <w:rsid w:val="00446271"/>
    <w:rsid w:val="004463D5"/>
    <w:rsid w:val="0044665A"/>
    <w:rsid w:val="00446B96"/>
    <w:rsid w:val="00446D7E"/>
    <w:rsid w:val="004475EF"/>
    <w:rsid w:val="00447945"/>
    <w:rsid w:val="00447AE4"/>
    <w:rsid w:val="004520AD"/>
    <w:rsid w:val="004522F6"/>
    <w:rsid w:val="00452458"/>
    <w:rsid w:val="00452BCE"/>
    <w:rsid w:val="004533DE"/>
    <w:rsid w:val="0045419B"/>
    <w:rsid w:val="00454B4F"/>
    <w:rsid w:val="00455365"/>
    <w:rsid w:val="00455E52"/>
    <w:rsid w:val="004570C7"/>
    <w:rsid w:val="00457ABF"/>
    <w:rsid w:val="00460084"/>
    <w:rsid w:val="00461E33"/>
    <w:rsid w:val="00462EE6"/>
    <w:rsid w:val="00463FA3"/>
    <w:rsid w:val="00464836"/>
    <w:rsid w:val="00465C00"/>
    <w:rsid w:val="00465D73"/>
    <w:rsid w:val="004663D3"/>
    <w:rsid w:val="00466F50"/>
    <w:rsid w:val="004674D5"/>
    <w:rsid w:val="00467D5A"/>
    <w:rsid w:val="0047005C"/>
    <w:rsid w:val="0047085F"/>
    <w:rsid w:val="00471B18"/>
    <w:rsid w:val="00471B63"/>
    <w:rsid w:val="004724D0"/>
    <w:rsid w:val="00472BEB"/>
    <w:rsid w:val="00472DBA"/>
    <w:rsid w:val="004737C6"/>
    <w:rsid w:val="004739D3"/>
    <w:rsid w:val="00473BE3"/>
    <w:rsid w:val="00474794"/>
    <w:rsid w:val="00474A33"/>
    <w:rsid w:val="0047519D"/>
    <w:rsid w:val="004756E5"/>
    <w:rsid w:val="0047638E"/>
    <w:rsid w:val="0048030A"/>
    <w:rsid w:val="00481ACE"/>
    <w:rsid w:val="004825FE"/>
    <w:rsid w:val="004826D6"/>
    <w:rsid w:val="00482A26"/>
    <w:rsid w:val="00482C46"/>
    <w:rsid w:val="00482D89"/>
    <w:rsid w:val="00484AC3"/>
    <w:rsid w:val="00484C28"/>
    <w:rsid w:val="00485631"/>
    <w:rsid w:val="00485821"/>
    <w:rsid w:val="004858AC"/>
    <w:rsid w:val="004871A9"/>
    <w:rsid w:val="0048734E"/>
    <w:rsid w:val="00487AA5"/>
    <w:rsid w:val="004905A8"/>
    <w:rsid w:val="004905C3"/>
    <w:rsid w:val="004919A2"/>
    <w:rsid w:val="0049202C"/>
    <w:rsid w:val="0049211B"/>
    <w:rsid w:val="00492496"/>
    <w:rsid w:val="00492C9C"/>
    <w:rsid w:val="00493003"/>
    <w:rsid w:val="00494168"/>
    <w:rsid w:val="0049446B"/>
    <w:rsid w:val="0049470F"/>
    <w:rsid w:val="004955F0"/>
    <w:rsid w:val="00495D35"/>
    <w:rsid w:val="0049637B"/>
    <w:rsid w:val="004970AC"/>
    <w:rsid w:val="00497FF6"/>
    <w:rsid w:val="004A018F"/>
    <w:rsid w:val="004A0775"/>
    <w:rsid w:val="004A128F"/>
    <w:rsid w:val="004A193D"/>
    <w:rsid w:val="004A1A11"/>
    <w:rsid w:val="004A20FD"/>
    <w:rsid w:val="004A2325"/>
    <w:rsid w:val="004A2922"/>
    <w:rsid w:val="004A32F7"/>
    <w:rsid w:val="004A4B84"/>
    <w:rsid w:val="004A5A18"/>
    <w:rsid w:val="004A6233"/>
    <w:rsid w:val="004A6506"/>
    <w:rsid w:val="004A65C7"/>
    <w:rsid w:val="004A66BA"/>
    <w:rsid w:val="004A7D5D"/>
    <w:rsid w:val="004B00FE"/>
    <w:rsid w:val="004B026F"/>
    <w:rsid w:val="004B061D"/>
    <w:rsid w:val="004B0CD3"/>
    <w:rsid w:val="004B1402"/>
    <w:rsid w:val="004B1B08"/>
    <w:rsid w:val="004B2202"/>
    <w:rsid w:val="004B26D0"/>
    <w:rsid w:val="004B31AA"/>
    <w:rsid w:val="004B31DF"/>
    <w:rsid w:val="004B3682"/>
    <w:rsid w:val="004B3CA0"/>
    <w:rsid w:val="004B46B3"/>
    <w:rsid w:val="004B5373"/>
    <w:rsid w:val="004B54C9"/>
    <w:rsid w:val="004B5D56"/>
    <w:rsid w:val="004B65D1"/>
    <w:rsid w:val="004B69FC"/>
    <w:rsid w:val="004B70B7"/>
    <w:rsid w:val="004B72D6"/>
    <w:rsid w:val="004B7588"/>
    <w:rsid w:val="004C06F1"/>
    <w:rsid w:val="004C0C17"/>
    <w:rsid w:val="004C29E4"/>
    <w:rsid w:val="004C2D17"/>
    <w:rsid w:val="004C30B1"/>
    <w:rsid w:val="004C3117"/>
    <w:rsid w:val="004C32C4"/>
    <w:rsid w:val="004C400E"/>
    <w:rsid w:val="004C425C"/>
    <w:rsid w:val="004C4530"/>
    <w:rsid w:val="004C4F18"/>
    <w:rsid w:val="004C70A9"/>
    <w:rsid w:val="004C78D4"/>
    <w:rsid w:val="004C78E4"/>
    <w:rsid w:val="004D0E9F"/>
    <w:rsid w:val="004D162F"/>
    <w:rsid w:val="004D2573"/>
    <w:rsid w:val="004D2BD3"/>
    <w:rsid w:val="004D2ED8"/>
    <w:rsid w:val="004D438B"/>
    <w:rsid w:val="004D4D35"/>
    <w:rsid w:val="004D50E5"/>
    <w:rsid w:val="004D555F"/>
    <w:rsid w:val="004D5955"/>
    <w:rsid w:val="004D67D4"/>
    <w:rsid w:val="004D7E6C"/>
    <w:rsid w:val="004E048D"/>
    <w:rsid w:val="004E1EE7"/>
    <w:rsid w:val="004E38B0"/>
    <w:rsid w:val="004E3C72"/>
    <w:rsid w:val="004E3D16"/>
    <w:rsid w:val="004E486F"/>
    <w:rsid w:val="004E4CAE"/>
    <w:rsid w:val="004E579A"/>
    <w:rsid w:val="004E5AE2"/>
    <w:rsid w:val="004F0141"/>
    <w:rsid w:val="004F03DA"/>
    <w:rsid w:val="004F1099"/>
    <w:rsid w:val="004F3091"/>
    <w:rsid w:val="004F3291"/>
    <w:rsid w:val="004F38D2"/>
    <w:rsid w:val="004F4014"/>
    <w:rsid w:val="004F4E85"/>
    <w:rsid w:val="004F5569"/>
    <w:rsid w:val="004F646E"/>
    <w:rsid w:val="004F6BA0"/>
    <w:rsid w:val="004F7070"/>
    <w:rsid w:val="004F7089"/>
    <w:rsid w:val="004F74EF"/>
    <w:rsid w:val="004F7CBD"/>
    <w:rsid w:val="004F7DA1"/>
    <w:rsid w:val="00500104"/>
    <w:rsid w:val="0050059C"/>
    <w:rsid w:val="005005B1"/>
    <w:rsid w:val="00500954"/>
    <w:rsid w:val="00500D29"/>
    <w:rsid w:val="00501396"/>
    <w:rsid w:val="00502905"/>
    <w:rsid w:val="0050449F"/>
    <w:rsid w:val="0050703E"/>
    <w:rsid w:val="00507524"/>
    <w:rsid w:val="00511152"/>
    <w:rsid w:val="005122C8"/>
    <w:rsid w:val="00513789"/>
    <w:rsid w:val="00513A15"/>
    <w:rsid w:val="00513C60"/>
    <w:rsid w:val="00514661"/>
    <w:rsid w:val="005149D3"/>
    <w:rsid w:val="00516206"/>
    <w:rsid w:val="005174BD"/>
    <w:rsid w:val="005204BF"/>
    <w:rsid w:val="005205AF"/>
    <w:rsid w:val="00520824"/>
    <w:rsid w:val="005222F9"/>
    <w:rsid w:val="00523222"/>
    <w:rsid w:val="005233AE"/>
    <w:rsid w:val="00523A76"/>
    <w:rsid w:val="00523EE8"/>
    <w:rsid w:val="00524D3A"/>
    <w:rsid w:val="005254BE"/>
    <w:rsid w:val="005261CD"/>
    <w:rsid w:val="00526B50"/>
    <w:rsid w:val="00527122"/>
    <w:rsid w:val="005272DF"/>
    <w:rsid w:val="005272E6"/>
    <w:rsid w:val="00527326"/>
    <w:rsid w:val="005279F2"/>
    <w:rsid w:val="00527B50"/>
    <w:rsid w:val="00527F21"/>
    <w:rsid w:val="00530271"/>
    <w:rsid w:val="0053131A"/>
    <w:rsid w:val="005313C5"/>
    <w:rsid w:val="00531EEB"/>
    <w:rsid w:val="005330D8"/>
    <w:rsid w:val="00533E5B"/>
    <w:rsid w:val="005340A9"/>
    <w:rsid w:val="005343DB"/>
    <w:rsid w:val="00534821"/>
    <w:rsid w:val="005354DF"/>
    <w:rsid w:val="0053691B"/>
    <w:rsid w:val="00536B1E"/>
    <w:rsid w:val="00536F8F"/>
    <w:rsid w:val="005376E9"/>
    <w:rsid w:val="00537759"/>
    <w:rsid w:val="00537DC9"/>
    <w:rsid w:val="005414A5"/>
    <w:rsid w:val="005420B0"/>
    <w:rsid w:val="00542108"/>
    <w:rsid w:val="00542EAB"/>
    <w:rsid w:val="0054377B"/>
    <w:rsid w:val="00543AD6"/>
    <w:rsid w:val="005445CD"/>
    <w:rsid w:val="00544605"/>
    <w:rsid w:val="00544FF2"/>
    <w:rsid w:val="00546909"/>
    <w:rsid w:val="00546A91"/>
    <w:rsid w:val="00547115"/>
    <w:rsid w:val="00547583"/>
    <w:rsid w:val="00547AE3"/>
    <w:rsid w:val="00550AD4"/>
    <w:rsid w:val="005519D9"/>
    <w:rsid w:val="00551F0C"/>
    <w:rsid w:val="00552C88"/>
    <w:rsid w:val="005535B8"/>
    <w:rsid w:val="0055494B"/>
    <w:rsid w:val="00554CEF"/>
    <w:rsid w:val="0055518B"/>
    <w:rsid w:val="00555B85"/>
    <w:rsid w:val="005565A7"/>
    <w:rsid w:val="00557CD3"/>
    <w:rsid w:val="0056109C"/>
    <w:rsid w:val="005616FA"/>
    <w:rsid w:val="00561B30"/>
    <w:rsid w:val="00561D27"/>
    <w:rsid w:val="00561FB5"/>
    <w:rsid w:val="00562766"/>
    <w:rsid w:val="005630E3"/>
    <w:rsid w:val="00563F8A"/>
    <w:rsid w:val="0056591C"/>
    <w:rsid w:val="00567693"/>
    <w:rsid w:val="00567DEC"/>
    <w:rsid w:val="00571B7E"/>
    <w:rsid w:val="00572279"/>
    <w:rsid w:val="005734C6"/>
    <w:rsid w:val="00574230"/>
    <w:rsid w:val="005743FA"/>
    <w:rsid w:val="00574C1E"/>
    <w:rsid w:val="005757EC"/>
    <w:rsid w:val="005757FD"/>
    <w:rsid w:val="005759A0"/>
    <w:rsid w:val="00575A4D"/>
    <w:rsid w:val="00575C94"/>
    <w:rsid w:val="0057626B"/>
    <w:rsid w:val="00576559"/>
    <w:rsid w:val="005800FB"/>
    <w:rsid w:val="00580351"/>
    <w:rsid w:val="00580E0F"/>
    <w:rsid w:val="00581488"/>
    <w:rsid w:val="00583D67"/>
    <w:rsid w:val="00584CE6"/>
    <w:rsid w:val="00585227"/>
    <w:rsid w:val="0058526D"/>
    <w:rsid w:val="00585652"/>
    <w:rsid w:val="00585966"/>
    <w:rsid w:val="00585B83"/>
    <w:rsid w:val="00585CEB"/>
    <w:rsid w:val="0058628C"/>
    <w:rsid w:val="00587044"/>
    <w:rsid w:val="00587ABF"/>
    <w:rsid w:val="00587BDE"/>
    <w:rsid w:val="0059098D"/>
    <w:rsid w:val="00592DF0"/>
    <w:rsid w:val="005930EB"/>
    <w:rsid w:val="00593DC7"/>
    <w:rsid w:val="0059460E"/>
    <w:rsid w:val="00595263"/>
    <w:rsid w:val="00595291"/>
    <w:rsid w:val="00596DA3"/>
    <w:rsid w:val="005976D4"/>
    <w:rsid w:val="005A06F5"/>
    <w:rsid w:val="005A0B8E"/>
    <w:rsid w:val="005A178E"/>
    <w:rsid w:val="005A1F23"/>
    <w:rsid w:val="005A2316"/>
    <w:rsid w:val="005A25E9"/>
    <w:rsid w:val="005A2F16"/>
    <w:rsid w:val="005A3DEA"/>
    <w:rsid w:val="005A4078"/>
    <w:rsid w:val="005A4752"/>
    <w:rsid w:val="005A6170"/>
    <w:rsid w:val="005A617F"/>
    <w:rsid w:val="005A733F"/>
    <w:rsid w:val="005A7942"/>
    <w:rsid w:val="005A7984"/>
    <w:rsid w:val="005B0107"/>
    <w:rsid w:val="005B058E"/>
    <w:rsid w:val="005B1D79"/>
    <w:rsid w:val="005B1F0B"/>
    <w:rsid w:val="005B244C"/>
    <w:rsid w:val="005B263A"/>
    <w:rsid w:val="005B271F"/>
    <w:rsid w:val="005B3A96"/>
    <w:rsid w:val="005B48AC"/>
    <w:rsid w:val="005B4FBD"/>
    <w:rsid w:val="005B5163"/>
    <w:rsid w:val="005B6622"/>
    <w:rsid w:val="005B674C"/>
    <w:rsid w:val="005B6CB0"/>
    <w:rsid w:val="005B72F1"/>
    <w:rsid w:val="005B7C85"/>
    <w:rsid w:val="005B7D45"/>
    <w:rsid w:val="005C05D6"/>
    <w:rsid w:val="005C0DF8"/>
    <w:rsid w:val="005C121B"/>
    <w:rsid w:val="005C1D4C"/>
    <w:rsid w:val="005C210C"/>
    <w:rsid w:val="005C259F"/>
    <w:rsid w:val="005C27F3"/>
    <w:rsid w:val="005C3C2F"/>
    <w:rsid w:val="005C605F"/>
    <w:rsid w:val="005C6203"/>
    <w:rsid w:val="005C6887"/>
    <w:rsid w:val="005D02AC"/>
    <w:rsid w:val="005D051F"/>
    <w:rsid w:val="005D11EA"/>
    <w:rsid w:val="005D14DC"/>
    <w:rsid w:val="005D1664"/>
    <w:rsid w:val="005D1930"/>
    <w:rsid w:val="005D1DB6"/>
    <w:rsid w:val="005D249F"/>
    <w:rsid w:val="005D2C8E"/>
    <w:rsid w:val="005D31CA"/>
    <w:rsid w:val="005D3EEF"/>
    <w:rsid w:val="005D3F3A"/>
    <w:rsid w:val="005D4502"/>
    <w:rsid w:val="005D495E"/>
    <w:rsid w:val="005D52DD"/>
    <w:rsid w:val="005D5739"/>
    <w:rsid w:val="005D59AC"/>
    <w:rsid w:val="005D59B3"/>
    <w:rsid w:val="005D61B1"/>
    <w:rsid w:val="005D61E4"/>
    <w:rsid w:val="005D68F8"/>
    <w:rsid w:val="005D6EA7"/>
    <w:rsid w:val="005D7D13"/>
    <w:rsid w:val="005E03B7"/>
    <w:rsid w:val="005E1770"/>
    <w:rsid w:val="005E1785"/>
    <w:rsid w:val="005E1BAA"/>
    <w:rsid w:val="005E2250"/>
    <w:rsid w:val="005E40FA"/>
    <w:rsid w:val="005E464C"/>
    <w:rsid w:val="005E497E"/>
    <w:rsid w:val="005E4B14"/>
    <w:rsid w:val="005E4CB9"/>
    <w:rsid w:val="005E5084"/>
    <w:rsid w:val="005E6256"/>
    <w:rsid w:val="005E6573"/>
    <w:rsid w:val="005E6D17"/>
    <w:rsid w:val="005E7971"/>
    <w:rsid w:val="005E7C75"/>
    <w:rsid w:val="005F0ACA"/>
    <w:rsid w:val="005F0BB3"/>
    <w:rsid w:val="005F1ADA"/>
    <w:rsid w:val="005F1FEA"/>
    <w:rsid w:val="005F2276"/>
    <w:rsid w:val="005F25C5"/>
    <w:rsid w:val="005F291D"/>
    <w:rsid w:val="005F2AB1"/>
    <w:rsid w:val="005F2E8E"/>
    <w:rsid w:val="005F4056"/>
    <w:rsid w:val="005F44E1"/>
    <w:rsid w:val="005F4CE6"/>
    <w:rsid w:val="005F4DCC"/>
    <w:rsid w:val="005F5749"/>
    <w:rsid w:val="005F577B"/>
    <w:rsid w:val="005F5E40"/>
    <w:rsid w:val="005F6098"/>
    <w:rsid w:val="005F70E5"/>
    <w:rsid w:val="005F778E"/>
    <w:rsid w:val="005F7906"/>
    <w:rsid w:val="005F7EF1"/>
    <w:rsid w:val="00600016"/>
    <w:rsid w:val="00600B40"/>
    <w:rsid w:val="00600BE2"/>
    <w:rsid w:val="00600FF6"/>
    <w:rsid w:val="0060102B"/>
    <w:rsid w:val="0060150B"/>
    <w:rsid w:val="0060159D"/>
    <w:rsid w:val="006027E9"/>
    <w:rsid w:val="00602E2E"/>
    <w:rsid w:val="0060308D"/>
    <w:rsid w:val="0060327C"/>
    <w:rsid w:val="00603454"/>
    <w:rsid w:val="0060372D"/>
    <w:rsid w:val="00603A44"/>
    <w:rsid w:val="00603F83"/>
    <w:rsid w:val="00604909"/>
    <w:rsid w:val="0060495F"/>
    <w:rsid w:val="00604C82"/>
    <w:rsid w:val="00605104"/>
    <w:rsid w:val="006054B3"/>
    <w:rsid w:val="006059E6"/>
    <w:rsid w:val="00605C42"/>
    <w:rsid w:val="00606712"/>
    <w:rsid w:val="00607A0A"/>
    <w:rsid w:val="00607CAB"/>
    <w:rsid w:val="00610214"/>
    <w:rsid w:val="006119EF"/>
    <w:rsid w:val="00612142"/>
    <w:rsid w:val="00612665"/>
    <w:rsid w:val="00613B01"/>
    <w:rsid w:val="006147CD"/>
    <w:rsid w:val="0061506E"/>
    <w:rsid w:val="006152C8"/>
    <w:rsid w:val="0061532E"/>
    <w:rsid w:val="00615BA0"/>
    <w:rsid w:val="0061663D"/>
    <w:rsid w:val="00616912"/>
    <w:rsid w:val="00616D27"/>
    <w:rsid w:val="0061725D"/>
    <w:rsid w:val="006202B4"/>
    <w:rsid w:val="00620C9E"/>
    <w:rsid w:val="0062120F"/>
    <w:rsid w:val="0062135E"/>
    <w:rsid w:val="00621A6A"/>
    <w:rsid w:val="00622900"/>
    <w:rsid w:val="00622EE3"/>
    <w:rsid w:val="006235D6"/>
    <w:rsid w:val="006254D5"/>
    <w:rsid w:val="0062748A"/>
    <w:rsid w:val="00627886"/>
    <w:rsid w:val="00630C52"/>
    <w:rsid w:val="00631AFA"/>
    <w:rsid w:val="006339F2"/>
    <w:rsid w:val="00634100"/>
    <w:rsid w:val="0063492C"/>
    <w:rsid w:val="00634CC2"/>
    <w:rsid w:val="00635AAA"/>
    <w:rsid w:val="006368A0"/>
    <w:rsid w:val="006368F8"/>
    <w:rsid w:val="00640B35"/>
    <w:rsid w:val="006415C9"/>
    <w:rsid w:val="00641D83"/>
    <w:rsid w:val="006421A1"/>
    <w:rsid w:val="00642F03"/>
    <w:rsid w:val="006449E9"/>
    <w:rsid w:val="00644D03"/>
    <w:rsid w:val="00645AB2"/>
    <w:rsid w:val="006466CC"/>
    <w:rsid w:val="006502C1"/>
    <w:rsid w:val="0065099A"/>
    <w:rsid w:val="00651FBF"/>
    <w:rsid w:val="00652B1D"/>
    <w:rsid w:val="00652B92"/>
    <w:rsid w:val="00653236"/>
    <w:rsid w:val="006535B0"/>
    <w:rsid w:val="00654DBB"/>
    <w:rsid w:val="006551A1"/>
    <w:rsid w:val="0065581C"/>
    <w:rsid w:val="00655A1F"/>
    <w:rsid w:val="00655AC3"/>
    <w:rsid w:val="00656296"/>
    <w:rsid w:val="00660393"/>
    <w:rsid w:val="006605D3"/>
    <w:rsid w:val="006609EF"/>
    <w:rsid w:val="00661A40"/>
    <w:rsid w:val="00661C7B"/>
    <w:rsid w:val="00661F9A"/>
    <w:rsid w:val="006632B8"/>
    <w:rsid w:val="006635FE"/>
    <w:rsid w:val="006649B1"/>
    <w:rsid w:val="00664B71"/>
    <w:rsid w:val="0066526F"/>
    <w:rsid w:val="00666D5F"/>
    <w:rsid w:val="00667192"/>
    <w:rsid w:val="00667355"/>
    <w:rsid w:val="00667F64"/>
    <w:rsid w:val="006707EB"/>
    <w:rsid w:val="00671177"/>
    <w:rsid w:val="0067132A"/>
    <w:rsid w:val="00671713"/>
    <w:rsid w:val="00671F7F"/>
    <w:rsid w:val="00672C65"/>
    <w:rsid w:val="00673B67"/>
    <w:rsid w:val="006759BA"/>
    <w:rsid w:val="006760B7"/>
    <w:rsid w:val="0067685B"/>
    <w:rsid w:val="00676D2D"/>
    <w:rsid w:val="00676EDE"/>
    <w:rsid w:val="0068020B"/>
    <w:rsid w:val="00680305"/>
    <w:rsid w:val="0068081C"/>
    <w:rsid w:val="00680842"/>
    <w:rsid w:val="00680DDB"/>
    <w:rsid w:val="00681487"/>
    <w:rsid w:val="00681D35"/>
    <w:rsid w:val="00681FBE"/>
    <w:rsid w:val="00681FD8"/>
    <w:rsid w:val="0068213A"/>
    <w:rsid w:val="00682D36"/>
    <w:rsid w:val="0068371C"/>
    <w:rsid w:val="00683BE2"/>
    <w:rsid w:val="006845B3"/>
    <w:rsid w:val="00684B37"/>
    <w:rsid w:val="00684C55"/>
    <w:rsid w:val="00685E2A"/>
    <w:rsid w:val="00686167"/>
    <w:rsid w:val="0068771F"/>
    <w:rsid w:val="00687B9D"/>
    <w:rsid w:val="00687F4C"/>
    <w:rsid w:val="006905B3"/>
    <w:rsid w:val="00691B8E"/>
    <w:rsid w:val="00691ED1"/>
    <w:rsid w:val="00692767"/>
    <w:rsid w:val="00692A34"/>
    <w:rsid w:val="00693487"/>
    <w:rsid w:val="00693AE2"/>
    <w:rsid w:val="00693D45"/>
    <w:rsid w:val="00694079"/>
    <w:rsid w:val="006940F5"/>
    <w:rsid w:val="00696623"/>
    <w:rsid w:val="00696D66"/>
    <w:rsid w:val="00696F21"/>
    <w:rsid w:val="006978DC"/>
    <w:rsid w:val="00697DAF"/>
    <w:rsid w:val="006A056E"/>
    <w:rsid w:val="006A23A7"/>
    <w:rsid w:val="006A259B"/>
    <w:rsid w:val="006A28EC"/>
    <w:rsid w:val="006A2C7F"/>
    <w:rsid w:val="006A3D58"/>
    <w:rsid w:val="006A4549"/>
    <w:rsid w:val="006A4BC3"/>
    <w:rsid w:val="006A5154"/>
    <w:rsid w:val="006A577E"/>
    <w:rsid w:val="006A628A"/>
    <w:rsid w:val="006A69EB"/>
    <w:rsid w:val="006A6BFE"/>
    <w:rsid w:val="006A7D3D"/>
    <w:rsid w:val="006B004D"/>
    <w:rsid w:val="006B1116"/>
    <w:rsid w:val="006B180E"/>
    <w:rsid w:val="006B1DD9"/>
    <w:rsid w:val="006B1E35"/>
    <w:rsid w:val="006B223C"/>
    <w:rsid w:val="006B2E9B"/>
    <w:rsid w:val="006B3F1E"/>
    <w:rsid w:val="006B511C"/>
    <w:rsid w:val="006B6312"/>
    <w:rsid w:val="006B68EE"/>
    <w:rsid w:val="006B6981"/>
    <w:rsid w:val="006B740B"/>
    <w:rsid w:val="006B78BE"/>
    <w:rsid w:val="006C0625"/>
    <w:rsid w:val="006C08E0"/>
    <w:rsid w:val="006C1162"/>
    <w:rsid w:val="006C26AC"/>
    <w:rsid w:val="006C2FC5"/>
    <w:rsid w:val="006C3527"/>
    <w:rsid w:val="006C44F2"/>
    <w:rsid w:val="006C4640"/>
    <w:rsid w:val="006C49DD"/>
    <w:rsid w:val="006C52EB"/>
    <w:rsid w:val="006C59EB"/>
    <w:rsid w:val="006C6731"/>
    <w:rsid w:val="006C72D2"/>
    <w:rsid w:val="006C7353"/>
    <w:rsid w:val="006C76DB"/>
    <w:rsid w:val="006C7969"/>
    <w:rsid w:val="006C7FEB"/>
    <w:rsid w:val="006D1687"/>
    <w:rsid w:val="006D1F30"/>
    <w:rsid w:val="006D2120"/>
    <w:rsid w:val="006D2599"/>
    <w:rsid w:val="006D2AC8"/>
    <w:rsid w:val="006D30EC"/>
    <w:rsid w:val="006D30FC"/>
    <w:rsid w:val="006D3282"/>
    <w:rsid w:val="006D3591"/>
    <w:rsid w:val="006D3CFA"/>
    <w:rsid w:val="006D3EA4"/>
    <w:rsid w:val="006D41BB"/>
    <w:rsid w:val="006D5340"/>
    <w:rsid w:val="006D682B"/>
    <w:rsid w:val="006D6C6F"/>
    <w:rsid w:val="006D74D5"/>
    <w:rsid w:val="006D7C51"/>
    <w:rsid w:val="006D7CA2"/>
    <w:rsid w:val="006DEFAD"/>
    <w:rsid w:val="006E081B"/>
    <w:rsid w:val="006E0B29"/>
    <w:rsid w:val="006E171E"/>
    <w:rsid w:val="006E1ECB"/>
    <w:rsid w:val="006E28EB"/>
    <w:rsid w:val="006E2E9F"/>
    <w:rsid w:val="006E3781"/>
    <w:rsid w:val="006E3838"/>
    <w:rsid w:val="006E3BA6"/>
    <w:rsid w:val="006E4709"/>
    <w:rsid w:val="006E61CD"/>
    <w:rsid w:val="006E62F4"/>
    <w:rsid w:val="006E64F1"/>
    <w:rsid w:val="006E66E4"/>
    <w:rsid w:val="006E7237"/>
    <w:rsid w:val="006E7421"/>
    <w:rsid w:val="006E7523"/>
    <w:rsid w:val="006E7953"/>
    <w:rsid w:val="006E7959"/>
    <w:rsid w:val="006E79E9"/>
    <w:rsid w:val="006E7FE4"/>
    <w:rsid w:val="006F0C0C"/>
    <w:rsid w:val="006F11B4"/>
    <w:rsid w:val="006F17C6"/>
    <w:rsid w:val="006F37AA"/>
    <w:rsid w:val="006F44BD"/>
    <w:rsid w:val="006F4FEA"/>
    <w:rsid w:val="006F588A"/>
    <w:rsid w:val="006F6C81"/>
    <w:rsid w:val="006F758B"/>
    <w:rsid w:val="006F7948"/>
    <w:rsid w:val="00700AFA"/>
    <w:rsid w:val="00701084"/>
    <w:rsid w:val="00703166"/>
    <w:rsid w:val="00703D31"/>
    <w:rsid w:val="00704805"/>
    <w:rsid w:val="00704B63"/>
    <w:rsid w:val="0070521C"/>
    <w:rsid w:val="00705614"/>
    <w:rsid w:val="00705907"/>
    <w:rsid w:val="00705909"/>
    <w:rsid w:val="00706305"/>
    <w:rsid w:val="00706669"/>
    <w:rsid w:val="00706A07"/>
    <w:rsid w:val="00706A39"/>
    <w:rsid w:val="0070745F"/>
    <w:rsid w:val="00707A0C"/>
    <w:rsid w:val="00710AA8"/>
    <w:rsid w:val="00710B19"/>
    <w:rsid w:val="00710C77"/>
    <w:rsid w:val="00711355"/>
    <w:rsid w:val="0071196B"/>
    <w:rsid w:val="00711D83"/>
    <w:rsid w:val="00711E70"/>
    <w:rsid w:val="00711EA2"/>
    <w:rsid w:val="007128E2"/>
    <w:rsid w:val="00712D9D"/>
    <w:rsid w:val="0071474A"/>
    <w:rsid w:val="00715077"/>
    <w:rsid w:val="0071537D"/>
    <w:rsid w:val="0071579D"/>
    <w:rsid w:val="00715A12"/>
    <w:rsid w:val="00715FC4"/>
    <w:rsid w:val="00716E75"/>
    <w:rsid w:val="00717462"/>
    <w:rsid w:val="007201E3"/>
    <w:rsid w:val="00720A32"/>
    <w:rsid w:val="007210A1"/>
    <w:rsid w:val="00721574"/>
    <w:rsid w:val="00721608"/>
    <w:rsid w:val="007220F9"/>
    <w:rsid w:val="00722725"/>
    <w:rsid w:val="007230E9"/>
    <w:rsid w:val="007243C1"/>
    <w:rsid w:val="00724BDF"/>
    <w:rsid w:val="00725592"/>
    <w:rsid w:val="00725D26"/>
    <w:rsid w:val="00726908"/>
    <w:rsid w:val="00727427"/>
    <w:rsid w:val="007308AB"/>
    <w:rsid w:val="00730915"/>
    <w:rsid w:val="007316A4"/>
    <w:rsid w:val="007321A5"/>
    <w:rsid w:val="007321D3"/>
    <w:rsid w:val="007330A5"/>
    <w:rsid w:val="0073360F"/>
    <w:rsid w:val="00734F19"/>
    <w:rsid w:val="00735821"/>
    <w:rsid w:val="00735BC6"/>
    <w:rsid w:val="0073767E"/>
    <w:rsid w:val="00737D08"/>
    <w:rsid w:val="007401EF"/>
    <w:rsid w:val="0074049A"/>
    <w:rsid w:val="007409EE"/>
    <w:rsid w:val="0074105B"/>
    <w:rsid w:val="00742142"/>
    <w:rsid w:val="00742FC5"/>
    <w:rsid w:val="0074398F"/>
    <w:rsid w:val="00744A8E"/>
    <w:rsid w:val="00745BD6"/>
    <w:rsid w:val="007465A9"/>
    <w:rsid w:val="00746876"/>
    <w:rsid w:val="00746BDE"/>
    <w:rsid w:val="00746CB3"/>
    <w:rsid w:val="00747CC3"/>
    <w:rsid w:val="0075051A"/>
    <w:rsid w:val="00751721"/>
    <w:rsid w:val="00751A55"/>
    <w:rsid w:val="0075209E"/>
    <w:rsid w:val="007520E6"/>
    <w:rsid w:val="00752BB0"/>
    <w:rsid w:val="00753136"/>
    <w:rsid w:val="00753959"/>
    <w:rsid w:val="00753D51"/>
    <w:rsid w:val="007549EF"/>
    <w:rsid w:val="007550C4"/>
    <w:rsid w:val="00755209"/>
    <w:rsid w:val="00755E12"/>
    <w:rsid w:val="0075619E"/>
    <w:rsid w:val="00757928"/>
    <w:rsid w:val="00757E0F"/>
    <w:rsid w:val="00760672"/>
    <w:rsid w:val="007614B2"/>
    <w:rsid w:val="0076159F"/>
    <w:rsid w:val="00762004"/>
    <w:rsid w:val="0076262B"/>
    <w:rsid w:val="007629E9"/>
    <w:rsid w:val="007629FB"/>
    <w:rsid w:val="007637B6"/>
    <w:rsid w:val="007639A5"/>
    <w:rsid w:val="00765E82"/>
    <w:rsid w:val="007666F4"/>
    <w:rsid w:val="00767C30"/>
    <w:rsid w:val="00767F37"/>
    <w:rsid w:val="007704B1"/>
    <w:rsid w:val="007706AC"/>
    <w:rsid w:val="00772286"/>
    <w:rsid w:val="007724A6"/>
    <w:rsid w:val="00772A74"/>
    <w:rsid w:val="00772E58"/>
    <w:rsid w:val="0077413A"/>
    <w:rsid w:val="007758D0"/>
    <w:rsid w:val="00775F9A"/>
    <w:rsid w:val="00777452"/>
    <w:rsid w:val="007775B8"/>
    <w:rsid w:val="007804E4"/>
    <w:rsid w:val="00780793"/>
    <w:rsid w:val="00781998"/>
    <w:rsid w:val="00782627"/>
    <w:rsid w:val="00782993"/>
    <w:rsid w:val="00782E96"/>
    <w:rsid w:val="007831F9"/>
    <w:rsid w:val="00784816"/>
    <w:rsid w:val="00784F95"/>
    <w:rsid w:val="00785B8A"/>
    <w:rsid w:val="00785F80"/>
    <w:rsid w:val="00786738"/>
    <w:rsid w:val="007873E5"/>
    <w:rsid w:val="00787A33"/>
    <w:rsid w:val="007901E5"/>
    <w:rsid w:val="00790479"/>
    <w:rsid w:val="00790ADD"/>
    <w:rsid w:val="00791450"/>
    <w:rsid w:val="00791CAE"/>
    <w:rsid w:val="00791D65"/>
    <w:rsid w:val="007920C2"/>
    <w:rsid w:val="00793BE7"/>
    <w:rsid w:val="00795BE6"/>
    <w:rsid w:val="00796C5F"/>
    <w:rsid w:val="00796D7E"/>
    <w:rsid w:val="00796F5E"/>
    <w:rsid w:val="00796FB8"/>
    <w:rsid w:val="0079713F"/>
    <w:rsid w:val="007971E9"/>
    <w:rsid w:val="00797BDC"/>
    <w:rsid w:val="007A04B4"/>
    <w:rsid w:val="007A0514"/>
    <w:rsid w:val="007A0F6D"/>
    <w:rsid w:val="007A1F86"/>
    <w:rsid w:val="007A29CA"/>
    <w:rsid w:val="007A3598"/>
    <w:rsid w:val="007A3EB1"/>
    <w:rsid w:val="007A3EC2"/>
    <w:rsid w:val="007A4AF2"/>
    <w:rsid w:val="007A4EA2"/>
    <w:rsid w:val="007A5AB9"/>
    <w:rsid w:val="007A630C"/>
    <w:rsid w:val="007A6A6C"/>
    <w:rsid w:val="007A6CC7"/>
    <w:rsid w:val="007A73A5"/>
    <w:rsid w:val="007A7764"/>
    <w:rsid w:val="007A77AE"/>
    <w:rsid w:val="007B146F"/>
    <w:rsid w:val="007B1797"/>
    <w:rsid w:val="007B18FA"/>
    <w:rsid w:val="007B213D"/>
    <w:rsid w:val="007B2F9A"/>
    <w:rsid w:val="007B32C5"/>
    <w:rsid w:val="007B32DC"/>
    <w:rsid w:val="007B40D3"/>
    <w:rsid w:val="007B4836"/>
    <w:rsid w:val="007B4CC9"/>
    <w:rsid w:val="007B5998"/>
    <w:rsid w:val="007B59A5"/>
    <w:rsid w:val="007B62E1"/>
    <w:rsid w:val="007B66B9"/>
    <w:rsid w:val="007B6A3C"/>
    <w:rsid w:val="007B6E6A"/>
    <w:rsid w:val="007B7F18"/>
    <w:rsid w:val="007C0455"/>
    <w:rsid w:val="007C08E0"/>
    <w:rsid w:val="007C150B"/>
    <w:rsid w:val="007C3C1F"/>
    <w:rsid w:val="007C3FE8"/>
    <w:rsid w:val="007C4D46"/>
    <w:rsid w:val="007C5119"/>
    <w:rsid w:val="007C6C7D"/>
    <w:rsid w:val="007C6CA0"/>
    <w:rsid w:val="007C70D1"/>
    <w:rsid w:val="007D131B"/>
    <w:rsid w:val="007D25BC"/>
    <w:rsid w:val="007D2F4D"/>
    <w:rsid w:val="007D3604"/>
    <w:rsid w:val="007D3859"/>
    <w:rsid w:val="007D3A11"/>
    <w:rsid w:val="007D3C21"/>
    <w:rsid w:val="007D3F0F"/>
    <w:rsid w:val="007D4B98"/>
    <w:rsid w:val="007D4C95"/>
    <w:rsid w:val="007D4F69"/>
    <w:rsid w:val="007D562C"/>
    <w:rsid w:val="007D5AC2"/>
    <w:rsid w:val="007D6285"/>
    <w:rsid w:val="007D630B"/>
    <w:rsid w:val="007D64A1"/>
    <w:rsid w:val="007D7466"/>
    <w:rsid w:val="007E0AF9"/>
    <w:rsid w:val="007E10EF"/>
    <w:rsid w:val="007E1481"/>
    <w:rsid w:val="007E14AA"/>
    <w:rsid w:val="007E1E2C"/>
    <w:rsid w:val="007E28CA"/>
    <w:rsid w:val="007E2DCB"/>
    <w:rsid w:val="007E3BAB"/>
    <w:rsid w:val="007E53E5"/>
    <w:rsid w:val="007E5CF9"/>
    <w:rsid w:val="007E65BA"/>
    <w:rsid w:val="007E71A5"/>
    <w:rsid w:val="007E727B"/>
    <w:rsid w:val="007E7881"/>
    <w:rsid w:val="007F0D16"/>
    <w:rsid w:val="007F2C97"/>
    <w:rsid w:val="007F3094"/>
    <w:rsid w:val="007F31CC"/>
    <w:rsid w:val="007F3777"/>
    <w:rsid w:val="007F4163"/>
    <w:rsid w:val="007F43BE"/>
    <w:rsid w:val="007F5473"/>
    <w:rsid w:val="007F6B17"/>
    <w:rsid w:val="007F6DF9"/>
    <w:rsid w:val="007F75EE"/>
    <w:rsid w:val="007F7DFC"/>
    <w:rsid w:val="008005FD"/>
    <w:rsid w:val="0080099A"/>
    <w:rsid w:val="008018B4"/>
    <w:rsid w:val="00801DAA"/>
    <w:rsid w:val="0080237C"/>
    <w:rsid w:val="00802597"/>
    <w:rsid w:val="00802A05"/>
    <w:rsid w:val="00803D4E"/>
    <w:rsid w:val="00803E21"/>
    <w:rsid w:val="0080414E"/>
    <w:rsid w:val="00804AB6"/>
    <w:rsid w:val="008053AC"/>
    <w:rsid w:val="0080541C"/>
    <w:rsid w:val="00805DB6"/>
    <w:rsid w:val="0080765B"/>
    <w:rsid w:val="00807B33"/>
    <w:rsid w:val="00807C3C"/>
    <w:rsid w:val="00807E0A"/>
    <w:rsid w:val="00810118"/>
    <w:rsid w:val="008109D7"/>
    <w:rsid w:val="00810D01"/>
    <w:rsid w:val="00810F59"/>
    <w:rsid w:val="00813CDA"/>
    <w:rsid w:val="00814314"/>
    <w:rsid w:val="0081441A"/>
    <w:rsid w:val="008149BD"/>
    <w:rsid w:val="00814A99"/>
    <w:rsid w:val="00814C75"/>
    <w:rsid w:val="00814C94"/>
    <w:rsid w:val="00814FE9"/>
    <w:rsid w:val="008151C1"/>
    <w:rsid w:val="00816A07"/>
    <w:rsid w:val="008170F6"/>
    <w:rsid w:val="008206B7"/>
    <w:rsid w:val="00820F4E"/>
    <w:rsid w:val="00821519"/>
    <w:rsid w:val="008231F8"/>
    <w:rsid w:val="00823B32"/>
    <w:rsid w:val="00823BBF"/>
    <w:rsid w:val="008262AE"/>
    <w:rsid w:val="008272F6"/>
    <w:rsid w:val="00827BDE"/>
    <w:rsid w:val="00830153"/>
    <w:rsid w:val="00830E3C"/>
    <w:rsid w:val="008314F5"/>
    <w:rsid w:val="00831D19"/>
    <w:rsid w:val="008320CF"/>
    <w:rsid w:val="00832846"/>
    <w:rsid w:val="00832CFA"/>
    <w:rsid w:val="00832E7F"/>
    <w:rsid w:val="00833820"/>
    <w:rsid w:val="008343BB"/>
    <w:rsid w:val="008344DA"/>
    <w:rsid w:val="00834C96"/>
    <w:rsid w:val="00836094"/>
    <w:rsid w:val="00836FEF"/>
    <w:rsid w:val="008379AE"/>
    <w:rsid w:val="00837CEF"/>
    <w:rsid w:val="0084068F"/>
    <w:rsid w:val="00840AEA"/>
    <w:rsid w:val="00840EF8"/>
    <w:rsid w:val="00841366"/>
    <w:rsid w:val="00841EAC"/>
    <w:rsid w:val="008421B4"/>
    <w:rsid w:val="008424CF"/>
    <w:rsid w:val="00842C7A"/>
    <w:rsid w:val="00843157"/>
    <w:rsid w:val="0084370B"/>
    <w:rsid w:val="00843E0A"/>
    <w:rsid w:val="008440AF"/>
    <w:rsid w:val="00845FF1"/>
    <w:rsid w:val="00846795"/>
    <w:rsid w:val="00846BC3"/>
    <w:rsid w:val="00847B9F"/>
    <w:rsid w:val="00847FC9"/>
    <w:rsid w:val="00850D9E"/>
    <w:rsid w:val="0085122D"/>
    <w:rsid w:val="0085137A"/>
    <w:rsid w:val="00852450"/>
    <w:rsid w:val="008537AB"/>
    <w:rsid w:val="00854AB0"/>
    <w:rsid w:val="00854DBF"/>
    <w:rsid w:val="0085553C"/>
    <w:rsid w:val="00855850"/>
    <w:rsid w:val="00856618"/>
    <w:rsid w:val="008566FE"/>
    <w:rsid w:val="0085746B"/>
    <w:rsid w:val="00857CBC"/>
    <w:rsid w:val="00860EB3"/>
    <w:rsid w:val="00860ED0"/>
    <w:rsid w:val="00861AD8"/>
    <w:rsid w:val="00864EB0"/>
    <w:rsid w:val="00865E2B"/>
    <w:rsid w:val="00865E50"/>
    <w:rsid w:val="0086621B"/>
    <w:rsid w:val="00866538"/>
    <w:rsid w:val="008667A8"/>
    <w:rsid w:val="00866918"/>
    <w:rsid w:val="00866B98"/>
    <w:rsid w:val="00866E3C"/>
    <w:rsid w:val="00867EF4"/>
    <w:rsid w:val="0087055C"/>
    <w:rsid w:val="0087082E"/>
    <w:rsid w:val="008716E5"/>
    <w:rsid w:val="00871F02"/>
    <w:rsid w:val="00871F7C"/>
    <w:rsid w:val="008744A5"/>
    <w:rsid w:val="00875399"/>
    <w:rsid w:val="00876430"/>
    <w:rsid w:val="00876F98"/>
    <w:rsid w:val="00877134"/>
    <w:rsid w:val="008800BE"/>
    <w:rsid w:val="00880632"/>
    <w:rsid w:val="00880965"/>
    <w:rsid w:val="008812D7"/>
    <w:rsid w:val="0088153A"/>
    <w:rsid w:val="00881C30"/>
    <w:rsid w:val="00882267"/>
    <w:rsid w:val="008825E1"/>
    <w:rsid w:val="00883678"/>
    <w:rsid w:val="008836F3"/>
    <w:rsid w:val="00885BDA"/>
    <w:rsid w:val="00885EF0"/>
    <w:rsid w:val="008864E1"/>
    <w:rsid w:val="00890A7B"/>
    <w:rsid w:val="008925C8"/>
    <w:rsid w:val="00892B16"/>
    <w:rsid w:val="008942FA"/>
    <w:rsid w:val="008953E6"/>
    <w:rsid w:val="0089546C"/>
    <w:rsid w:val="008957FF"/>
    <w:rsid w:val="008959D3"/>
    <w:rsid w:val="00895CAD"/>
    <w:rsid w:val="00896073"/>
    <w:rsid w:val="00896B1C"/>
    <w:rsid w:val="00896BE9"/>
    <w:rsid w:val="0089764C"/>
    <w:rsid w:val="00897993"/>
    <w:rsid w:val="008A053C"/>
    <w:rsid w:val="008A0F3D"/>
    <w:rsid w:val="008A11BB"/>
    <w:rsid w:val="008A11E2"/>
    <w:rsid w:val="008A131E"/>
    <w:rsid w:val="008A1E54"/>
    <w:rsid w:val="008A2147"/>
    <w:rsid w:val="008A2844"/>
    <w:rsid w:val="008A2AFA"/>
    <w:rsid w:val="008A339A"/>
    <w:rsid w:val="008A372F"/>
    <w:rsid w:val="008A48F7"/>
    <w:rsid w:val="008A4B3E"/>
    <w:rsid w:val="008A505A"/>
    <w:rsid w:val="008A5556"/>
    <w:rsid w:val="008A587E"/>
    <w:rsid w:val="008A650F"/>
    <w:rsid w:val="008A6B28"/>
    <w:rsid w:val="008A723E"/>
    <w:rsid w:val="008A765D"/>
    <w:rsid w:val="008B01D6"/>
    <w:rsid w:val="008B0753"/>
    <w:rsid w:val="008B0AF3"/>
    <w:rsid w:val="008B1CB1"/>
    <w:rsid w:val="008B221B"/>
    <w:rsid w:val="008B39E3"/>
    <w:rsid w:val="008B43CB"/>
    <w:rsid w:val="008B45A8"/>
    <w:rsid w:val="008B4987"/>
    <w:rsid w:val="008B4B9E"/>
    <w:rsid w:val="008B4E06"/>
    <w:rsid w:val="008B5997"/>
    <w:rsid w:val="008B59DD"/>
    <w:rsid w:val="008B5DFD"/>
    <w:rsid w:val="008B6C49"/>
    <w:rsid w:val="008B7594"/>
    <w:rsid w:val="008B7C87"/>
    <w:rsid w:val="008C0597"/>
    <w:rsid w:val="008C12C8"/>
    <w:rsid w:val="008C1F18"/>
    <w:rsid w:val="008C2D30"/>
    <w:rsid w:val="008C3555"/>
    <w:rsid w:val="008C3677"/>
    <w:rsid w:val="008C38B7"/>
    <w:rsid w:val="008C39D3"/>
    <w:rsid w:val="008C3A3B"/>
    <w:rsid w:val="008C3D8D"/>
    <w:rsid w:val="008C3FA4"/>
    <w:rsid w:val="008C5A1D"/>
    <w:rsid w:val="008C763F"/>
    <w:rsid w:val="008C7701"/>
    <w:rsid w:val="008D1989"/>
    <w:rsid w:val="008D2067"/>
    <w:rsid w:val="008D2172"/>
    <w:rsid w:val="008D2772"/>
    <w:rsid w:val="008D2E5A"/>
    <w:rsid w:val="008D3036"/>
    <w:rsid w:val="008D311E"/>
    <w:rsid w:val="008D3911"/>
    <w:rsid w:val="008D3A12"/>
    <w:rsid w:val="008D4016"/>
    <w:rsid w:val="008D5070"/>
    <w:rsid w:val="008D56FB"/>
    <w:rsid w:val="008D6DE5"/>
    <w:rsid w:val="008D705D"/>
    <w:rsid w:val="008D7AE1"/>
    <w:rsid w:val="008E0DEB"/>
    <w:rsid w:val="008E1880"/>
    <w:rsid w:val="008E1EEF"/>
    <w:rsid w:val="008E2290"/>
    <w:rsid w:val="008E27E2"/>
    <w:rsid w:val="008E2BE9"/>
    <w:rsid w:val="008E2D2C"/>
    <w:rsid w:val="008E3D4C"/>
    <w:rsid w:val="008E3DAD"/>
    <w:rsid w:val="008E3F8E"/>
    <w:rsid w:val="008E487A"/>
    <w:rsid w:val="008E4CA6"/>
    <w:rsid w:val="008E512B"/>
    <w:rsid w:val="008E520E"/>
    <w:rsid w:val="008E61D0"/>
    <w:rsid w:val="008E6954"/>
    <w:rsid w:val="008E69B5"/>
    <w:rsid w:val="008E7088"/>
    <w:rsid w:val="008E70B7"/>
    <w:rsid w:val="008E71FC"/>
    <w:rsid w:val="008E7CC0"/>
    <w:rsid w:val="008E7D50"/>
    <w:rsid w:val="008F17D9"/>
    <w:rsid w:val="008F2974"/>
    <w:rsid w:val="008F3FEF"/>
    <w:rsid w:val="008F500E"/>
    <w:rsid w:val="008F5042"/>
    <w:rsid w:val="008F516E"/>
    <w:rsid w:val="008F52D5"/>
    <w:rsid w:val="008F5624"/>
    <w:rsid w:val="008F5C9E"/>
    <w:rsid w:val="008F5ECF"/>
    <w:rsid w:val="008F5F34"/>
    <w:rsid w:val="008F5F59"/>
    <w:rsid w:val="008F6F84"/>
    <w:rsid w:val="008F71E1"/>
    <w:rsid w:val="008F776F"/>
    <w:rsid w:val="008F77FC"/>
    <w:rsid w:val="008F7AC1"/>
    <w:rsid w:val="008F7F7D"/>
    <w:rsid w:val="009002D7"/>
    <w:rsid w:val="009008B8"/>
    <w:rsid w:val="00901949"/>
    <w:rsid w:val="00902999"/>
    <w:rsid w:val="00904724"/>
    <w:rsid w:val="0090482B"/>
    <w:rsid w:val="00904C4E"/>
    <w:rsid w:val="0090514D"/>
    <w:rsid w:val="0090530B"/>
    <w:rsid w:val="0090606D"/>
    <w:rsid w:val="00906B6D"/>
    <w:rsid w:val="00907894"/>
    <w:rsid w:val="00907E0E"/>
    <w:rsid w:val="009110CD"/>
    <w:rsid w:val="00911684"/>
    <w:rsid w:val="009118F8"/>
    <w:rsid w:val="00912B02"/>
    <w:rsid w:val="00912FA0"/>
    <w:rsid w:val="00914488"/>
    <w:rsid w:val="00916242"/>
    <w:rsid w:val="00916703"/>
    <w:rsid w:val="009168AB"/>
    <w:rsid w:val="009168FC"/>
    <w:rsid w:val="00916A91"/>
    <w:rsid w:val="009179E6"/>
    <w:rsid w:val="0091A1B3"/>
    <w:rsid w:val="00920EF6"/>
    <w:rsid w:val="00921D70"/>
    <w:rsid w:val="00923655"/>
    <w:rsid w:val="00923AC6"/>
    <w:rsid w:val="00923DF5"/>
    <w:rsid w:val="00923EFC"/>
    <w:rsid w:val="00924692"/>
    <w:rsid w:val="00924ECE"/>
    <w:rsid w:val="0092526A"/>
    <w:rsid w:val="00925877"/>
    <w:rsid w:val="0092698B"/>
    <w:rsid w:val="0092771C"/>
    <w:rsid w:val="0093031B"/>
    <w:rsid w:val="00930CAC"/>
    <w:rsid w:val="009318EC"/>
    <w:rsid w:val="0093230E"/>
    <w:rsid w:val="00934CBA"/>
    <w:rsid w:val="00935087"/>
    <w:rsid w:val="00935527"/>
    <w:rsid w:val="00936092"/>
    <w:rsid w:val="0093632C"/>
    <w:rsid w:val="0093653D"/>
    <w:rsid w:val="0093669E"/>
    <w:rsid w:val="00936783"/>
    <w:rsid w:val="00936FC2"/>
    <w:rsid w:val="00937724"/>
    <w:rsid w:val="009408D6"/>
    <w:rsid w:val="00941459"/>
    <w:rsid w:val="00941651"/>
    <w:rsid w:val="0094196C"/>
    <w:rsid w:val="00941BE2"/>
    <w:rsid w:val="00942054"/>
    <w:rsid w:val="0094218A"/>
    <w:rsid w:val="00942C83"/>
    <w:rsid w:val="009430A1"/>
    <w:rsid w:val="00943D89"/>
    <w:rsid w:val="00943F3C"/>
    <w:rsid w:val="00944084"/>
    <w:rsid w:val="00944365"/>
    <w:rsid w:val="0094779D"/>
    <w:rsid w:val="00947896"/>
    <w:rsid w:val="00947FED"/>
    <w:rsid w:val="00951BF0"/>
    <w:rsid w:val="00952168"/>
    <w:rsid w:val="009521BE"/>
    <w:rsid w:val="00952296"/>
    <w:rsid w:val="009522E4"/>
    <w:rsid w:val="00953DBA"/>
    <w:rsid w:val="00954A41"/>
    <w:rsid w:val="00954B1F"/>
    <w:rsid w:val="0095565A"/>
    <w:rsid w:val="00955952"/>
    <w:rsid w:val="00955F5E"/>
    <w:rsid w:val="0095646C"/>
    <w:rsid w:val="00956AE7"/>
    <w:rsid w:val="00957F4E"/>
    <w:rsid w:val="009608CC"/>
    <w:rsid w:val="009609B1"/>
    <w:rsid w:val="00960B0E"/>
    <w:rsid w:val="00960D51"/>
    <w:rsid w:val="00961098"/>
    <w:rsid w:val="0096109C"/>
    <w:rsid w:val="009610AD"/>
    <w:rsid w:val="00961C30"/>
    <w:rsid w:val="00961FD4"/>
    <w:rsid w:val="00962E51"/>
    <w:rsid w:val="00962E66"/>
    <w:rsid w:val="00963061"/>
    <w:rsid w:val="00963A8E"/>
    <w:rsid w:val="00965CA3"/>
    <w:rsid w:val="00966641"/>
    <w:rsid w:val="0096667D"/>
    <w:rsid w:val="00966855"/>
    <w:rsid w:val="00966D4A"/>
    <w:rsid w:val="00966FA8"/>
    <w:rsid w:val="00967EF2"/>
    <w:rsid w:val="00970595"/>
    <w:rsid w:val="00971CC3"/>
    <w:rsid w:val="00973271"/>
    <w:rsid w:val="00975971"/>
    <w:rsid w:val="00975A87"/>
    <w:rsid w:val="00975D64"/>
    <w:rsid w:val="00976537"/>
    <w:rsid w:val="00976985"/>
    <w:rsid w:val="009770FA"/>
    <w:rsid w:val="009778B7"/>
    <w:rsid w:val="00977922"/>
    <w:rsid w:val="00977AFA"/>
    <w:rsid w:val="00977B18"/>
    <w:rsid w:val="00980E2C"/>
    <w:rsid w:val="00980F10"/>
    <w:rsid w:val="0098164F"/>
    <w:rsid w:val="00981D62"/>
    <w:rsid w:val="00982E32"/>
    <w:rsid w:val="00983D47"/>
    <w:rsid w:val="00984558"/>
    <w:rsid w:val="009856AC"/>
    <w:rsid w:val="00986493"/>
    <w:rsid w:val="00986702"/>
    <w:rsid w:val="00986AD3"/>
    <w:rsid w:val="00986BEC"/>
    <w:rsid w:val="00987CF8"/>
    <w:rsid w:val="00990A99"/>
    <w:rsid w:val="00990E96"/>
    <w:rsid w:val="009916CF"/>
    <w:rsid w:val="00991A24"/>
    <w:rsid w:val="00992695"/>
    <w:rsid w:val="00992A19"/>
    <w:rsid w:val="00992C8A"/>
    <w:rsid w:val="00992E93"/>
    <w:rsid w:val="009937D6"/>
    <w:rsid w:val="00993F58"/>
    <w:rsid w:val="00994D66"/>
    <w:rsid w:val="009951B6"/>
    <w:rsid w:val="00995C5B"/>
    <w:rsid w:val="009962F1"/>
    <w:rsid w:val="009966BD"/>
    <w:rsid w:val="009970B5"/>
    <w:rsid w:val="0099722C"/>
    <w:rsid w:val="009975EC"/>
    <w:rsid w:val="0099772E"/>
    <w:rsid w:val="009977F1"/>
    <w:rsid w:val="00997F03"/>
    <w:rsid w:val="009A00A4"/>
    <w:rsid w:val="009A00BA"/>
    <w:rsid w:val="009A03E2"/>
    <w:rsid w:val="009A067E"/>
    <w:rsid w:val="009A0843"/>
    <w:rsid w:val="009A0BC3"/>
    <w:rsid w:val="009A111A"/>
    <w:rsid w:val="009A2241"/>
    <w:rsid w:val="009A2644"/>
    <w:rsid w:val="009A279F"/>
    <w:rsid w:val="009A30D3"/>
    <w:rsid w:val="009A68DA"/>
    <w:rsid w:val="009A7261"/>
    <w:rsid w:val="009A75E0"/>
    <w:rsid w:val="009B0ACE"/>
    <w:rsid w:val="009B13D2"/>
    <w:rsid w:val="009B1520"/>
    <w:rsid w:val="009B1904"/>
    <w:rsid w:val="009B1D0D"/>
    <w:rsid w:val="009B1D1A"/>
    <w:rsid w:val="009B238E"/>
    <w:rsid w:val="009B42BE"/>
    <w:rsid w:val="009B42E9"/>
    <w:rsid w:val="009B4442"/>
    <w:rsid w:val="009B46F5"/>
    <w:rsid w:val="009B489A"/>
    <w:rsid w:val="009B4F7D"/>
    <w:rsid w:val="009B6B94"/>
    <w:rsid w:val="009B783D"/>
    <w:rsid w:val="009B7BA3"/>
    <w:rsid w:val="009C0082"/>
    <w:rsid w:val="009C00DB"/>
    <w:rsid w:val="009C0427"/>
    <w:rsid w:val="009C0C41"/>
    <w:rsid w:val="009C11E3"/>
    <w:rsid w:val="009C170E"/>
    <w:rsid w:val="009C1EC8"/>
    <w:rsid w:val="009C24EB"/>
    <w:rsid w:val="009C3500"/>
    <w:rsid w:val="009C3C10"/>
    <w:rsid w:val="009C3F9E"/>
    <w:rsid w:val="009C4A59"/>
    <w:rsid w:val="009C4D40"/>
    <w:rsid w:val="009C4D5E"/>
    <w:rsid w:val="009C4D8F"/>
    <w:rsid w:val="009C4DCC"/>
    <w:rsid w:val="009C6249"/>
    <w:rsid w:val="009C6F63"/>
    <w:rsid w:val="009C7512"/>
    <w:rsid w:val="009C75BF"/>
    <w:rsid w:val="009C7CFA"/>
    <w:rsid w:val="009D083D"/>
    <w:rsid w:val="009D0B14"/>
    <w:rsid w:val="009D17CA"/>
    <w:rsid w:val="009D1FAD"/>
    <w:rsid w:val="009D26F0"/>
    <w:rsid w:val="009D290D"/>
    <w:rsid w:val="009D2B5D"/>
    <w:rsid w:val="009D3421"/>
    <w:rsid w:val="009D40F5"/>
    <w:rsid w:val="009D46CD"/>
    <w:rsid w:val="009D5D26"/>
    <w:rsid w:val="009D6D1A"/>
    <w:rsid w:val="009E0275"/>
    <w:rsid w:val="009E259C"/>
    <w:rsid w:val="009E2DE2"/>
    <w:rsid w:val="009E3BE9"/>
    <w:rsid w:val="009E3D02"/>
    <w:rsid w:val="009E4BFD"/>
    <w:rsid w:val="009E5A48"/>
    <w:rsid w:val="009E604F"/>
    <w:rsid w:val="009E7709"/>
    <w:rsid w:val="009F015E"/>
    <w:rsid w:val="009F07B3"/>
    <w:rsid w:val="009F084E"/>
    <w:rsid w:val="009F0AC3"/>
    <w:rsid w:val="009F1362"/>
    <w:rsid w:val="009F19C0"/>
    <w:rsid w:val="009F2717"/>
    <w:rsid w:val="009F3D25"/>
    <w:rsid w:val="009F42B5"/>
    <w:rsid w:val="009F5507"/>
    <w:rsid w:val="009F6882"/>
    <w:rsid w:val="00A0021C"/>
    <w:rsid w:val="00A0088B"/>
    <w:rsid w:val="00A00962"/>
    <w:rsid w:val="00A00D04"/>
    <w:rsid w:val="00A0106B"/>
    <w:rsid w:val="00A01DEC"/>
    <w:rsid w:val="00A02012"/>
    <w:rsid w:val="00A03613"/>
    <w:rsid w:val="00A037D8"/>
    <w:rsid w:val="00A03A95"/>
    <w:rsid w:val="00A04919"/>
    <w:rsid w:val="00A06DD6"/>
    <w:rsid w:val="00A0721F"/>
    <w:rsid w:val="00A0763F"/>
    <w:rsid w:val="00A100E4"/>
    <w:rsid w:val="00A10B3D"/>
    <w:rsid w:val="00A10C71"/>
    <w:rsid w:val="00A123D9"/>
    <w:rsid w:val="00A13FCD"/>
    <w:rsid w:val="00A142D9"/>
    <w:rsid w:val="00A15062"/>
    <w:rsid w:val="00A16BE0"/>
    <w:rsid w:val="00A20B85"/>
    <w:rsid w:val="00A20C09"/>
    <w:rsid w:val="00A2121C"/>
    <w:rsid w:val="00A2125B"/>
    <w:rsid w:val="00A21DD5"/>
    <w:rsid w:val="00A21EEA"/>
    <w:rsid w:val="00A21F81"/>
    <w:rsid w:val="00A22063"/>
    <w:rsid w:val="00A2216B"/>
    <w:rsid w:val="00A230A8"/>
    <w:rsid w:val="00A240F3"/>
    <w:rsid w:val="00A252CE"/>
    <w:rsid w:val="00A2638F"/>
    <w:rsid w:val="00A269D6"/>
    <w:rsid w:val="00A26D63"/>
    <w:rsid w:val="00A271DD"/>
    <w:rsid w:val="00A30E11"/>
    <w:rsid w:val="00A318B3"/>
    <w:rsid w:val="00A32814"/>
    <w:rsid w:val="00A338C4"/>
    <w:rsid w:val="00A340B5"/>
    <w:rsid w:val="00A345A8"/>
    <w:rsid w:val="00A35609"/>
    <w:rsid w:val="00A35739"/>
    <w:rsid w:val="00A35D8A"/>
    <w:rsid w:val="00A36545"/>
    <w:rsid w:val="00A366C2"/>
    <w:rsid w:val="00A368E8"/>
    <w:rsid w:val="00A36CF1"/>
    <w:rsid w:val="00A37381"/>
    <w:rsid w:val="00A37D67"/>
    <w:rsid w:val="00A37D7B"/>
    <w:rsid w:val="00A37E6E"/>
    <w:rsid w:val="00A40639"/>
    <w:rsid w:val="00A406B3"/>
    <w:rsid w:val="00A409A0"/>
    <w:rsid w:val="00A413A7"/>
    <w:rsid w:val="00A42317"/>
    <w:rsid w:val="00A42E70"/>
    <w:rsid w:val="00A43413"/>
    <w:rsid w:val="00A43F2A"/>
    <w:rsid w:val="00A44161"/>
    <w:rsid w:val="00A449C3"/>
    <w:rsid w:val="00A4516A"/>
    <w:rsid w:val="00A50A06"/>
    <w:rsid w:val="00A51838"/>
    <w:rsid w:val="00A5322A"/>
    <w:rsid w:val="00A5336E"/>
    <w:rsid w:val="00A5413A"/>
    <w:rsid w:val="00A54697"/>
    <w:rsid w:val="00A55058"/>
    <w:rsid w:val="00A5531E"/>
    <w:rsid w:val="00A55DFB"/>
    <w:rsid w:val="00A56200"/>
    <w:rsid w:val="00A574F8"/>
    <w:rsid w:val="00A608C5"/>
    <w:rsid w:val="00A60DCF"/>
    <w:rsid w:val="00A60E16"/>
    <w:rsid w:val="00A625CA"/>
    <w:rsid w:val="00A62BE8"/>
    <w:rsid w:val="00A63691"/>
    <w:rsid w:val="00A64988"/>
    <w:rsid w:val="00A64F98"/>
    <w:rsid w:val="00A6600C"/>
    <w:rsid w:val="00A67154"/>
    <w:rsid w:val="00A67D15"/>
    <w:rsid w:val="00A70725"/>
    <w:rsid w:val="00A710BF"/>
    <w:rsid w:val="00A71774"/>
    <w:rsid w:val="00A72854"/>
    <w:rsid w:val="00A7366E"/>
    <w:rsid w:val="00A73A4D"/>
    <w:rsid w:val="00A73BEB"/>
    <w:rsid w:val="00A73DCB"/>
    <w:rsid w:val="00A741F5"/>
    <w:rsid w:val="00A742EA"/>
    <w:rsid w:val="00A7465A"/>
    <w:rsid w:val="00A7541C"/>
    <w:rsid w:val="00A757F4"/>
    <w:rsid w:val="00A762AF"/>
    <w:rsid w:val="00A76809"/>
    <w:rsid w:val="00A779BA"/>
    <w:rsid w:val="00A77B2D"/>
    <w:rsid w:val="00A80546"/>
    <w:rsid w:val="00A81597"/>
    <w:rsid w:val="00A81CF3"/>
    <w:rsid w:val="00A81CF4"/>
    <w:rsid w:val="00A82654"/>
    <w:rsid w:val="00A82700"/>
    <w:rsid w:val="00A82A44"/>
    <w:rsid w:val="00A83D0B"/>
    <w:rsid w:val="00A845CB"/>
    <w:rsid w:val="00A847EB"/>
    <w:rsid w:val="00A84A2D"/>
    <w:rsid w:val="00A84EFD"/>
    <w:rsid w:val="00A8525E"/>
    <w:rsid w:val="00A8589B"/>
    <w:rsid w:val="00A85CB9"/>
    <w:rsid w:val="00A8651D"/>
    <w:rsid w:val="00A869FA"/>
    <w:rsid w:val="00A86BA8"/>
    <w:rsid w:val="00A903C9"/>
    <w:rsid w:val="00A90525"/>
    <w:rsid w:val="00A90767"/>
    <w:rsid w:val="00A939AC"/>
    <w:rsid w:val="00A93D8C"/>
    <w:rsid w:val="00A94210"/>
    <w:rsid w:val="00A95CC2"/>
    <w:rsid w:val="00A961F7"/>
    <w:rsid w:val="00A9705B"/>
    <w:rsid w:val="00A972D2"/>
    <w:rsid w:val="00A9799F"/>
    <w:rsid w:val="00A97DC9"/>
    <w:rsid w:val="00AA037F"/>
    <w:rsid w:val="00AA04F4"/>
    <w:rsid w:val="00AA0EBE"/>
    <w:rsid w:val="00AA111C"/>
    <w:rsid w:val="00AA199B"/>
    <w:rsid w:val="00AA19CD"/>
    <w:rsid w:val="00AA28C3"/>
    <w:rsid w:val="00AA2AD5"/>
    <w:rsid w:val="00AA3B4D"/>
    <w:rsid w:val="00AA3C4A"/>
    <w:rsid w:val="00AA430D"/>
    <w:rsid w:val="00AA4C51"/>
    <w:rsid w:val="00AA4E34"/>
    <w:rsid w:val="00AA4EFC"/>
    <w:rsid w:val="00AA5911"/>
    <w:rsid w:val="00AA5D4E"/>
    <w:rsid w:val="00AA5FB6"/>
    <w:rsid w:val="00AA6E7E"/>
    <w:rsid w:val="00AA725E"/>
    <w:rsid w:val="00AA72BC"/>
    <w:rsid w:val="00AA76DC"/>
    <w:rsid w:val="00AB04FC"/>
    <w:rsid w:val="00AB1CDA"/>
    <w:rsid w:val="00AB25B2"/>
    <w:rsid w:val="00AB2DFF"/>
    <w:rsid w:val="00AB35BD"/>
    <w:rsid w:val="00AB39E8"/>
    <w:rsid w:val="00AB493C"/>
    <w:rsid w:val="00AB4DFF"/>
    <w:rsid w:val="00AB54FA"/>
    <w:rsid w:val="00AB5857"/>
    <w:rsid w:val="00AB5D74"/>
    <w:rsid w:val="00AB6323"/>
    <w:rsid w:val="00AB65ED"/>
    <w:rsid w:val="00AB76D7"/>
    <w:rsid w:val="00AB79E4"/>
    <w:rsid w:val="00AC08AC"/>
    <w:rsid w:val="00AC100E"/>
    <w:rsid w:val="00AC18EC"/>
    <w:rsid w:val="00AC1DF7"/>
    <w:rsid w:val="00AC2114"/>
    <w:rsid w:val="00AC21A2"/>
    <w:rsid w:val="00AC2381"/>
    <w:rsid w:val="00AC2F66"/>
    <w:rsid w:val="00AC3079"/>
    <w:rsid w:val="00AC35AC"/>
    <w:rsid w:val="00AC3B1E"/>
    <w:rsid w:val="00AC4CEF"/>
    <w:rsid w:val="00AC4DA9"/>
    <w:rsid w:val="00AC508A"/>
    <w:rsid w:val="00AC5292"/>
    <w:rsid w:val="00AC6176"/>
    <w:rsid w:val="00AC6225"/>
    <w:rsid w:val="00AC6730"/>
    <w:rsid w:val="00AC6FF4"/>
    <w:rsid w:val="00AC74D2"/>
    <w:rsid w:val="00AD03EC"/>
    <w:rsid w:val="00AD092A"/>
    <w:rsid w:val="00AD0AA7"/>
    <w:rsid w:val="00AD1BA9"/>
    <w:rsid w:val="00AD1E8D"/>
    <w:rsid w:val="00AD309B"/>
    <w:rsid w:val="00AD338C"/>
    <w:rsid w:val="00AD4FEE"/>
    <w:rsid w:val="00AD52AF"/>
    <w:rsid w:val="00AD5E6B"/>
    <w:rsid w:val="00AD6014"/>
    <w:rsid w:val="00AD62F7"/>
    <w:rsid w:val="00AD67CB"/>
    <w:rsid w:val="00AD6AB8"/>
    <w:rsid w:val="00AD6ECA"/>
    <w:rsid w:val="00AD76B2"/>
    <w:rsid w:val="00AE0230"/>
    <w:rsid w:val="00AE13FF"/>
    <w:rsid w:val="00AE1974"/>
    <w:rsid w:val="00AE1D8A"/>
    <w:rsid w:val="00AE270D"/>
    <w:rsid w:val="00AE2B77"/>
    <w:rsid w:val="00AE33F6"/>
    <w:rsid w:val="00AE35BC"/>
    <w:rsid w:val="00AE3EB4"/>
    <w:rsid w:val="00AE4749"/>
    <w:rsid w:val="00AE4B47"/>
    <w:rsid w:val="00AE4FB0"/>
    <w:rsid w:val="00AE561F"/>
    <w:rsid w:val="00AE5742"/>
    <w:rsid w:val="00AE59F7"/>
    <w:rsid w:val="00AE5B86"/>
    <w:rsid w:val="00AE6CC9"/>
    <w:rsid w:val="00AE7231"/>
    <w:rsid w:val="00AE74C9"/>
    <w:rsid w:val="00AE75A0"/>
    <w:rsid w:val="00AE7C12"/>
    <w:rsid w:val="00AF023A"/>
    <w:rsid w:val="00AF0B8F"/>
    <w:rsid w:val="00AF0D09"/>
    <w:rsid w:val="00AF1571"/>
    <w:rsid w:val="00AF241B"/>
    <w:rsid w:val="00AF2BB8"/>
    <w:rsid w:val="00AF2D26"/>
    <w:rsid w:val="00AF3814"/>
    <w:rsid w:val="00AF403D"/>
    <w:rsid w:val="00AF4064"/>
    <w:rsid w:val="00AF4F01"/>
    <w:rsid w:val="00AF5DEF"/>
    <w:rsid w:val="00AF6603"/>
    <w:rsid w:val="00AF66FB"/>
    <w:rsid w:val="00AF7833"/>
    <w:rsid w:val="00B00F12"/>
    <w:rsid w:val="00B01268"/>
    <w:rsid w:val="00B014D2"/>
    <w:rsid w:val="00B01BFB"/>
    <w:rsid w:val="00B0210F"/>
    <w:rsid w:val="00B0394C"/>
    <w:rsid w:val="00B04C9C"/>
    <w:rsid w:val="00B04DE7"/>
    <w:rsid w:val="00B04FC7"/>
    <w:rsid w:val="00B055C6"/>
    <w:rsid w:val="00B05EF4"/>
    <w:rsid w:val="00B06DBC"/>
    <w:rsid w:val="00B07214"/>
    <w:rsid w:val="00B1055A"/>
    <w:rsid w:val="00B1076A"/>
    <w:rsid w:val="00B1174B"/>
    <w:rsid w:val="00B11D37"/>
    <w:rsid w:val="00B11E2E"/>
    <w:rsid w:val="00B1245C"/>
    <w:rsid w:val="00B12D1D"/>
    <w:rsid w:val="00B12D35"/>
    <w:rsid w:val="00B130CB"/>
    <w:rsid w:val="00B13744"/>
    <w:rsid w:val="00B13D16"/>
    <w:rsid w:val="00B13E92"/>
    <w:rsid w:val="00B13F75"/>
    <w:rsid w:val="00B14344"/>
    <w:rsid w:val="00B1443E"/>
    <w:rsid w:val="00B14553"/>
    <w:rsid w:val="00B14947"/>
    <w:rsid w:val="00B14F1F"/>
    <w:rsid w:val="00B14F63"/>
    <w:rsid w:val="00B15811"/>
    <w:rsid w:val="00B15BB7"/>
    <w:rsid w:val="00B15EC5"/>
    <w:rsid w:val="00B160FF"/>
    <w:rsid w:val="00B17285"/>
    <w:rsid w:val="00B1763D"/>
    <w:rsid w:val="00B17D02"/>
    <w:rsid w:val="00B17EB6"/>
    <w:rsid w:val="00B20DBC"/>
    <w:rsid w:val="00B21C5E"/>
    <w:rsid w:val="00B22210"/>
    <w:rsid w:val="00B22BFC"/>
    <w:rsid w:val="00B22C53"/>
    <w:rsid w:val="00B22E35"/>
    <w:rsid w:val="00B22EF5"/>
    <w:rsid w:val="00B22FC9"/>
    <w:rsid w:val="00B2349E"/>
    <w:rsid w:val="00B236F4"/>
    <w:rsid w:val="00B23825"/>
    <w:rsid w:val="00B24D53"/>
    <w:rsid w:val="00B24EC3"/>
    <w:rsid w:val="00B25F47"/>
    <w:rsid w:val="00B25F83"/>
    <w:rsid w:val="00B264AA"/>
    <w:rsid w:val="00B271D5"/>
    <w:rsid w:val="00B2728F"/>
    <w:rsid w:val="00B27D3F"/>
    <w:rsid w:val="00B309CF"/>
    <w:rsid w:val="00B316BB"/>
    <w:rsid w:val="00B32F50"/>
    <w:rsid w:val="00B3415F"/>
    <w:rsid w:val="00B34303"/>
    <w:rsid w:val="00B3532F"/>
    <w:rsid w:val="00B35E8B"/>
    <w:rsid w:val="00B36A1A"/>
    <w:rsid w:val="00B36B46"/>
    <w:rsid w:val="00B40378"/>
    <w:rsid w:val="00B40573"/>
    <w:rsid w:val="00B40AFC"/>
    <w:rsid w:val="00B413F2"/>
    <w:rsid w:val="00B41661"/>
    <w:rsid w:val="00B41C64"/>
    <w:rsid w:val="00B41D90"/>
    <w:rsid w:val="00B42212"/>
    <w:rsid w:val="00B42C65"/>
    <w:rsid w:val="00B42DDE"/>
    <w:rsid w:val="00B44CE3"/>
    <w:rsid w:val="00B44D6C"/>
    <w:rsid w:val="00B4521F"/>
    <w:rsid w:val="00B45A82"/>
    <w:rsid w:val="00B462BB"/>
    <w:rsid w:val="00B47917"/>
    <w:rsid w:val="00B47D8B"/>
    <w:rsid w:val="00B5135C"/>
    <w:rsid w:val="00B51906"/>
    <w:rsid w:val="00B52DF7"/>
    <w:rsid w:val="00B53E31"/>
    <w:rsid w:val="00B542C2"/>
    <w:rsid w:val="00B54301"/>
    <w:rsid w:val="00B55008"/>
    <w:rsid w:val="00B550CC"/>
    <w:rsid w:val="00B5517F"/>
    <w:rsid w:val="00B552B4"/>
    <w:rsid w:val="00B55324"/>
    <w:rsid w:val="00B55D05"/>
    <w:rsid w:val="00B560DC"/>
    <w:rsid w:val="00B565B8"/>
    <w:rsid w:val="00B56F07"/>
    <w:rsid w:val="00B579F5"/>
    <w:rsid w:val="00B60383"/>
    <w:rsid w:val="00B6048D"/>
    <w:rsid w:val="00B60CE1"/>
    <w:rsid w:val="00B6154D"/>
    <w:rsid w:val="00B6223F"/>
    <w:rsid w:val="00B6279F"/>
    <w:rsid w:val="00B62925"/>
    <w:rsid w:val="00B6295D"/>
    <w:rsid w:val="00B63641"/>
    <w:rsid w:val="00B637E9"/>
    <w:rsid w:val="00B64230"/>
    <w:rsid w:val="00B64E3F"/>
    <w:rsid w:val="00B652CC"/>
    <w:rsid w:val="00B65C34"/>
    <w:rsid w:val="00B6708E"/>
    <w:rsid w:val="00B672EE"/>
    <w:rsid w:val="00B673DC"/>
    <w:rsid w:val="00B67C00"/>
    <w:rsid w:val="00B70213"/>
    <w:rsid w:val="00B706FD"/>
    <w:rsid w:val="00B7199F"/>
    <w:rsid w:val="00B71DC4"/>
    <w:rsid w:val="00B72055"/>
    <w:rsid w:val="00B720BC"/>
    <w:rsid w:val="00B72F81"/>
    <w:rsid w:val="00B7371E"/>
    <w:rsid w:val="00B74586"/>
    <w:rsid w:val="00B7476E"/>
    <w:rsid w:val="00B75675"/>
    <w:rsid w:val="00B77D31"/>
    <w:rsid w:val="00B80198"/>
    <w:rsid w:val="00B8036B"/>
    <w:rsid w:val="00B80D57"/>
    <w:rsid w:val="00B82318"/>
    <w:rsid w:val="00B8244C"/>
    <w:rsid w:val="00B82B89"/>
    <w:rsid w:val="00B83A8C"/>
    <w:rsid w:val="00B83C6C"/>
    <w:rsid w:val="00B83C7F"/>
    <w:rsid w:val="00B83D15"/>
    <w:rsid w:val="00B84492"/>
    <w:rsid w:val="00B84B06"/>
    <w:rsid w:val="00B84E3C"/>
    <w:rsid w:val="00B85E5E"/>
    <w:rsid w:val="00B85E73"/>
    <w:rsid w:val="00B8683F"/>
    <w:rsid w:val="00B90A77"/>
    <w:rsid w:val="00B90C07"/>
    <w:rsid w:val="00B90DC4"/>
    <w:rsid w:val="00B9164A"/>
    <w:rsid w:val="00B91DD7"/>
    <w:rsid w:val="00B9269E"/>
    <w:rsid w:val="00B92A21"/>
    <w:rsid w:val="00B93787"/>
    <w:rsid w:val="00B94946"/>
    <w:rsid w:val="00B94CED"/>
    <w:rsid w:val="00B965BF"/>
    <w:rsid w:val="00B970DC"/>
    <w:rsid w:val="00B97896"/>
    <w:rsid w:val="00B97F62"/>
    <w:rsid w:val="00BA066D"/>
    <w:rsid w:val="00BA15F7"/>
    <w:rsid w:val="00BA1666"/>
    <w:rsid w:val="00BA1837"/>
    <w:rsid w:val="00BA1F3E"/>
    <w:rsid w:val="00BA21B9"/>
    <w:rsid w:val="00BA2826"/>
    <w:rsid w:val="00BA2A18"/>
    <w:rsid w:val="00BA37AB"/>
    <w:rsid w:val="00BA3BDE"/>
    <w:rsid w:val="00BA3EE5"/>
    <w:rsid w:val="00BA447D"/>
    <w:rsid w:val="00BA46BF"/>
    <w:rsid w:val="00BA5A1E"/>
    <w:rsid w:val="00BA5B47"/>
    <w:rsid w:val="00BA65DD"/>
    <w:rsid w:val="00BA668B"/>
    <w:rsid w:val="00BA756B"/>
    <w:rsid w:val="00BA773F"/>
    <w:rsid w:val="00BA7B64"/>
    <w:rsid w:val="00BB0D78"/>
    <w:rsid w:val="00BB1209"/>
    <w:rsid w:val="00BB1478"/>
    <w:rsid w:val="00BB1571"/>
    <w:rsid w:val="00BB17BB"/>
    <w:rsid w:val="00BB278D"/>
    <w:rsid w:val="00BB41F4"/>
    <w:rsid w:val="00BB7BFF"/>
    <w:rsid w:val="00BB7E14"/>
    <w:rsid w:val="00BC0F7C"/>
    <w:rsid w:val="00BC15DB"/>
    <w:rsid w:val="00BC1AC0"/>
    <w:rsid w:val="00BC2B7D"/>
    <w:rsid w:val="00BC3877"/>
    <w:rsid w:val="00BC5141"/>
    <w:rsid w:val="00BC5CDA"/>
    <w:rsid w:val="00BC5D53"/>
    <w:rsid w:val="00BC6DC5"/>
    <w:rsid w:val="00BC70B0"/>
    <w:rsid w:val="00BC7695"/>
    <w:rsid w:val="00BC79ED"/>
    <w:rsid w:val="00BD11FA"/>
    <w:rsid w:val="00BD22B3"/>
    <w:rsid w:val="00BD3769"/>
    <w:rsid w:val="00BD4F0B"/>
    <w:rsid w:val="00BD5913"/>
    <w:rsid w:val="00BD7A0C"/>
    <w:rsid w:val="00BE06AC"/>
    <w:rsid w:val="00BE0ACD"/>
    <w:rsid w:val="00BE131C"/>
    <w:rsid w:val="00BE14FC"/>
    <w:rsid w:val="00BE1F1F"/>
    <w:rsid w:val="00BE203D"/>
    <w:rsid w:val="00BE24C1"/>
    <w:rsid w:val="00BE26A1"/>
    <w:rsid w:val="00BE2EBE"/>
    <w:rsid w:val="00BE3CB4"/>
    <w:rsid w:val="00BE410C"/>
    <w:rsid w:val="00BE4705"/>
    <w:rsid w:val="00BE4C87"/>
    <w:rsid w:val="00BE5033"/>
    <w:rsid w:val="00BE5733"/>
    <w:rsid w:val="00BE5DA2"/>
    <w:rsid w:val="00BE66DA"/>
    <w:rsid w:val="00BE670A"/>
    <w:rsid w:val="00BF057C"/>
    <w:rsid w:val="00BF07CA"/>
    <w:rsid w:val="00BF0BA8"/>
    <w:rsid w:val="00BF1C83"/>
    <w:rsid w:val="00BF1EE7"/>
    <w:rsid w:val="00BF2310"/>
    <w:rsid w:val="00BF2750"/>
    <w:rsid w:val="00BF3FED"/>
    <w:rsid w:val="00BF4514"/>
    <w:rsid w:val="00BF57E5"/>
    <w:rsid w:val="00BF6CDB"/>
    <w:rsid w:val="00BF6E7D"/>
    <w:rsid w:val="00BF709A"/>
    <w:rsid w:val="00BF7DC2"/>
    <w:rsid w:val="00BF7F85"/>
    <w:rsid w:val="00C01336"/>
    <w:rsid w:val="00C0168B"/>
    <w:rsid w:val="00C01786"/>
    <w:rsid w:val="00C021C0"/>
    <w:rsid w:val="00C02491"/>
    <w:rsid w:val="00C02BED"/>
    <w:rsid w:val="00C03286"/>
    <w:rsid w:val="00C03365"/>
    <w:rsid w:val="00C03528"/>
    <w:rsid w:val="00C03BBE"/>
    <w:rsid w:val="00C03EBA"/>
    <w:rsid w:val="00C04C36"/>
    <w:rsid w:val="00C051F4"/>
    <w:rsid w:val="00C05DE3"/>
    <w:rsid w:val="00C05EDA"/>
    <w:rsid w:val="00C06014"/>
    <w:rsid w:val="00C06549"/>
    <w:rsid w:val="00C068B6"/>
    <w:rsid w:val="00C072A0"/>
    <w:rsid w:val="00C0741C"/>
    <w:rsid w:val="00C076D8"/>
    <w:rsid w:val="00C1061B"/>
    <w:rsid w:val="00C106B1"/>
    <w:rsid w:val="00C11103"/>
    <w:rsid w:val="00C12A68"/>
    <w:rsid w:val="00C13015"/>
    <w:rsid w:val="00C135D1"/>
    <w:rsid w:val="00C13A19"/>
    <w:rsid w:val="00C13B0C"/>
    <w:rsid w:val="00C13D3A"/>
    <w:rsid w:val="00C145D2"/>
    <w:rsid w:val="00C14ED7"/>
    <w:rsid w:val="00C15B7D"/>
    <w:rsid w:val="00C16FF8"/>
    <w:rsid w:val="00C2009D"/>
    <w:rsid w:val="00C20406"/>
    <w:rsid w:val="00C20DEB"/>
    <w:rsid w:val="00C217D4"/>
    <w:rsid w:val="00C21968"/>
    <w:rsid w:val="00C21B75"/>
    <w:rsid w:val="00C2272E"/>
    <w:rsid w:val="00C22EBB"/>
    <w:rsid w:val="00C23B13"/>
    <w:rsid w:val="00C250CC"/>
    <w:rsid w:val="00C2692A"/>
    <w:rsid w:val="00C26F04"/>
    <w:rsid w:val="00C2758C"/>
    <w:rsid w:val="00C27860"/>
    <w:rsid w:val="00C30231"/>
    <w:rsid w:val="00C30F7D"/>
    <w:rsid w:val="00C31B21"/>
    <w:rsid w:val="00C3307B"/>
    <w:rsid w:val="00C3328D"/>
    <w:rsid w:val="00C334A5"/>
    <w:rsid w:val="00C33926"/>
    <w:rsid w:val="00C3547F"/>
    <w:rsid w:val="00C35869"/>
    <w:rsid w:val="00C36099"/>
    <w:rsid w:val="00C37887"/>
    <w:rsid w:val="00C37A01"/>
    <w:rsid w:val="00C40B86"/>
    <w:rsid w:val="00C42218"/>
    <w:rsid w:val="00C422B6"/>
    <w:rsid w:val="00C42B4A"/>
    <w:rsid w:val="00C44845"/>
    <w:rsid w:val="00C455F7"/>
    <w:rsid w:val="00C457E8"/>
    <w:rsid w:val="00C462F2"/>
    <w:rsid w:val="00C477A8"/>
    <w:rsid w:val="00C47AA3"/>
    <w:rsid w:val="00C47C04"/>
    <w:rsid w:val="00C47D4E"/>
    <w:rsid w:val="00C47F96"/>
    <w:rsid w:val="00C50F2F"/>
    <w:rsid w:val="00C50FDB"/>
    <w:rsid w:val="00C51094"/>
    <w:rsid w:val="00C521C8"/>
    <w:rsid w:val="00C5287E"/>
    <w:rsid w:val="00C52E57"/>
    <w:rsid w:val="00C53286"/>
    <w:rsid w:val="00C53961"/>
    <w:rsid w:val="00C53ACF"/>
    <w:rsid w:val="00C53B51"/>
    <w:rsid w:val="00C546A7"/>
    <w:rsid w:val="00C5481C"/>
    <w:rsid w:val="00C56B31"/>
    <w:rsid w:val="00C56D55"/>
    <w:rsid w:val="00C5724C"/>
    <w:rsid w:val="00C57F48"/>
    <w:rsid w:val="00C6195B"/>
    <w:rsid w:val="00C61BE9"/>
    <w:rsid w:val="00C62CC3"/>
    <w:rsid w:val="00C62DDA"/>
    <w:rsid w:val="00C6323B"/>
    <w:rsid w:val="00C63A4E"/>
    <w:rsid w:val="00C64E81"/>
    <w:rsid w:val="00C657E2"/>
    <w:rsid w:val="00C65BDF"/>
    <w:rsid w:val="00C65F30"/>
    <w:rsid w:val="00C67680"/>
    <w:rsid w:val="00C7023B"/>
    <w:rsid w:val="00C7090B"/>
    <w:rsid w:val="00C722B5"/>
    <w:rsid w:val="00C72746"/>
    <w:rsid w:val="00C7289B"/>
    <w:rsid w:val="00C7304A"/>
    <w:rsid w:val="00C735F3"/>
    <w:rsid w:val="00C7364C"/>
    <w:rsid w:val="00C73F31"/>
    <w:rsid w:val="00C741EB"/>
    <w:rsid w:val="00C7473C"/>
    <w:rsid w:val="00C74A17"/>
    <w:rsid w:val="00C74CF4"/>
    <w:rsid w:val="00C74FED"/>
    <w:rsid w:val="00C7551A"/>
    <w:rsid w:val="00C7598A"/>
    <w:rsid w:val="00C75C70"/>
    <w:rsid w:val="00C76FCD"/>
    <w:rsid w:val="00C80465"/>
    <w:rsid w:val="00C805DC"/>
    <w:rsid w:val="00C80AEF"/>
    <w:rsid w:val="00C80C84"/>
    <w:rsid w:val="00C81AA2"/>
    <w:rsid w:val="00C83425"/>
    <w:rsid w:val="00C83D61"/>
    <w:rsid w:val="00C8461A"/>
    <w:rsid w:val="00C84E98"/>
    <w:rsid w:val="00C86C78"/>
    <w:rsid w:val="00C87A9E"/>
    <w:rsid w:val="00C87ACB"/>
    <w:rsid w:val="00C90554"/>
    <w:rsid w:val="00C9104B"/>
    <w:rsid w:val="00C91424"/>
    <w:rsid w:val="00C9298C"/>
    <w:rsid w:val="00C931A2"/>
    <w:rsid w:val="00C932FD"/>
    <w:rsid w:val="00C938EB"/>
    <w:rsid w:val="00C945C8"/>
    <w:rsid w:val="00C94ED7"/>
    <w:rsid w:val="00C954A1"/>
    <w:rsid w:val="00C9557C"/>
    <w:rsid w:val="00C95779"/>
    <w:rsid w:val="00C95916"/>
    <w:rsid w:val="00C95A44"/>
    <w:rsid w:val="00C960FB"/>
    <w:rsid w:val="00C96E93"/>
    <w:rsid w:val="00C96EBC"/>
    <w:rsid w:val="00C9746A"/>
    <w:rsid w:val="00C97C63"/>
    <w:rsid w:val="00CA01A7"/>
    <w:rsid w:val="00CA0643"/>
    <w:rsid w:val="00CA0D40"/>
    <w:rsid w:val="00CA1C1E"/>
    <w:rsid w:val="00CA2B5B"/>
    <w:rsid w:val="00CA40E7"/>
    <w:rsid w:val="00CA41BE"/>
    <w:rsid w:val="00CA5024"/>
    <w:rsid w:val="00CA50C8"/>
    <w:rsid w:val="00CA6E68"/>
    <w:rsid w:val="00CB0485"/>
    <w:rsid w:val="00CB2AF4"/>
    <w:rsid w:val="00CB2C04"/>
    <w:rsid w:val="00CB303A"/>
    <w:rsid w:val="00CB4354"/>
    <w:rsid w:val="00CB4A4E"/>
    <w:rsid w:val="00CB720F"/>
    <w:rsid w:val="00CB7C53"/>
    <w:rsid w:val="00CB7C69"/>
    <w:rsid w:val="00CB7DB9"/>
    <w:rsid w:val="00CB7F0E"/>
    <w:rsid w:val="00CC0079"/>
    <w:rsid w:val="00CC08C8"/>
    <w:rsid w:val="00CC141C"/>
    <w:rsid w:val="00CC19E3"/>
    <w:rsid w:val="00CC2FD1"/>
    <w:rsid w:val="00CC3712"/>
    <w:rsid w:val="00CC383A"/>
    <w:rsid w:val="00CC4182"/>
    <w:rsid w:val="00CC5AEF"/>
    <w:rsid w:val="00CC6388"/>
    <w:rsid w:val="00CC6810"/>
    <w:rsid w:val="00CC7058"/>
    <w:rsid w:val="00CC76CA"/>
    <w:rsid w:val="00CC7DE2"/>
    <w:rsid w:val="00CD03FA"/>
    <w:rsid w:val="00CD11C5"/>
    <w:rsid w:val="00CD2066"/>
    <w:rsid w:val="00CD208F"/>
    <w:rsid w:val="00CD3AA9"/>
    <w:rsid w:val="00CD3ADC"/>
    <w:rsid w:val="00CD3DD7"/>
    <w:rsid w:val="00CD4638"/>
    <w:rsid w:val="00CD4AC2"/>
    <w:rsid w:val="00CD57EF"/>
    <w:rsid w:val="00CD5E5D"/>
    <w:rsid w:val="00CD68B4"/>
    <w:rsid w:val="00CD6B99"/>
    <w:rsid w:val="00CD7995"/>
    <w:rsid w:val="00CE051D"/>
    <w:rsid w:val="00CE0A8C"/>
    <w:rsid w:val="00CE1175"/>
    <w:rsid w:val="00CE11D4"/>
    <w:rsid w:val="00CE197D"/>
    <w:rsid w:val="00CE1A25"/>
    <w:rsid w:val="00CE1A51"/>
    <w:rsid w:val="00CE2149"/>
    <w:rsid w:val="00CE3457"/>
    <w:rsid w:val="00CE498D"/>
    <w:rsid w:val="00CE4D52"/>
    <w:rsid w:val="00CE530B"/>
    <w:rsid w:val="00CE57BB"/>
    <w:rsid w:val="00CE5AEE"/>
    <w:rsid w:val="00CE5D48"/>
    <w:rsid w:val="00CE6810"/>
    <w:rsid w:val="00CE68BA"/>
    <w:rsid w:val="00CE6B64"/>
    <w:rsid w:val="00CE6DE5"/>
    <w:rsid w:val="00CE7824"/>
    <w:rsid w:val="00CF0E1A"/>
    <w:rsid w:val="00CF11EF"/>
    <w:rsid w:val="00CF2797"/>
    <w:rsid w:val="00CF3073"/>
    <w:rsid w:val="00CF358D"/>
    <w:rsid w:val="00CF3770"/>
    <w:rsid w:val="00CF4CE4"/>
    <w:rsid w:val="00CF5229"/>
    <w:rsid w:val="00CF73BF"/>
    <w:rsid w:val="00CF7E1B"/>
    <w:rsid w:val="00CF7F23"/>
    <w:rsid w:val="00D01001"/>
    <w:rsid w:val="00D0113A"/>
    <w:rsid w:val="00D028A3"/>
    <w:rsid w:val="00D02B6A"/>
    <w:rsid w:val="00D02CE5"/>
    <w:rsid w:val="00D02D44"/>
    <w:rsid w:val="00D03277"/>
    <w:rsid w:val="00D03312"/>
    <w:rsid w:val="00D0482A"/>
    <w:rsid w:val="00D048E7"/>
    <w:rsid w:val="00D04BDA"/>
    <w:rsid w:val="00D05F46"/>
    <w:rsid w:val="00D061EF"/>
    <w:rsid w:val="00D06C8E"/>
    <w:rsid w:val="00D0727E"/>
    <w:rsid w:val="00D108E3"/>
    <w:rsid w:val="00D10E8E"/>
    <w:rsid w:val="00D11406"/>
    <w:rsid w:val="00D11E95"/>
    <w:rsid w:val="00D1207D"/>
    <w:rsid w:val="00D1276E"/>
    <w:rsid w:val="00D12E02"/>
    <w:rsid w:val="00D135CE"/>
    <w:rsid w:val="00D14856"/>
    <w:rsid w:val="00D148E7"/>
    <w:rsid w:val="00D150F4"/>
    <w:rsid w:val="00D1568B"/>
    <w:rsid w:val="00D17D68"/>
    <w:rsid w:val="00D20463"/>
    <w:rsid w:val="00D20491"/>
    <w:rsid w:val="00D205C5"/>
    <w:rsid w:val="00D20BCB"/>
    <w:rsid w:val="00D20F59"/>
    <w:rsid w:val="00D22586"/>
    <w:rsid w:val="00D24294"/>
    <w:rsid w:val="00D2464E"/>
    <w:rsid w:val="00D24816"/>
    <w:rsid w:val="00D24E2A"/>
    <w:rsid w:val="00D256D0"/>
    <w:rsid w:val="00D25A24"/>
    <w:rsid w:val="00D25F72"/>
    <w:rsid w:val="00D26FA0"/>
    <w:rsid w:val="00D2700D"/>
    <w:rsid w:val="00D273AE"/>
    <w:rsid w:val="00D2748B"/>
    <w:rsid w:val="00D274DB"/>
    <w:rsid w:val="00D30DD2"/>
    <w:rsid w:val="00D3145E"/>
    <w:rsid w:val="00D31704"/>
    <w:rsid w:val="00D32652"/>
    <w:rsid w:val="00D32901"/>
    <w:rsid w:val="00D32BBF"/>
    <w:rsid w:val="00D33209"/>
    <w:rsid w:val="00D338A7"/>
    <w:rsid w:val="00D341EB"/>
    <w:rsid w:val="00D35099"/>
    <w:rsid w:val="00D36062"/>
    <w:rsid w:val="00D3628C"/>
    <w:rsid w:val="00D36810"/>
    <w:rsid w:val="00D369C5"/>
    <w:rsid w:val="00D36CB6"/>
    <w:rsid w:val="00D36EB8"/>
    <w:rsid w:val="00D37701"/>
    <w:rsid w:val="00D378E0"/>
    <w:rsid w:val="00D41177"/>
    <w:rsid w:val="00D42529"/>
    <w:rsid w:val="00D439C6"/>
    <w:rsid w:val="00D43A1E"/>
    <w:rsid w:val="00D443BD"/>
    <w:rsid w:val="00D45E26"/>
    <w:rsid w:val="00D46226"/>
    <w:rsid w:val="00D47BDD"/>
    <w:rsid w:val="00D47D37"/>
    <w:rsid w:val="00D511E8"/>
    <w:rsid w:val="00D51AEA"/>
    <w:rsid w:val="00D51C5E"/>
    <w:rsid w:val="00D5291A"/>
    <w:rsid w:val="00D52AC3"/>
    <w:rsid w:val="00D54ABD"/>
    <w:rsid w:val="00D553C0"/>
    <w:rsid w:val="00D55AF4"/>
    <w:rsid w:val="00D56980"/>
    <w:rsid w:val="00D56E99"/>
    <w:rsid w:val="00D56FC6"/>
    <w:rsid w:val="00D571F9"/>
    <w:rsid w:val="00D60C3B"/>
    <w:rsid w:val="00D60D35"/>
    <w:rsid w:val="00D60E7B"/>
    <w:rsid w:val="00D60EF1"/>
    <w:rsid w:val="00D6146D"/>
    <w:rsid w:val="00D61A40"/>
    <w:rsid w:val="00D61F73"/>
    <w:rsid w:val="00D61FC5"/>
    <w:rsid w:val="00D62C79"/>
    <w:rsid w:val="00D6324F"/>
    <w:rsid w:val="00D634E4"/>
    <w:rsid w:val="00D63784"/>
    <w:rsid w:val="00D6563C"/>
    <w:rsid w:val="00D658EE"/>
    <w:rsid w:val="00D66348"/>
    <w:rsid w:val="00D66C03"/>
    <w:rsid w:val="00D673D0"/>
    <w:rsid w:val="00D677F4"/>
    <w:rsid w:val="00D7050A"/>
    <w:rsid w:val="00D7118A"/>
    <w:rsid w:val="00D71B24"/>
    <w:rsid w:val="00D726B1"/>
    <w:rsid w:val="00D72936"/>
    <w:rsid w:val="00D73B2B"/>
    <w:rsid w:val="00D74298"/>
    <w:rsid w:val="00D74468"/>
    <w:rsid w:val="00D747A1"/>
    <w:rsid w:val="00D751C4"/>
    <w:rsid w:val="00D75936"/>
    <w:rsid w:val="00D76354"/>
    <w:rsid w:val="00D76C66"/>
    <w:rsid w:val="00D76E13"/>
    <w:rsid w:val="00D77234"/>
    <w:rsid w:val="00D77658"/>
    <w:rsid w:val="00D805BF"/>
    <w:rsid w:val="00D80E9E"/>
    <w:rsid w:val="00D8159A"/>
    <w:rsid w:val="00D840E8"/>
    <w:rsid w:val="00D848E4"/>
    <w:rsid w:val="00D84939"/>
    <w:rsid w:val="00D869C9"/>
    <w:rsid w:val="00D86B44"/>
    <w:rsid w:val="00D86CB5"/>
    <w:rsid w:val="00D8716A"/>
    <w:rsid w:val="00D87A45"/>
    <w:rsid w:val="00D87C9C"/>
    <w:rsid w:val="00D9098B"/>
    <w:rsid w:val="00D91703"/>
    <w:rsid w:val="00D91D1A"/>
    <w:rsid w:val="00D93370"/>
    <w:rsid w:val="00D936DB"/>
    <w:rsid w:val="00D94BE9"/>
    <w:rsid w:val="00D958EA"/>
    <w:rsid w:val="00D95C54"/>
    <w:rsid w:val="00D9657C"/>
    <w:rsid w:val="00D969A2"/>
    <w:rsid w:val="00D97471"/>
    <w:rsid w:val="00D977A9"/>
    <w:rsid w:val="00D9796D"/>
    <w:rsid w:val="00D979B1"/>
    <w:rsid w:val="00D9E94A"/>
    <w:rsid w:val="00DA06C2"/>
    <w:rsid w:val="00DA0B15"/>
    <w:rsid w:val="00DA0EE3"/>
    <w:rsid w:val="00DA3673"/>
    <w:rsid w:val="00DA3F1F"/>
    <w:rsid w:val="00DA4508"/>
    <w:rsid w:val="00DA4572"/>
    <w:rsid w:val="00DA5745"/>
    <w:rsid w:val="00DA7A53"/>
    <w:rsid w:val="00DB09AE"/>
    <w:rsid w:val="00DB10A9"/>
    <w:rsid w:val="00DB2BEE"/>
    <w:rsid w:val="00DB31FE"/>
    <w:rsid w:val="00DB396D"/>
    <w:rsid w:val="00DB42F9"/>
    <w:rsid w:val="00DB533A"/>
    <w:rsid w:val="00DB543A"/>
    <w:rsid w:val="00DB5ED7"/>
    <w:rsid w:val="00DB5F35"/>
    <w:rsid w:val="00DB6482"/>
    <w:rsid w:val="00DB65FD"/>
    <w:rsid w:val="00DB7B15"/>
    <w:rsid w:val="00DB7F0B"/>
    <w:rsid w:val="00DC0285"/>
    <w:rsid w:val="00DC0317"/>
    <w:rsid w:val="00DC0513"/>
    <w:rsid w:val="00DC05E2"/>
    <w:rsid w:val="00DC0947"/>
    <w:rsid w:val="00DC1630"/>
    <w:rsid w:val="00DC28C7"/>
    <w:rsid w:val="00DC33E0"/>
    <w:rsid w:val="00DC4F6A"/>
    <w:rsid w:val="00DC5661"/>
    <w:rsid w:val="00DC66B0"/>
    <w:rsid w:val="00DC6E0F"/>
    <w:rsid w:val="00DC70AC"/>
    <w:rsid w:val="00DC757C"/>
    <w:rsid w:val="00DD0A7B"/>
    <w:rsid w:val="00DD181B"/>
    <w:rsid w:val="00DD21F3"/>
    <w:rsid w:val="00DD2479"/>
    <w:rsid w:val="00DD25CB"/>
    <w:rsid w:val="00DD325F"/>
    <w:rsid w:val="00DD333C"/>
    <w:rsid w:val="00DD340F"/>
    <w:rsid w:val="00DD3F56"/>
    <w:rsid w:val="00DD45DE"/>
    <w:rsid w:val="00DD567F"/>
    <w:rsid w:val="00DD62B6"/>
    <w:rsid w:val="00DD69D1"/>
    <w:rsid w:val="00DD6B6B"/>
    <w:rsid w:val="00DD77AD"/>
    <w:rsid w:val="00DD7A7C"/>
    <w:rsid w:val="00DE0B18"/>
    <w:rsid w:val="00DE1B55"/>
    <w:rsid w:val="00DE1D47"/>
    <w:rsid w:val="00DE1F8B"/>
    <w:rsid w:val="00DE281B"/>
    <w:rsid w:val="00DE2D82"/>
    <w:rsid w:val="00DE4974"/>
    <w:rsid w:val="00DE4C84"/>
    <w:rsid w:val="00DE5C26"/>
    <w:rsid w:val="00DE6374"/>
    <w:rsid w:val="00DE6436"/>
    <w:rsid w:val="00DE68A0"/>
    <w:rsid w:val="00DE6BAE"/>
    <w:rsid w:val="00DE6EAC"/>
    <w:rsid w:val="00DE70BD"/>
    <w:rsid w:val="00DE7491"/>
    <w:rsid w:val="00DE7637"/>
    <w:rsid w:val="00DE7C41"/>
    <w:rsid w:val="00DF0CA2"/>
    <w:rsid w:val="00DF0E3C"/>
    <w:rsid w:val="00DF1305"/>
    <w:rsid w:val="00DF1DB9"/>
    <w:rsid w:val="00DF2753"/>
    <w:rsid w:val="00DF2E2B"/>
    <w:rsid w:val="00DF3784"/>
    <w:rsid w:val="00DF3C86"/>
    <w:rsid w:val="00DF44A2"/>
    <w:rsid w:val="00DF4EBA"/>
    <w:rsid w:val="00DF4F6E"/>
    <w:rsid w:val="00DF50A3"/>
    <w:rsid w:val="00DF5378"/>
    <w:rsid w:val="00DF5C31"/>
    <w:rsid w:val="00DF680A"/>
    <w:rsid w:val="00DF6DF8"/>
    <w:rsid w:val="00DF6EEE"/>
    <w:rsid w:val="00DF774D"/>
    <w:rsid w:val="00E0018A"/>
    <w:rsid w:val="00E0085B"/>
    <w:rsid w:val="00E0092C"/>
    <w:rsid w:val="00E01DEE"/>
    <w:rsid w:val="00E02497"/>
    <w:rsid w:val="00E0283B"/>
    <w:rsid w:val="00E02F19"/>
    <w:rsid w:val="00E03696"/>
    <w:rsid w:val="00E040FA"/>
    <w:rsid w:val="00E0413C"/>
    <w:rsid w:val="00E0429B"/>
    <w:rsid w:val="00E05C2F"/>
    <w:rsid w:val="00E06A25"/>
    <w:rsid w:val="00E06D46"/>
    <w:rsid w:val="00E071FB"/>
    <w:rsid w:val="00E07572"/>
    <w:rsid w:val="00E10B03"/>
    <w:rsid w:val="00E11DD2"/>
    <w:rsid w:val="00E11DD5"/>
    <w:rsid w:val="00E11E2F"/>
    <w:rsid w:val="00E124AD"/>
    <w:rsid w:val="00E1320F"/>
    <w:rsid w:val="00E1350E"/>
    <w:rsid w:val="00E1379D"/>
    <w:rsid w:val="00E13927"/>
    <w:rsid w:val="00E13A54"/>
    <w:rsid w:val="00E13E79"/>
    <w:rsid w:val="00E140C3"/>
    <w:rsid w:val="00E147D0"/>
    <w:rsid w:val="00E14A01"/>
    <w:rsid w:val="00E14FCB"/>
    <w:rsid w:val="00E167AF"/>
    <w:rsid w:val="00E16F6C"/>
    <w:rsid w:val="00E20277"/>
    <w:rsid w:val="00E2037F"/>
    <w:rsid w:val="00E23567"/>
    <w:rsid w:val="00E2375E"/>
    <w:rsid w:val="00E238E6"/>
    <w:rsid w:val="00E23B66"/>
    <w:rsid w:val="00E23B7C"/>
    <w:rsid w:val="00E23D9C"/>
    <w:rsid w:val="00E23EF0"/>
    <w:rsid w:val="00E2412E"/>
    <w:rsid w:val="00E24A98"/>
    <w:rsid w:val="00E26563"/>
    <w:rsid w:val="00E26746"/>
    <w:rsid w:val="00E26B56"/>
    <w:rsid w:val="00E27C75"/>
    <w:rsid w:val="00E301E0"/>
    <w:rsid w:val="00E305FD"/>
    <w:rsid w:val="00E31E70"/>
    <w:rsid w:val="00E32B8B"/>
    <w:rsid w:val="00E335C4"/>
    <w:rsid w:val="00E33BC8"/>
    <w:rsid w:val="00E34C4E"/>
    <w:rsid w:val="00E35106"/>
    <w:rsid w:val="00E3570D"/>
    <w:rsid w:val="00E35893"/>
    <w:rsid w:val="00E3738C"/>
    <w:rsid w:val="00E37703"/>
    <w:rsid w:val="00E37741"/>
    <w:rsid w:val="00E379F1"/>
    <w:rsid w:val="00E37F46"/>
    <w:rsid w:val="00E411DE"/>
    <w:rsid w:val="00E412A8"/>
    <w:rsid w:val="00E41CD4"/>
    <w:rsid w:val="00E4294D"/>
    <w:rsid w:val="00E43CDF"/>
    <w:rsid w:val="00E4476D"/>
    <w:rsid w:val="00E44E97"/>
    <w:rsid w:val="00E451A9"/>
    <w:rsid w:val="00E46450"/>
    <w:rsid w:val="00E466C6"/>
    <w:rsid w:val="00E46718"/>
    <w:rsid w:val="00E475F2"/>
    <w:rsid w:val="00E47D35"/>
    <w:rsid w:val="00E5076B"/>
    <w:rsid w:val="00E51052"/>
    <w:rsid w:val="00E510A4"/>
    <w:rsid w:val="00E519B9"/>
    <w:rsid w:val="00E51FCA"/>
    <w:rsid w:val="00E5212F"/>
    <w:rsid w:val="00E54375"/>
    <w:rsid w:val="00E55286"/>
    <w:rsid w:val="00E55C60"/>
    <w:rsid w:val="00E56776"/>
    <w:rsid w:val="00E568F3"/>
    <w:rsid w:val="00E5701E"/>
    <w:rsid w:val="00E578CA"/>
    <w:rsid w:val="00E57CD0"/>
    <w:rsid w:val="00E60E27"/>
    <w:rsid w:val="00E62B0D"/>
    <w:rsid w:val="00E63028"/>
    <w:rsid w:val="00E63250"/>
    <w:rsid w:val="00E63B26"/>
    <w:rsid w:val="00E643C2"/>
    <w:rsid w:val="00E64DEF"/>
    <w:rsid w:val="00E650BE"/>
    <w:rsid w:val="00E65E23"/>
    <w:rsid w:val="00E668BA"/>
    <w:rsid w:val="00E67953"/>
    <w:rsid w:val="00E67F35"/>
    <w:rsid w:val="00E67FD3"/>
    <w:rsid w:val="00E7124A"/>
    <w:rsid w:val="00E7146A"/>
    <w:rsid w:val="00E71A98"/>
    <w:rsid w:val="00E72E0D"/>
    <w:rsid w:val="00E73473"/>
    <w:rsid w:val="00E745DA"/>
    <w:rsid w:val="00E7475C"/>
    <w:rsid w:val="00E75E5A"/>
    <w:rsid w:val="00E77611"/>
    <w:rsid w:val="00E77974"/>
    <w:rsid w:val="00E80031"/>
    <w:rsid w:val="00E8065F"/>
    <w:rsid w:val="00E81DB1"/>
    <w:rsid w:val="00E82EE5"/>
    <w:rsid w:val="00E84672"/>
    <w:rsid w:val="00E8533E"/>
    <w:rsid w:val="00E85811"/>
    <w:rsid w:val="00E8754F"/>
    <w:rsid w:val="00E902AC"/>
    <w:rsid w:val="00E9034B"/>
    <w:rsid w:val="00E905CB"/>
    <w:rsid w:val="00E91034"/>
    <w:rsid w:val="00E9178D"/>
    <w:rsid w:val="00E91BD1"/>
    <w:rsid w:val="00E92F4B"/>
    <w:rsid w:val="00E9345F"/>
    <w:rsid w:val="00E93671"/>
    <w:rsid w:val="00E959A1"/>
    <w:rsid w:val="00E95E4C"/>
    <w:rsid w:val="00E96FF5"/>
    <w:rsid w:val="00E97672"/>
    <w:rsid w:val="00E97697"/>
    <w:rsid w:val="00EA239D"/>
    <w:rsid w:val="00EA246A"/>
    <w:rsid w:val="00EA3275"/>
    <w:rsid w:val="00EA3623"/>
    <w:rsid w:val="00EA38ED"/>
    <w:rsid w:val="00EA3CB4"/>
    <w:rsid w:val="00EA533C"/>
    <w:rsid w:val="00EA68E9"/>
    <w:rsid w:val="00EA7B29"/>
    <w:rsid w:val="00EA7CA0"/>
    <w:rsid w:val="00EB0BBC"/>
    <w:rsid w:val="00EB1390"/>
    <w:rsid w:val="00EB19CA"/>
    <w:rsid w:val="00EB2547"/>
    <w:rsid w:val="00EB2A0A"/>
    <w:rsid w:val="00EB2D3C"/>
    <w:rsid w:val="00EB3600"/>
    <w:rsid w:val="00EB3896"/>
    <w:rsid w:val="00EB451C"/>
    <w:rsid w:val="00EB519D"/>
    <w:rsid w:val="00EB5738"/>
    <w:rsid w:val="00EB57AD"/>
    <w:rsid w:val="00EB64C2"/>
    <w:rsid w:val="00EB653A"/>
    <w:rsid w:val="00EB65CE"/>
    <w:rsid w:val="00EB67A5"/>
    <w:rsid w:val="00EB6C7D"/>
    <w:rsid w:val="00EB7A96"/>
    <w:rsid w:val="00EC1326"/>
    <w:rsid w:val="00EC1497"/>
    <w:rsid w:val="00EC25A5"/>
    <w:rsid w:val="00EC2605"/>
    <w:rsid w:val="00EC2785"/>
    <w:rsid w:val="00EC2A13"/>
    <w:rsid w:val="00EC2A5D"/>
    <w:rsid w:val="00EC2EC1"/>
    <w:rsid w:val="00EC2F6F"/>
    <w:rsid w:val="00EC32CA"/>
    <w:rsid w:val="00EC3444"/>
    <w:rsid w:val="00EC3CE8"/>
    <w:rsid w:val="00EC4425"/>
    <w:rsid w:val="00EC5038"/>
    <w:rsid w:val="00EC67F5"/>
    <w:rsid w:val="00EC6B64"/>
    <w:rsid w:val="00EC6E25"/>
    <w:rsid w:val="00ED0E6E"/>
    <w:rsid w:val="00ED12CA"/>
    <w:rsid w:val="00ED170D"/>
    <w:rsid w:val="00ED1746"/>
    <w:rsid w:val="00ED2FDE"/>
    <w:rsid w:val="00ED42B0"/>
    <w:rsid w:val="00ED5F94"/>
    <w:rsid w:val="00ED65A3"/>
    <w:rsid w:val="00ED679F"/>
    <w:rsid w:val="00ED6CF8"/>
    <w:rsid w:val="00ED71A8"/>
    <w:rsid w:val="00ED7282"/>
    <w:rsid w:val="00ED745B"/>
    <w:rsid w:val="00ED7BF3"/>
    <w:rsid w:val="00ED7C0F"/>
    <w:rsid w:val="00EE072D"/>
    <w:rsid w:val="00EE0799"/>
    <w:rsid w:val="00EE0CE6"/>
    <w:rsid w:val="00EE148D"/>
    <w:rsid w:val="00EE2C1D"/>
    <w:rsid w:val="00EE2DA8"/>
    <w:rsid w:val="00EE2DAF"/>
    <w:rsid w:val="00EE34C8"/>
    <w:rsid w:val="00EE4B08"/>
    <w:rsid w:val="00EE4B92"/>
    <w:rsid w:val="00EE5D22"/>
    <w:rsid w:val="00EE64FE"/>
    <w:rsid w:val="00EE6AB6"/>
    <w:rsid w:val="00EE6EAD"/>
    <w:rsid w:val="00EE73D4"/>
    <w:rsid w:val="00EE73E2"/>
    <w:rsid w:val="00EE7C36"/>
    <w:rsid w:val="00EE7CA0"/>
    <w:rsid w:val="00EF025F"/>
    <w:rsid w:val="00EF0313"/>
    <w:rsid w:val="00EF12CD"/>
    <w:rsid w:val="00EF1BF5"/>
    <w:rsid w:val="00EF27FE"/>
    <w:rsid w:val="00EF2B40"/>
    <w:rsid w:val="00EF2BC2"/>
    <w:rsid w:val="00EF2F78"/>
    <w:rsid w:val="00EF38AD"/>
    <w:rsid w:val="00EF3B5F"/>
    <w:rsid w:val="00EF3BB1"/>
    <w:rsid w:val="00EF3BF4"/>
    <w:rsid w:val="00EF4397"/>
    <w:rsid w:val="00EF481B"/>
    <w:rsid w:val="00EF4A1E"/>
    <w:rsid w:val="00EF4F2A"/>
    <w:rsid w:val="00EF51DB"/>
    <w:rsid w:val="00EF5C30"/>
    <w:rsid w:val="00EF5CC2"/>
    <w:rsid w:val="00EF62BD"/>
    <w:rsid w:val="00EF6EA1"/>
    <w:rsid w:val="00EF771E"/>
    <w:rsid w:val="00EF7B68"/>
    <w:rsid w:val="00F0006F"/>
    <w:rsid w:val="00F01427"/>
    <w:rsid w:val="00F01829"/>
    <w:rsid w:val="00F01C71"/>
    <w:rsid w:val="00F02AB1"/>
    <w:rsid w:val="00F0388A"/>
    <w:rsid w:val="00F03F6C"/>
    <w:rsid w:val="00F04F41"/>
    <w:rsid w:val="00F050C9"/>
    <w:rsid w:val="00F05C3F"/>
    <w:rsid w:val="00F06A8D"/>
    <w:rsid w:val="00F06A9A"/>
    <w:rsid w:val="00F07695"/>
    <w:rsid w:val="00F0C978"/>
    <w:rsid w:val="00F10B50"/>
    <w:rsid w:val="00F11156"/>
    <w:rsid w:val="00F11445"/>
    <w:rsid w:val="00F12301"/>
    <w:rsid w:val="00F1365B"/>
    <w:rsid w:val="00F136AB"/>
    <w:rsid w:val="00F13EE5"/>
    <w:rsid w:val="00F144BA"/>
    <w:rsid w:val="00F14999"/>
    <w:rsid w:val="00F14C31"/>
    <w:rsid w:val="00F158F8"/>
    <w:rsid w:val="00F15D4E"/>
    <w:rsid w:val="00F15FF1"/>
    <w:rsid w:val="00F16231"/>
    <w:rsid w:val="00F1655A"/>
    <w:rsid w:val="00F16CE3"/>
    <w:rsid w:val="00F16E49"/>
    <w:rsid w:val="00F17873"/>
    <w:rsid w:val="00F20922"/>
    <w:rsid w:val="00F2131C"/>
    <w:rsid w:val="00F21EDB"/>
    <w:rsid w:val="00F2713B"/>
    <w:rsid w:val="00F2773A"/>
    <w:rsid w:val="00F27FF9"/>
    <w:rsid w:val="00F2D3DB"/>
    <w:rsid w:val="00F30498"/>
    <w:rsid w:val="00F30CCD"/>
    <w:rsid w:val="00F31AA0"/>
    <w:rsid w:val="00F31B50"/>
    <w:rsid w:val="00F31CE1"/>
    <w:rsid w:val="00F31DF0"/>
    <w:rsid w:val="00F3265A"/>
    <w:rsid w:val="00F329D2"/>
    <w:rsid w:val="00F32B7D"/>
    <w:rsid w:val="00F331F6"/>
    <w:rsid w:val="00F33B64"/>
    <w:rsid w:val="00F33B7D"/>
    <w:rsid w:val="00F33FCE"/>
    <w:rsid w:val="00F343CE"/>
    <w:rsid w:val="00F354F5"/>
    <w:rsid w:val="00F362A5"/>
    <w:rsid w:val="00F3763D"/>
    <w:rsid w:val="00F400B3"/>
    <w:rsid w:val="00F40780"/>
    <w:rsid w:val="00F4083C"/>
    <w:rsid w:val="00F40CF6"/>
    <w:rsid w:val="00F436BD"/>
    <w:rsid w:val="00F43D3D"/>
    <w:rsid w:val="00F43D47"/>
    <w:rsid w:val="00F43F6F"/>
    <w:rsid w:val="00F441A2"/>
    <w:rsid w:val="00F44522"/>
    <w:rsid w:val="00F44587"/>
    <w:rsid w:val="00F4504E"/>
    <w:rsid w:val="00F45C15"/>
    <w:rsid w:val="00F462B3"/>
    <w:rsid w:val="00F46F17"/>
    <w:rsid w:val="00F4701E"/>
    <w:rsid w:val="00F470C8"/>
    <w:rsid w:val="00F47959"/>
    <w:rsid w:val="00F50869"/>
    <w:rsid w:val="00F50C28"/>
    <w:rsid w:val="00F5183C"/>
    <w:rsid w:val="00F5373F"/>
    <w:rsid w:val="00F5383F"/>
    <w:rsid w:val="00F53C67"/>
    <w:rsid w:val="00F547FD"/>
    <w:rsid w:val="00F55915"/>
    <w:rsid w:val="00F56321"/>
    <w:rsid w:val="00F571C6"/>
    <w:rsid w:val="00F61108"/>
    <w:rsid w:val="00F61453"/>
    <w:rsid w:val="00F614C5"/>
    <w:rsid w:val="00F61A95"/>
    <w:rsid w:val="00F61DC3"/>
    <w:rsid w:val="00F61E8F"/>
    <w:rsid w:val="00F6259B"/>
    <w:rsid w:val="00F62FC6"/>
    <w:rsid w:val="00F636F3"/>
    <w:rsid w:val="00F642C2"/>
    <w:rsid w:val="00F64B97"/>
    <w:rsid w:val="00F64F27"/>
    <w:rsid w:val="00F65348"/>
    <w:rsid w:val="00F70911"/>
    <w:rsid w:val="00F72640"/>
    <w:rsid w:val="00F729A0"/>
    <w:rsid w:val="00F72AA6"/>
    <w:rsid w:val="00F72F47"/>
    <w:rsid w:val="00F7396D"/>
    <w:rsid w:val="00F75189"/>
    <w:rsid w:val="00F764D2"/>
    <w:rsid w:val="00F769F3"/>
    <w:rsid w:val="00F76C6C"/>
    <w:rsid w:val="00F77694"/>
    <w:rsid w:val="00F809DE"/>
    <w:rsid w:val="00F81207"/>
    <w:rsid w:val="00F81AAB"/>
    <w:rsid w:val="00F81C49"/>
    <w:rsid w:val="00F825A6"/>
    <w:rsid w:val="00F82BEC"/>
    <w:rsid w:val="00F835D0"/>
    <w:rsid w:val="00F83652"/>
    <w:rsid w:val="00F8396C"/>
    <w:rsid w:val="00F83E2E"/>
    <w:rsid w:val="00F84E46"/>
    <w:rsid w:val="00F85171"/>
    <w:rsid w:val="00F863F3"/>
    <w:rsid w:val="00F868AF"/>
    <w:rsid w:val="00F86908"/>
    <w:rsid w:val="00F86BB4"/>
    <w:rsid w:val="00F8756C"/>
    <w:rsid w:val="00F877E5"/>
    <w:rsid w:val="00F902FA"/>
    <w:rsid w:val="00F908DA"/>
    <w:rsid w:val="00F910C6"/>
    <w:rsid w:val="00F915BC"/>
    <w:rsid w:val="00F9195F"/>
    <w:rsid w:val="00F91C28"/>
    <w:rsid w:val="00F9236A"/>
    <w:rsid w:val="00F929A3"/>
    <w:rsid w:val="00F938F8"/>
    <w:rsid w:val="00F94234"/>
    <w:rsid w:val="00F95C4D"/>
    <w:rsid w:val="00F96C08"/>
    <w:rsid w:val="00F97D02"/>
    <w:rsid w:val="00FA0607"/>
    <w:rsid w:val="00FA0657"/>
    <w:rsid w:val="00FA0EEA"/>
    <w:rsid w:val="00FA0FCE"/>
    <w:rsid w:val="00FA198A"/>
    <w:rsid w:val="00FA20DD"/>
    <w:rsid w:val="00FA21B3"/>
    <w:rsid w:val="00FA2B51"/>
    <w:rsid w:val="00FA2F52"/>
    <w:rsid w:val="00FA352E"/>
    <w:rsid w:val="00FA3809"/>
    <w:rsid w:val="00FA3A26"/>
    <w:rsid w:val="00FA40B7"/>
    <w:rsid w:val="00FA47A8"/>
    <w:rsid w:val="00FA47AE"/>
    <w:rsid w:val="00FA4C08"/>
    <w:rsid w:val="00FA5109"/>
    <w:rsid w:val="00FA51BF"/>
    <w:rsid w:val="00FA563C"/>
    <w:rsid w:val="00FA62A3"/>
    <w:rsid w:val="00FA6379"/>
    <w:rsid w:val="00FA6813"/>
    <w:rsid w:val="00FA746F"/>
    <w:rsid w:val="00FA78FF"/>
    <w:rsid w:val="00FA7A93"/>
    <w:rsid w:val="00FA7DC5"/>
    <w:rsid w:val="00FB097A"/>
    <w:rsid w:val="00FB0EC0"/>
    <w:rsid w:val="00FB15B5"/>
    <w:rsid w:val="00FB1F9E"/>
    <w:rsid w:val="00FB2BB7"/>
    <w:rsid w:val="00FB2C03"/>
    <w:rsid w:val="00FB2CF9"/>
    <w:rsid w:val="00FB4CC9"/>
    <w:rsid w:val="00FB595E"/>
    <w:rsid w:val="00FB6D85"/>
    <w:rsid w:val="00FB72C6"/>
    <w:rsid w:val="00FC040E"/>
    <w:rsid w:val="00FC05F8"/>
    <w:rsid w:val="00FC2390"/>
    <w:rsid w:val="00FC31DD"/>
    <w:rsid w:val="00FC3C34"/>
    <w:rsid w:val="00FC4809"/>
    <w:rsid w:val="00FC50FA"/>
    <w:rsid w:val="00FC558A"/>
    <w:rsid w:val="00FC6125"/>
    <w:rsid w:val="00FC6617"/>
    <w:rsid w:val="00FC6D13"/>
    <w:rsid w:val="00FC7759"/>
    <w:rsid w:val="00FC7D06"/>
    <w:rsid w:val="00FD040B"/>
    <w:rsid w:val="00FD0D1E"/>
    <w:rsid w:val="00FD1819"/>
    <w:rsid w:val="00FD2290"/>
    <w:rsid w:val="00FD30BB"/>
    <w:rsid w:val="00FD48D3"/>
    <w:rsid w:val="00FD4959"/>
    <w:rsid w:val="00FD4C62"/>
    <w:rsid w:val="00FD515A"/>
    <w:rsid w:val="00FD51BE"/>
    <w:rsid w:val="00FD51C6"/>
    <w:rsid w:val="00FD61AF"/>
    <w:rsid w:val="00FD6503"/>
    <w:rsid w:val="00FD6507"/>
    <w:rsid w:val="00FD6C6F"/>
    <w:rsid w:val="00FD709A"/>
    <w:rsid w:val="00FD74A3"/>
    <w:rsid w:val="00FE0226"/>
    <w:rsid w:val="00FE097F"/>
    <w:rsid w:val="00FE0C7E"/>
    <w:rsid w:val="00FE140C"/>
    <w:rsid w:val="00FE1B39"/>
    <w:rsid w:val="00FE1E34"/>
    <w:rsid w:val="00FE40B9"/>
    <w:rsid w:val="00FE5428"/>
    <w:rsid w:val="00FE600C"/>
    <w:rsid w:val="00FE6753"/>
    <w:rsid w:val="00FE6DFC"/>
    <w:rsid w:val="00FE6E7D"/>
    <w:rsid w:val="00FE751D"/>
    <w:rsid w:val="00FE7544"/>
    <w:rsid w:val="00FE7B3D"/>
    <w:rsid w:val="00FF00F3"/>
    <w:rsid w:val="00FF043B"/>
    <w:rsid w:val="00FF0835"/>
    <w:rsid w:val="00FF1215"/>
    <w:rsid w:val="00FF14C1"/>
    <w:rsid w:val="00FF1F92"/>
    <w:rsid w:val="00FF21DC"/>
    <w:rsid w:val="00FF237A"/>
    <w:rsid w:val="00FF37C1"/>
    <w:rsid w:val="00FF3A71"/>
    <w:rsid w:val="00FF46DE"/>
    <w:rsid w:val="00FF4D34"/>
    <w:rsid w:val="00FF4E26"/>
    <w:rsid w:val="00FF51F6"/>
    <w:rsid w:val="00FF55A1"/>
    <w:rsid w:val="00FF571E"/>
    <w:rsid w:val="00FF5E82"/>
    <w:rsid w:val="00FF5FD8"/>
    <w:rsid w:val="00FF60E6"/>
    <w:rsid w:val="00FF6DCD"/>
    <w:rsid w:val="00FF713D"/>
    <w:rsid w:val="01325D47"/>
    <w:rsid w:val="014E644D"/>
    <w:rsid w:val="01713A02"/>
    <w:rsid w:val="0186B8BB"/>
    <w:rsid w:val="018EA74E"/>
    <w:rsid w:val="01A67D4A"/>
    <w:rsid w:val="01CA1939"/>
    <w:rsid w:val="01CAF5AD"/>
    <w:rsid w:val="01D1E97E"/>
    <w:rsid w:val="01E02C93"/>
    <w:rsid w:val="01F4CDE2"/>
    <w:rsid w:val="024E2A9B"/>
    <w:rsid w:val="0251BB33"/>
    <w:rsid w:val="026139B7"/>
    <w:rsid w:val="02881120"/>
    <w:rsid w:val="028A6087"/>
    <w:rsid w:val="02953C13"/>
    <w:rsid w:val="02A0C259"/>
    <w:rsid w:val="02B2A565"/>
    <w:rsid w:val="02B5A2BB"/>
    <w:rsid w:val="02D56017"/>
    <w:rsid w:val="02DA487A"/>
    <w:rsid w:val="03024F30"/>
    <w:rsid w:val="030EF213"/>
    <w:rsid w:val="033824B0"/>
    <w:rsid w:val="037FEF89"/>
    <w:rsid w:val="0397B87A"/>
    <w:rsid w:val="03CC63E7"/>
    <w:rsid w:val="03FE6BE8"/>
    <w:rsid w:val="0422B47A"/>
    <w:rsid w:val="04724F9D"/>
    <w:rsid w:val="0476B22A"/>
    <w:rsid w:val="04808B6E"/>
    <w:rsid w:val="048DD38C"/>
    <w:rsid w:val="0494DF28"/>
    <w:rsid w:val="04A21D27"/>
    <w:rsid w:val="04BF5C70"/>
    <w:rsid w:val="04D7CE94"/>
    <w:rsid w:val="04E45400"/>
    <w:rsid w:val="04E4953D"/>
    <w:rsid w:val="05089865"/>
    <w:rsid w:val="05261BF7"/>
    <w:rsid w:val="052826A1"/>
    <w:rsid w:val="054C6D1D"/>
    <w:rsid w:val="054E9D5E"/>
    <w:rsid w:val="056A2054"/>
    <w:rsid w:val="0586A11A"/>
    <w:rsid w:val="059B04A4"/>
    <w:rsid w:val="059BE367"/>
    <w:rsid w:val="05BDDE10"/>
    <w:rsid w:val="05C80B4D"/>
    <w:rsid w:val="05D26594"/>
    <w:rsid w:val="05DA0D89"/>
    <w:rsid w:val="05E36046"/>
    <w:rsid w:val="05E8138B"/>
    <w:rsid w:val="05EA6A2C"/>
    <w:rsid w:val="05EC0E57"/>
    <w:rsid w:val="05F71843"/>
    <w:rsid w:val="05F8B55B"/>
    <w:rsid w:val="05F8D93A"/>
    <w:rsid w:val="05FA8842"/>
    <w:rsid w:val="06099C1C"/>
    <w:rsid w:val="0615D526"/>
    <w:rsid w:val="0616A982"/>
    <w:rsid w:val="062CF780"/>
    <w:rsid w:val="068646E2"/>
    <w:rsid w:val="06F0355A"/>
    <w:rsid w:val="06F80830"/>
    <w:rsid w:val="0700239E"/>
    <w:rsid w:val="07404634"/>
    <w:rsid w:val="074E60C9"/>
    <w:rsid w:val="07728EDC"/>
    <w:rsid w:val="0798B588"/>
    <w:rsid w:val="07D2D9D3"/>
    <w:rsid w:val="07DB05E5"/>
    <w:rsid w:val="07E1B7F3"/>
    <w:rsid w:val="07FABEFF"/>
    <w:rsid w:val="082C5708"/>
    <w:rsid w:val="08319B6D"/>
    <w:rsid w:val="084A2B80"/>
    <w:rsid w:val="084C26BE"/>
    <w:rsid w:val="085FECC1"/>
    <w:rsid w:val="0877AFFB"/>
    <w:rsid w:val="0889A2CD"/>
    <w:rsid w:val="08E79125"/>
    <w:rsid w:val="08FC5AD2"/>
    <w:rsid w:val="09001EF4"/>
    <w:rsid w:val="090AC915"/>
    <w:rsid w:val="09185B50"/>
    <w:rsid w:val="09474141"/>
    <w:rsid w:val="0951DC2B"/>
    <w:rsid w:val="0966A09A"/>
    <w:rsid w:val="0994906C"/>
    <w:rsid w:val="09D3F9E2"/>
    <w:rsid w:val="09E8CD04"/>
    <w:rsid w:val="0A611F93"/>
    <w:rsid w:val="0A6B1670"/>
    <w:rsid w:val="0A87E50E"/>
    <w:rsid w:val="0A963818"/>
    <w:rsid w:val="0AAC14FE"/>
    <w:rsid w:val="0AB16C71"/>
    <w:rsid w:val="0AF34FBB"/>
    <w:rsid w:val="0B075BE2"/>
    <w:rsid w:val="0B2CB523"/>
    <w:rsid w:val="0B2D02AB"/>
    <w:rsid w:val="0B919C03"/>
    <w:rsid w:val="0BCDDAE6"/>
    <w:rsid w:val="0BD11171"/>
    <w:rsid w:val="0BFBDE7E"/>
    <w:rsid w:val="0C11F3CC"/>
    <w:rsid w:val="0C446F15"/>
    <w:rsid w:val="0C741121"/>
    <w:rsid w:val="0C83AE48"/>
    <w:rsid w:val="0C842E2A"/>
    <w:rsid w:val="0C8E7F7A"/>
    <w:rsid w:val="0CC55E7D"/>
    <w:rsid w:val="0CD6B50B"/>
    <w:rsid w:val="0D45251D"/>
    <w:rsid w:val="0DA57DC3"/>
    <w:rsid w:val="0DAC74AF"/>
    <w:rsid w:val="0DB8B23B"/>
    <w:rsid w:val="0DC6F510"/>
    <w:rsid w:val="0DD7463C"/>
    <w:rsid w:val="0DD8A41F"/>
    <w:rsid w:val="0E06FCBC"/>
    <w:rsid w:val="0E09FAAB"/>
    <w:rsid w:val="0E0F2130"/>
    <w:rsid w:val="0E53BD27"/>
    <w:rsid w:val="0E631150"/>
    <w:rsid w:val="0EB3CDF9"/>
    <w:rsid w:val="0EB7CB6D"/>
    <w:rsid w:val="0EB89272"/>
    <w:rsid w:val="0EBBA9E4"/>
    <w:rsid w:val="0EDE0753"/>
    <w:rsid w:val="0F0B2764"/>
    <w:rsid w:val="0F4BDB18"/>
    <w:rsid w:val="0F5D9339"/>
    <w:rsid w:val="0F699127"/>
    <w:rsid w:val="0FCEE8FD"/>
    <w:rsid w:val="100D307E"/>
    <w:rsid w:val="101C263E"/>
    <w:rsid w:val="1066269D"/>
    <w:rsid w:val="106B6474"/>
    <w:rsid w:val="10B90202"/>
    <w:rsid w:val="111B314B"/>
    <w:rsid w:val="11388B97"/>
    <w:rsid w:val="113F27E2"/>
    <w:rsid w:val="11469DAE"/>
    <w:rsid w:val="11489633"/>
    <w:rsid w:val="114EE4CF"/>
    <w:rsid w:val="1152980B"/>
    <w:rsid w:val="117A115E"/>
    <w:rsid w:val="11A0CA26"/>
    <w:rsid w:val="11AD382E"/>
    <w:rsid w:val="11B388A2"/>
    <w:rsid w:val="11D94E82"/>
    <w:rsid w:val="11E439F1"/>
    <w:rsid w:val="11EDB873"/>
    <w:rsid w:val="12010449"/>
    <w:rsid w:val="121151EB"/>
    <w:rsid w:val="1232DB96"/>
    <w:rsid w:val="12368127"/>
    <w:rsid w:val="12674AFB"/>
    <w:rsid w:val="1284B481"/>
    <w:rsid w:val="128E2527"/>
    <w:rsid w:val="1294343F"/>
    <w:rsid w:val="12BD9D07"/>
    <w:rsid w:val="12FA1253"/>
    <w:rsid w:val="13013712"/>
    <w:rsid w:val="1303EC60"/>
    <w:rsid w:val="13327441"/>
    <w:rsid w:val="134AC510"/>
    <w:rsid w:val="135AA356"/>
    <w:rsid w:val="135FC717"/>
    <w:rsid w:val="13B3FD84"/>
    <w:rsid w:val="13BDE8C2"/>
    <w:rsid w:val="13C29743"/>
    <w:rsid w:val="13D88A88"/>
    <w:rsid w:val="13E07BCE"/>
    <w:rsid w:val="13FE5A1D"/>
    <w:rsid w:val="14235307"/>
    <w:rsid w:val="143A57E3"/>
    <w:rsid w:val="144216D4"/>
    <w:rsid w:val="14462ABE"/>
    <w:rsid w:val="1454C7D8"/>
    <w:rsid w:val="1462F0BB"/>
    <w:rsid w:val="1463ACAC"/>
    <w:rsid w:val="1487E398"/>
    <w:rsid w:val="1495BA04"/>
    <w:rsid w:val="14C80B31"/>
    <w:rsid w:val="14F79E15"/>
    <w:rsid w:val="15185186"/>
    <w:rsid w:val="1542DA8E"/>
    <w:rsid w:val="154E1FA6"/>
    <w:rsid w:val="15D7C73F"/>
    <w:rsid w:val="163B9EE2"/>
    <w:rsid w:val="164463EB"/>
    <w:rsid w:val="168276E7"/>
    <w:rsid w:val="16B263CE"/>
    <w:rsid w:val="16CBB5BF"/>
    <w:rsid w:val="16F832B3"/>
    <w:rsid w:val="1740F276"/>
    <w:rsid w:val="17628D50"/>
    <w:rsid w:val="177F26AF"/>
    <w:rsid w:val="179ACF70"/>
    <w:rsid w:val="17A18CF6"/>
    <w:rsid w:val="17BB8767"/>
    <w:rsid w:val="17D3A19D"/>
    <w:rsid w:val="18065C20"/>
    <w:rsid w:val="1810A00C"/>
    <w:rsid w:val="18521CA0"/>
    <w:rsid w:val="18B409ED"/>
    <w:rsid w:val="18B41DC9"/>
    <w:rsid w:val="18B921AC"/>
    <w:rsid w:val="18C8C924"/>
    <w:rsid w:val="18CA2A57"/>
    <w:rsid w:val="18DB255B"/>
    <w:rsid w:val="18DDD27F"/>
    <w:rsid w:val="18E219CD"/>
    <w:rsid w:val="18E87025"/>
    <w:rsid w:val="191C2C7B"/>
    <w:rsid w:val="19318EEA"/>
    <w:rsid w:val="1944DE27"/>
    <w:rsid w:val="1956445F"/>
    <w:rsid w:val="19607614"/>
    <w:rsid w:val="19796D9D"/>
    <w:rsid w:val="197DBDB3"/>
    <w:rsid w:val="19D4959D"/>
    <w:rsid w:val="19E2FE41"/>
    <w:rsid w:val="1A27159B"/>
    <w:rsid w:val="1A27D64B"/>
    <w:rsid w:val="1A53DA47"/>
    <w:rsid w:val="1A6C41DF"/>
    <w:rsid w:val="1A6D2523"/>
    <w:rsid w:val="1A851551"/>
    <w:rsid w:val="1A95390D"/>
    <w:rsid w:val="1A9695AE"/>
    <w:rsid w:val="1A9BE930"/>
    <w:rsid w:val="1ABCAF07"/>
    <w:rsid w:val="1B0B7893"/>
    <w:rsid w:val="1B0DDD2F"/>
    <w:rsid w:val="1B295BBE"/>
    <w:rsid w:val="1B44F1A2"/>
    <w:rsid w:val="1B56E7E8"/>
    <w:rsid w:val="1B606D14"/>
    <w:rsid w:val="1B80E185"/>
    <w:rsid w:val="1BDEB4CB"/>
    <w:rsid w:val="1BFDAF65"/>
    <w:rsid w:val="1C1E9BD2"/>
    <w:rsid w:val="1C23BA61"/>
    <w:rsid w:val="1C34E8BB"/>
    <w:rsid w:val="1C4B38F9"/>
    <w:rsid w:val="1C8468D7"/>
    <w:rsid w:val="1CBA11B1"/>
    <w:rsid w:val="1D0DB969"/>
    <w:rsid w:val="1D0EBF19"/>
    <w:rsid w:val="1D1E33C5"/>
    <w:rsid w:val="1D320C17"/>
    <w:rsid w:val="1D35445E"/>
    <w:rsid w:val="1D4C77A7"/>
    <w:rsid w:val="1D61A35A"/>
    <w:rsid w:val="1D62D35B"/>
    <w:rsid w:val="1D68B032"/>
    <w:rsid w:val="1D869DFE"/>
    <w:rsid w:val="1D8DF315"/>
    <w:rsid w:val="1D9A6EDD"/>
    <w:rsid w:val="1D9B7EC2"/>
    <w:rsid w:val="1D9E9D02"/>
    <w:rsid w:val="1DBF498D"/>
    <w:rsid w:val="1DCDE6B6"/>
    <w:rsid w:val="1E22F77E"/>
    <w:rsid w:val="1E526E66"/>
    <w:rsid w:val="1E58A71F"/>
    <w:rsid w:val="1E864EE9"/>
    <w:rsid w:val="1E9C8179"/>
    <w:rsid w:val="1EA7E6F5"/>
    <w:rsid w:val="1EC75925"/>
    <w:rsid w:val="1EECFFA3"/>
    <w:rsid w:val="1F0A7D08"/>
    <w:rsid w:val="1F0D63A3"/>
    <w:rsid w:val="1F1A3AF4"/>
    <w:rsid w:val="1F347CB6"/>
    <w:rsid w:val="1F53EB54"/>
    <w:rsid w:val="1F5C6A0C"/>
    <w:rsid w:val="1F5F1988"/>
    <w:rsid w:val="1F6066D8"/>
    <w:rsid w:val="1F86BB77"/>
    <w:rsid w:val="1F8F3102"/>
    <w:rsid w:val="1FBB8C84"/>
    <w:rsid w:val="1FD3B9DE"/>
    <w:rsid w:val="20154060"/>
    <w:rsid w:val="20559C7E"/>
    <w:rsid w:val="20910EAD"/>
    <w:rsid w:val="20926E10"/>
    <w:rsid w:val="20987B10"/>
    <w:rsid w:val="20B70617"/>
    <w:rsid w:val="20D166F9"/>
    <w:rsid w:val="20F45E7A"/>
    <w:rsid w:val="2112FD80"/>
    <w:rsid w:val="21426572"/>
    <w:rsid w:val="2146392B"/>
    <w:rsid w:val="21E3C953"/>
    <w:rsid w:val="21FB9BBC"/>
    <w:rsid w:val="223442E0"/>
    <w:rsid w:val="22558CEB"/>
    <w:rsid w:val="2257DBA5"/>
    <w:rsid w:val="2277ACD4"/>
    <w:rsid w:val="22C986A5"/>
    <w:rsid w:val="22D96B30"/>
    <w:rsid w:val="2336DE95"/>
    <w:rsid w:val="233927F8"/>
    <w:rsid w:val="2377D4CA"/>
    <w:rsid w:val="237BCB6D"/>
    <w:rsid w:val="237FF044"/>
    <w:rsid w:val="23ADA501"/>
    <w:rsid w:val="23ADD42E"/>
    <w:rsid w:val="23C11C81"/>
    <w:rsid w:val="23CF20C2"/>
    <w:rsid w:val="24053F7C"/>
    <w:rsid w:val="24106B9F"/>
    <w:rsid w:val="2414C67B"/>
    <w:rsid w:val="2426C822"/>
    <w:rsid w:val="242ABA2D"/>
    <w:rsid w:val="2436A1E7"/>
    <w:rsid w:val="24387386"/>
    <w:rsid w:val="248226C8"/>
    <w:rsid w:val="249CF345"/>
    <w:rsid w:val="249DBF2B"/>
    <w:rsid w:val="24E6220A"/>
    <w:rsid w:val="24F6C696"/>
    <w:rsid w:val="25288755"/>
    <w:rsid w:val="256B2E9A"/>
    <w:rsid w:val="258F3CFF"/>
    <w:rsid w:val="25A84863"/>
    <w:rsid w:val="25B837A3"/>
    <w:rsid w:val="25BFD8C3"/>
    <w:rsid w:val="25C7674A"/>
    <w:rsid w:val="25D38989"/>
    <w:rsid w:val="25F5A2DE"/>
    <w:rsid w:val="26404E09"/>
    <w:rsid w:val="265FC823"/>
    <w:rsid w:val="2664F89E"/>
    <w:rsid w:val="26956A78"/>
    <w:rsid w:val="26A03540"/>
    <w:rsid w:val="26B50483"/>
    <w:rsid w:val="26DB4F24"/>
    <w:rsid w:val="27023517"/>
    <w:rsid w:val="2714F774"/>
    <w:rsid w:val="27391700"/>
    <w:rsid w:val="276985CF"/>
    <w:rsid w:val="27956FE4"/>
    <w:rsid w:val="27A158B3"/>
    <w:rsid w:val="27F97A70"/>
    <w:rsid w:val="280B2D93"/>
    <w:rsid w:val="282BEE77"/>
    <w:rsid w:val="28521CC0"/>
    <w:rsid w:val="286E9E6D"/>
    <w:rsid w:val="28758F88"/>
    <w:rsid w:val="288E87E5"/>
    <w:rsid w:val="289C2AA5"/>
    <w:rsid w:val="28A69183"/>
    <w:rsid w:val="28AE68EA"/>
    <w:rsid w:val="290B6BCD"/>
    <w:rsid w:val="2944CFC6"/>
    <w:rsid w:val="296817B4"/>
    <w:rsid w:val="2974D1DD"/>
    <w:rsid w:val="299DE9B8"/>
    <w:rsid w:val="29B16B0B"/>
    <w:rsid w:val="29B3F80A"/>
    <w:rsid w:val="29C05463"/>
    <w:rsid w:val="2A293074"/>
    <w:rsid w:val="2A76116E"/>
    <w:rsid w:val="2A7D38A0"/>
    <w:rsid w:val="2A87D599"/>
    <w:rsid w:val="2AA577F8"/>
    <w:rsid w:val="2AC756BC"/>
    <w:rsid w:val="2ACD1260"/>
    <w:rsid w:val="2AE2D996"/>
    <w:rsid w:val="2B0AD02F"/>
    <w:rsid w:val="2B5FB2DD"/>
    <w:rsid w:val="2B85568E"/>
    <w:rsid w:val="2B96618D"/>
    <w:rsid w:val="2C212D26"/>
    <w:rsid w:val="2C2DD26F"/>
    <w:rsid w:val="2C40B217"/>
    <w:rsid w:val="2C429DA1"/>
    <w:rsid w:val="2C6288DB"/>
    <w:rsid w:val="2C716B9A"/>
    <w:rsid w:val="2C762A67"/>
    <w:rsid w:val="2CA6EF1D"/>
    <w:rsid w:val="2CBF1D65"/>
    <w:rsid w:val="2CD3CAA4"/>
    <w:rsid w:val="2CDB0C8C"/>
    <w:rsid w:val="2D10ADCB"/>
    <w:rsid w:val="2D17AD0B"/>
    <w:rsid w:val="2D422B07"/>
    <w:rsid w:val="2D78CEB0"/>
    <w:rsid w:val="2D8E3C6B"/>
    <w:rsid w:val="2DDFC42D"/>
    <w:rsid w:val="2DF8E36E"/>
    <w:rsid w:val="2E03C070"/>
    <w:rsid w:val="2E12FC57"/>
    <w:rsid w:val="2E320FD9"/>
    <w:rsid w:val="2E3D014E"/>
    <w:rsid w:val="2E9F07ED"/>
    <w:rsid w:val="2EAF0967"/>
    <w:rsid w:val="2F0CC951"/>
    <w:rsid w:val="2F121F68"/>
    <w:rsid w:val="2F2E3D52"/>
    <w:rsid w:val="2F426AB5"/>
    <w:rsid w:val="2F46A311"/>
    <w:rsid w:val="2F692B35"/>
    <w:rsid w:val="2F8A1BF3"/>
    <w:rsid w:val="2F9B6BE3"/>
    <w:rsid w:val="2FB1EBC9"/>
    <w:rsid w:val="2FB61BF3"/>
    <w:rsid w:val="2FF41B85"/>
    <w:rsid w:val="302940B7"/>
    <w:rsid w:val="3079BE2A"/>
    <w:rsid w:val="308D1AA4"/>
    <w:rsid w:val="3094410B"/>
    <w:rsid w:val="30F89ADA"/>
    <w:rsid w:val="314E8C82"/>
    <w:rsid w:val="318593EA"/>
    <w:rsid w:val="3188A56E"/>
    <w:rsid w:val="318A81A2"/>
    <w:rsid w:val="31B72743"/>
    <w:rsid w:val="320B57A7"/>
    <w:rsid w:val="321AD0FA"/>
    <w:rsid w:val="321F0C1C"/>
    <w:rsid w:val="32E9EEE3"/>
    <w:rsid w:val="335A4840"/>
    <w:rsid w:val="3368AFE1"/>
    <w:rsid w:val="337BACD2"/>
    <w:rsid w:val="337FFB9E"/>
    <w:rsid w:val="3381009D"/>
    <w:rsid w:val="33A6040B"/>
    <w:rsid w:val="33BE0712"/>
    <w:rsid w:val="33DA9300"/>
    <w:rsid w:val="3403D01B"/>
    <w:rsid w:val="340CE859"/>
    <w:rsid w:val="343284EA"/>
    <w:rsid w:val="34425F2F"/>
    <w:rsid w:val="3443FB76"/>
    <w:rsid w:val="3493E37C"/>
    <w:rsid w:val="34B4380F"/>
    <w:rsid w:val="34C4D598"/>
    <w:rsid w:val="34C91942"/>
    <w:rsid w:val="34FCEAC9"/>
    <w:rsid w:val="35550573"/>
    <w:rsid w:val="355C6948"/>
    <w:rsid w:val="35910B46"/>
    <w:rsid w:val="360E4F96"/>
    <w:rsid w:val="363A7454"/>
    <w:rsid w:val="3658EFF4"/>
    <w:rsid w:val="365A030C"/>
    <w:rsid w:val="36800C2F"/>
    <w:rsid w:val="36929C05"/>
    <w:rsid w:val="36A1A773"/>
    <w:rsid w:val="36E49C4F"/>
    <w:rsid w:val="371A7AB4"/>
    <w:rsid w:val="374A9B60"/>
    <w:rsid w:val="37563A14"/>
    <w:rsid w:val="3772B30E"/>
    <w:rsid w:val="378A30E7"/>
    <w:rsid w:val="378AE36D"/>
    <w:rsid w:val="378E2D44"/>
    <w:rsid w:val="37922A65"/>
    <w:rsid w:val="379A3691"/>
    <w:rsid w:val="37A53D83"/>
    <w:rsid w:val="37E0A49E"/>
    <w:rsid w:val="37EFED37"/>
    <w:rsid w:val="37F3BC63"/>
    <w:rsid w:val="383AA1E6"/>
    <w:rsid w:val="3843EE44"/>
    <w:rsid w:val="38835B7D"/>
    <w:rsid w:val="389768C7"/>
    <w:rsid w:val="389E64C9"/>
    <w:rsid w:val="38E069C8"/>
    <w:rsid w:val="38EEC0B3"/>
    <w:rsid w:val="390C7876"/>
    <w:rsid w:val="3967EA6E"/>
    <w:rsid w:val="3977AACE"/>
    <w:rsid w:val="398194E3"/>
    <w:rsid w:val="398B2252"/>
    <w:rsid w:val="398C8912"/>
    <w:rsid w:val="39A4CBF3"/>
    <w:rsid w:val="39A903E9"/>
    <w:rsid w:val="39D048A0"/>
    <w:rsid w:val="39D799C7"/>
    <w:rsid w:val="3A098C11"/>
    <w:rsid w:val="3A102963"/>
    <w:rsid w:val="3A2C4D5E"/>
    <w:rsid w:val="3A480810"/>
    <w:rsid w:val="3A50D48C"/>
    <w:rsid w:val="3A82CAB1"/>
    <w:rsid w:val="3A90268C"/>
    <w:rsid w:val="3B022DE4"/>
    <w:rsid w:val="3B486994"/>
    <w:rsid w:val="3B53094E"/>
    <w:rsid w:val="3B63622E"/>
    <w:rsid w:val="3BA548F3"/>
    <w:rsid w:val="3BAB55D2"/>
    <w:rsid w:val="3BBE05AA"/>
    <w:rsid w:val="3BCB79BF"/>
    <w:rsid w:val="3BD3D648"/>
    <w:rsid w:val="3BE94E2C"/>
    <w:rsid w:val="3C166944"/>
    <w:rsid w:val="3C410580"/>
    <w:rsid w:val="3C42509E"/>
    <w:rsid w:val="3C737666"/>
    <w:rsid w:val="3C8FB9DF"/>
    <w:rsid w:val="3CB39000"/>
    <w:rsid w:val="3CB640BD"/>
    <w:rsid w:val="3CB65F90"/>
    <w:rsid w:val="3CE12820"/>
    <w:rsid w:val="3D25B8D0"/>
    <w:rsid w:val="3D8CDCD8"/>
    <w:rsid w:val="3DA35D2E"/>
    <w:rsid w:val="3DFC33CD"/>
    <w:rsid w:val="3E0EFA1B"/>
    <w:rsid w:val="3E0FA59D"/>
    <w:rsid w:val="3E139207"/>
    <w:rsid w:val="3E1E332E"/>
    <w:rsid w:val="3E20A919"/>
    <w:rsid w:val="3E381511"/>
    <w:rsid w:val="3E5FE56E"/>
    <w:rsid w:val="3E865CFD"/>
    <w:rsid w:val="3F221696"/>
    <w:rsid w:val="3F2ABF77"/>
    <w:rsid w:val="3F3655F2"/>
    <w:rsid w:val="3F4A729E"/>
    <w:rsid w:val="3FB6D843"/>
    <w:rsid w:val="3FDFD9D6"/>
    <w:rsid w:val="400A959A"/>
    <w:rsid w:val="40262511"/>
    <w:rsid w:val="4036E54A"/>
    <w:rsid w:val="406148E8"/>
    <w:rsid w:val="4092E52C"/>
    <w:rsid w:val="4093E15A"/>
    <w:rsid w:val="410871D2"/>
    <w:rsid w:val="410F0721"/>
    <w:rsid w:val="417214B0"/>
    <w:rsid w:val="419D33D2"/>
    <w:rsid w:val="41CDEEDD"/>
    <w:rsid w:val="41EB0726"/>
    <w:rsid w:val="41EB5C4B"/>
    <w:rsid w:val="41F76E6E"/>
    <w:rsid w:val="420F97F4"/>
    <w:rsid w:val="42113CD5"/>
    <w:rsid w:val="422CD35E"/>
    <w:rsid w:val="4230C467"/>
    <w:rsid w:val="423C4460"/>
    <w:rsid w:val="4248D5D0"/>
    <w:rsid w:val="4287B019"/>
    <w:rsid w:val="42A04E33"/>
    <w:rsid w:val="42B4A088"/>
    <w:rsid w:val="42C098E5"/>
    <w:rsid w:val="42C31BE9"/>
    <w:rsid w:val="42C754E3"/>
    <w:rsid w:val="4302ADB3"/>
    <w:rsid w:val="43070C5D"/>
    <w:rsid w:val="432B157D"/>
    <w:rsid w:val="433C276B"/>
    <w:rsid w:val="4360CC78"/>
    <w:rsid w:val="43615F3F"/>
    <w:rsid w:val="436A0E0F"/>
    <w:rsid w:val="43B0AABB"/>
    <w:rsid w:val="43BF85C8"/>
    <w:rsid w:val="43F5C861"/>
    <w:rsid w:val="43FC4270"/>
    <w:rsid w:val="441C345D"/>
    <w:rsid w:val="4422FA08"/>
    <w:rsid w:val="444C1145"/>
    <w:rsid w:val="444C8716"/>
    <w:rsid w:val="445095EF"/>
    <w:rsid w:val="44779FF9"/>
    <w:rsid w:val="447FA92C"/>
    <w:rsid w:val="4483323E"/>
    <w:rsid w:val="44A12081"/>
    <w:rsid w:val="44ACC9CD"/>
    <w:rsid w:val="44AEE70E"/>
    <w:rsid w:val="44E769A2"/>
    <w:rsid w:val="44FFA162"/>
    <w:rsid w:val="4514B191"/>
    <w:rsid w:val="451E4156"/>
    <w:rsid w:val="452B246E"/>
    <w:rsid w:val="45788093"/>
    <w:rsid w:val="45964255"/>
    <w:rsid w:val="45BFFD92"/>
    <w:rsid w:val="45D5AC60"/>
    <w:rsid w:val="4607D93B"/>
    <w:rsid w:val="461449E2"/>
    <w:rsid w:val="461C1261"/>
    <w:rsid w:val="462358EA"/>
    <w:rsid w:val="46399D81"/>
    <w:rsid w:val="46474053"/>
    <w:rsid w:val="4659EDC5"/>
    <w:rsid w:val="46754A2E"/>
    <w:rsid w:val="46AA8580"/>
    <w:rsid w:val="46B7FEE9"/>
    <w:rsid w:val="46BB5B4C"/>
    <w:rsid w:val="46C3FB03"/>
    <w:rsid w:val="46E8199A"/>
    <w:rsid w:val="4749C6AF"/>
    <w:rsid w:val="48277B1B"/>
    <w:rsid w:val="483051EA"/>
    <w:rsid w:val="484FDBF9"/>
    <w:rsid w:val="486E8CEB"/>
    <w:rsid w:val="4878DD9C"/>
    <w:rsid w:val="488D7E61"/>
    <w:rsid w:val="48984DCD"/>
    <w:rsid w:val="489C2580"/>
    <w:rsid w:val="489C8CA3"/>
    <w:rsid w:val="48A98155"/>
    <w:rsid w:val="48AB60A1"/>
    <w:rsid w:val="48D0F456"/>
    <w:rsid w:val="48D61654"/>
    <w:rsid w:val="49300767"/>
    <w:rsid w:val="494C8DDB"/>
    <w:rsid w:val="49A0C2C1"/>
    <w:rsid w:val="49AFB834"/>
    <w:rsid w:val="49E1C63A"/>
    <w:rsid w:val="49F27653"/>
    <w:rsid w:val="4A0A28CE"/>
    <w:rsid w:val="4A1BAD00"/>
    <w:rsid w:val="4A263711"/>
    <w:rsid w:val="4A31399D"/>
    <w:rsid w:val="4A376224"/>
    <w:rsid w:val="4A3E94BB"/>
    <w:rsid w:val="4A4ABFED"/>
    <w:rsid w:val="4A528B6A"/>
    <w:rsid w:val="4A5887EE"/>
    <w:rsid w:val="4A8BF610"/>
    <w:rsid w:val="4A911309"/>
    <w:rsid w:val="4A93517B"/>
    <w:rsid w:val="4AA10C41"/>
    <w:rsid w:val="4AA63A2A"/>
    <w:rsid w:val="4AC5C941"/>
    <w:rsid w:val="4ADA6CCB"/>
    <w:rsid w:val="4B3CF7B3"/>
    <w:rsid w:val="4B53D768"/>
    <w:rsid w:val="4B67D6F0"/>
    <w:rsid w:val="4B6C3233"/>
    <w:rsid w:val="4B737C0F"/>
    <w:rsid w:val="4B901E49"/>
    <w:rsid w:val="4BCC5EFE"/>
    <w:rsid w:val="4BD74F9F"/>
    <w:rsid w:val="4BEAF01E"/>
    <w:rsid w:val="4BEB9843"/>
    <w:rsid w:val="4BEF1FA9"/>
    <w:rsid w:val="4C37813B"/>
    <w:rsid w:val="4C921769"/>
    <w:rsid w:val="4CA35AB1"/>
    <w:rsid w:val="4CDEFBEC"/>
    <w:rsid w:val="4CE3C6EC"/>
    <w:rsid w:val="4CE42101"/>
    <w:rsid w:val="4D4D39E6"/>
    <w:rsid w:val="4D641800"/>
    <w:rsid w:val="4D887AE5"/>
    <w:rsid w:val="4D980964"/>
    <w:rsid w:val="4D9A2ABE"/>
    <w:rsid w:val="4DAEF51B"/>
    <w:rsid w:val="4DE5B849"/>
    <w:rsid w:val="4E311D43"/>
    <w:rsid w:val="4E6503B8"/>
    <w:rsid w:val="4E69953A"/>
    <w:rsid w:val="4E702775"/>
    <w:rsid w:val="4ECD4E32"/>
    <w:rsid w:val="4ED4B04C"/>
    <w:rsid w:val="4EDC9685"/>
    <w:rsid w:val="4F5AD1B4"/>
    <w:rsid w:val="4F5BA9CD"/>
    <w:rsid w:val="4F6F4FBC"/>
    <w:rsid w:val="4F718AED"/>
    <w:rsid w:val="4F804D49"/>
    <w:rsid w:val="4F8AD1E1"/>
    <w:rsid w:val="4F91DDC9"/>
    <w:rsid w:val="4F9B204F"/>
    <w:rsid w:val="4FBA852D"/>
    <w:rsid w:val="4FD810B0"/>
    <w:rsid w:val="4FF1BD94"/>
    <w:rsid w:val="50261354"/>
    <w:rsid w:val="503F6E0A"/>
    <w:rsid w:val="5052F6CE"/>
    <w:rsid w:val="5075A0F9"/>
    <w:rsid w:val="5086FD0D"/>
    <w:rsid w:val="50B767CC"/>
    <w:rsid w:val="50D236ED"/>
    <w:rsid w:val="50EA6345"/>
    <w:rsid w:val="510B5CB5"/>
    <w:rsid w:val="513B9838"/>
    <w:rsid w:val="51428CE2"/>
    <w:rsid w:val="516DC93D"/>
    <w:rsid w:val="517A6A15"/>
    <w:rsid w:val="5186CF13"/>
    <w:rsid w:val="51D6E9B1"/>
    <w:rsid w:val="51DC9858"/>
    <w:rsid w:val="51F5F6F6"/>
    <w:rsid w:val="51FAE461"/>
    <w:rsid w:val="522139F3"/>
    <w:rsid w:val="528FA90C"/>
    <w:rsid w:val="52B5D336"/>
    <w:rsid w:val="52BE708C"/>
    <w:rsid w:val="52C03981"/>
    <w:rsid w:val="52E24D87"/>
    <w:rsid w:val="52E58ADE"/>
    <w:rsid w:val="52FC17DC"/>
    <w:rsid w:val="530B2AF4"/>
    <w:rsid w:val="531926CF"/>
    <w:rsid w:val="534EF03E"/>
    <w:rsid w:val="535D0E1C"/>
    <w:rsid w:val="53AA443F"/>
    <w:rsid w:val="53EEB673"/>
    <w:rsid w:val="540FEF44"/>
    <w:rsid w:val="54321ADC"/>
    <w:rsid w:val="54446AC6"/>
    <w:rsid w:val="54655B82"/>
    <w:rsid w:val="5479A993"/>
    <w:rsid w:val="548E1004"/>
    <w:rsid w:val="549DF445"/>
    <w:rsid w:val="54A57199"/>
    <w:rsid w:val="54CFA63F"/>
    <w:rsid w:val="54D127EA"/>
    <w:rsid w:val="54D9536D"/>
    <w:rsid w:val="54FA059C"/>
    <w:rsid w:val="55229D87"/>
    <w:rsid w:val="552E150B"/>
    <w:rsid w:val="5546BEEF"/>
    <w:rsid w:val="554B8692"/>
    <w:rsid w:val="557BFF76"/>
    <w:rsid w:val="55AF3619"/>
    <w:rsid w:val="55D1ADB9"/>
    <w:rsid w:val="55F5FF09"/>
    <w:rsid w:val="5623AF54"/>
    <w:rsid w:val="569A9803"/>
    <w:rsid w:val="56CBCCB2"/>
    <w:rsid w:val="56DDE64C"/>
    <w:rsid w:val="57184E5C"/>
    <w:rsid w:val="572F5D85"/>
    <w:rsid w:val="573FB006"/>
    <w:rsid w:val="576384B2"/>
    <w:rsid w:val="578B761E"/>
    <w:rsid w:val="578ED9AE"/>
    <w:rsid w:val="57EB08D0"/>
    <w:rsid w:val="57FD2B55"/>
    <w:rsid w:val="583B95EE"/>
    <w:rsid w:val="588A19CB"/>
    <w:rsid w:val="589E34A5"/>
    <w:rsid w:val="58B5238D"/>
    <w:rsid w:val="58B81AC5"/>
    <w:rsid w:val="58E378DF"/>
    <w:rsid w:val="58E827AC"/>
    <w:rsid w:val="58F89900"/>
    <w:rsid w:val="5903ECD9"/>
    <w:rsid w:val="59271180"/>
    <w:rsid w:val="59506F76"/>
    <w:rsid w:val="596AB2AC"/>
    <w:rsid w:val="596BF36F"/>
    <w:rsid w:val="59757CA3"/>
    <w:rsid w:val="597B4D80"/>
    <w:rsid w:val="598169DA"/>
    <w:rsid w:val="59D33E5F"/>
    <w:rsid w:val="59E79F4F"/>
    <w:rsid w:val="59F170E6"/>
    <w:rsid w:val="5A45EB55"/>
    <w:rsid w:val="5A4F983D"/>
    <w:rsid w:val="5A5A0D27"/>
    <w:rsid w:val="5A658C66"/>
    <w:rsid w:val="5A93FBF7"/>
    <w:rsid w:val="5AEFA88D"/>
    <w:rsid w:val="5B4506B9"/>
    <w:rsid w:val="5B49DCBD"/>
    <w:rsid w:val="5B5450D0"/>
    <w:rsid w:val="5BBBF52F"/>
    <w:rsid w:val="5BC9CBFB"/>
    <w:rsid w:val="5BDE1EFB"/>
    <w:rsid w:val="5C027452"/>
    <w:rsid w:val="5C0D6351"/>
    <w:rsid w:val="5C10E1A9"/>
    <w:rsid w:val="5C1971E2"/>
    <w:rsid w:val="5C3AF623"/>
    <w:rsid w:val="5C4297D8"/>
    <w:rsid w:val="5CAB8E57"/>
    <w:rsid w:val="5CADB301"/>
    <w:rsid w:val="5CAF810B"/>
    <w:rsid w:val="5CB3C3F3"/>
    <w:rsid w:val="5CCC6689"/>
    <w:rsid w:val="5CD2148B"/>
    <w:rsid w:val="5CF26DB9"/>
    <w:rsid w:val="5CF50705"/>
    <w:rsid w:val="5CF53433"/>
    <w:rsid w:val="5D0671DC"/>
    <w:rsid w:val="5D189BB0"/>
    <w:rsid w:val="5D2F68EB"/>
    <w:rsid w:val="5D85CBAA"/>
    <w:rsid w:val="5D9EB2A6"/>
    <w:rsid w:val="5D9EB475"/>
    <w:rsid w:val="5DA76C1D"/>
    <w:rsid w:val="5DAA12A4"/>
    <w:rsid w:val="5DBD9710"/>
    <w:rsid w:val="5DCAAC28"/>
    <w:rsid w:val="5DE53FCF"/>
    <w:rsid w:val="5DF03221"/>
    <w:rsid w:val="5DFC016E"/>
    <w:rsid w:val="5E12AB49"/>
    <w:rsid w:val="5E543450"/>
    <w:rsid w:val="5EB3A18E"/>
    <w:rsid w:val="5ECC1C8E"/>
    <w:rsid w:val="5EED2E4F"/>
    <w:rsid w:val="5EEE749E"/>
    <w:rsid w:val="5EF0849B"/>
    <w:rsid w:val="5F0BC3D6"/>
    <w:rsid w:val="5F2583E6"/>
    <w:rsid w:val="5F3C2950"/>
    <w:rsid w:val="5F57C24F"/>
    <w:rsid w:val="5F6C159C"/>
    <w:rsid w:val="5F9F2BC7"/>
    <w:rsid w:val="5FF445EC"/>
    <w:rsid w:val="60192395"/>
    <w:rsid w:val="602DE2FB"/>
    <w:rsid w:val="603692E5"/>
    <w:rsid w:val="604B5A2B"/>
    <w:rsid w:val="605B77F5"/>
    <w:rsid w:val="6076A0DB"/>
    <w:rsid w:val="6079F1C7"/>
    <w:rsid w:val="607E0728"/>
    <w:rsid w:val="607F778B"/>
    <w:rsid w:val="60877A99"/>
    <w:rsid w:val="609499FF"/>
    <w:rsid w:val="609D7208"/>
    <w:rsid w:val="60AE561A"/>
    <w:rsid w:val="60BC58CD"/>
    <w:rsid w:val="60DC2AFE"/>
    <w:rsid w:val="60FE8D35"/>
    <w:rsid w:val="6100BA77"/>
    <w:rsid w:val="611D5D26"/>
    <w:rsid w:val="6123D5F3"/>
    <w:rsid w:val="615006D4"/>
    <w:rsid w:val="6160208F"/>
    <w:rsid w:val="6177DE60"/>
    <w:rsid w:val="617A13DF"/>
    <w:rsid w:val="617EB902"/>
    <w:rsid w:val="61B6FFD2"/>
    <w:rsid w:val="61BBA9C6"/>
    <w:rsid w:val="61D5436C"/>
    <w:rsid w:val="61F2F950"/>
    <w:rsid w:val="62036BCC"/>
    <w:rsid w:val="62334650"/>
    <w:rsid w:val="625E7282"/>
    <w:rsid w:val="62604827"/>
    <w:rsid w:val="629B4F76"/>
    <w:rsid w:val="630E5966"/>
    <w:rsid w:val="63337E37"/>
    <w:rsid w:val="636EDCBB"/>
    <w:rsid w:val="63A027BF"/>
    <w:rsid w:val="63EDABBD"/>
    <w:rsid w:val="63FE70DF"/>
    <w:rsid w:val="641276B8"/>
    <w:rsid w:val="644983FD"/>
    <w:rsid w:val="6495895F"/>
    <w:rsid w:val="64B6B677"/>
    <w:rsid w:val="64DAEE89"/>
    <w:rsid w:val="64F80D31"/>
    <w:rsid w:val="650698F4"/>
    <w:rsid w:val="654BE879"/>
    <w:rsid w:val="655BE69A"/>
    <w:rsid w:val="6576B6D5"/>
    <w:rsid w:val="659E8E81"/>
    <w:rsid w:val="65B320E5"/>
    <w:rsid w:val="65C981E8"/>
    <w:rsid w:val="65D3C7D6"/>
    <w:rsid w:val="66167015"/>
    <w:rsid w:val="66418839"/>
    <w:rsid w:val="664CF1CF"/>
    <w:rsid w:val="6655A5F3"/>
    <w:rsid w:val="66B453A3"/>
    <w:rsid w:val="66BB9E61"/>
    <w:rsid w:val="670ABC91"/>
    <w:rsid w:val="67325852"/>
    <w:rsid w:val="675FEBA2"/>
    <w:rsid w:val="678BD3F3"/>
    <w:rsid w:val="6798CBE5"/>
    <w:rsid w:val="6814C259"/>
    <w:rsid w:val="682A8019"/>
    <w:rsid w:val="683878ED"/>
    <w:rsid w:val="683AD87C"/>
    <w:rsid w:val="68C3DDF1"/>
    <w:rsid w:val="68CA63E0"/>
    <w:rsid w:val="68E6BF96"/>
    <w:rsid w:val="68E8212D"/>
    <w:rsid w:val="690827B9"/>
    <w:rsid w:val="691ADAEC"/>
    <w:rsid w:val="693E23D1"/>
    <w:rsid w:val="696C4B7C"/>
    <w:rsid w:val="698945A3"/>
    <w:rsid w:val="698AD2FF"/>
    <w:rsid w:val="699D3BB2"/>
    <w:rsid w:val="69ADE5FB"/>
    <w:rsid w:val="69B56695"/>
    <w:rsid w:val="69E27E4A"/>
    <w:rsid w:val="6A05EE9F"/>
    <w:rsid w:val="6A40F27C"/>
    <w:rsid w:val="6A4D4416"/>
    <w:rsid w:val="6A91EAA7"/>
    <w:rsid w:val="6AAC92B8"/>
    <w:rsid w:val="6AF0D7CD"/>
    <w:rsid w:val="6B12B6AD"/>
    <w:rsid w:val="6B4BD6DB"/>
    <w:rsid w:val="6B561961"/>
    <w:rsid w:val="6B77BDE3"/>
    <w:rsid w:val="6BD9C7E2"/>
    <w:rsid w:val="6C16B8D1"/>
    <w:rsid w:val="6C185839"/>
    <w:rsid w:val="6C37F1FA"/>
    <w:rsid w:val="6C434B7D"/>
    <w:rsid w:val="6CCC4137"/>
    <w:rsid w:val="6CCC8F7B"/>
    <w:rsid w:val="6CDD816F"/>
    <w:rsid w:val="6CDFB41D"/>
    <w:rsid w:val="6D12480B"/>
    <w:rsid w:val="6D3EB5C2"/>
    <w:rsid w:val="6D73CE67"/>
    <w:rsid w:val="6DB78C3A"/>
    <w:rsid w:val="6DE503FF"/>
    <w:rsid w:val="6DEB54A7"/>
    <w:rsid w:val="6E0D2731"/>
    <w:rsid w:val="6E0EE53E"/>
    <w:rsid w:val="6E4DF2BC"/>
    <w:rsid w:val="6E528DE4"/>
    <w:rsid w:val="6E9452AB"/>
    <w:rsid w:val="6E976146"/>
    <w:rsid w:val="6E98C31C"/>
    <w:rsid w:val="6EA2FA8E"/>
    <w:rsid w:val="6EBB4519"/>
    <w:rsid w:val="6ED528BE"/>
    <w:rsid w:val="6EE3A3C7"/>
    <w:rsid w:val="6EE4E95D"/>
    <w:rsid w:val="6EF2D795"/>
    <w:rsid w:val="6EFA120C"/>
    <w:rsid w:val="6F0A65B5"/>
    <w:rsid w:val="6F0FE8D8"/>
    <w:rsid w:val="6F54D524"/>
    <w:rsid w:val="6F554501"/>
    <w:rsid w:val="6F8FC2AB"/>
    <w:rsid w:val="6F90B5B4"/>
    <w:rsid w:val="6FC6D644"/>
    <w:rsid w:val="6FCE7BE7"/>
    <w:rsid w:val="6FD2C54F"/>
    <w:rsid w:val="6FF51A4B"/>
    <w:rsid w:val="703D3BBF"/>
    <w:rsid w:val="704BA55C"/>
    <w:rsid w:val="7072CEA1"/>
    <w:rsid w:val="707B6308"/>
    <w:rsid w:val="709985F2"/>
    <w:rsid w:val="70A322FC"/>
    <w:rsid w:val="70B62E07"/>
    <w:rsid w:val="70D39DA6"/>
    <w:rsid w:val="70D49EE0"/>
    <w:rsid w:val="714ECCC4"/>
    <w:rsid w:val="717B0263"/>
    <w:rsid w:val="71AF6B4D"/>
    <w:rsid w:val="71B652F5"/>
    <w:rsid w:val="71F5F83F"/>
    <w:rsid w:val="7233C1BE"/>
    <w:rsid w:val="723EACE0"/>
    <w:rsid w:val="724818B0"/>
    <w:rsid w:val="724D9237"/>
    <w:rsid w:val="72C761FA"/>
    <w:rsid w:val="72F5C438"/>
    <w:rsid w:val="72FB31E7"/>
    <w:rsid w:val="73147B40"/>
    <w:rsid w:val="734E0A62"/>
    <w:rsid w:val="735DA70A"/>
    <w:rsid w:val="736C3602"/>
    <w:rsid w:val="73A18562"/>
    <w:rsid w:val="73AF5F12"/>
    <w:rsid w:val="73B9125D"/>
    <w:rsid w:val="73DA5C3A"/>
    <w:rsid w:val="73F0FB8D"/>
    <w:rsid w:val="74210AC6"/>
    <w:rsid w:val="74420851"/>
    <w:rsid w:val="747D4B52"/>
    <w:rsid w:val="7480DDE7"/>
    <w:rsid w:val="748FFF09"/>
    <w:rsid w:val="74BF2394"/>
    <w:rsid w:val="750097C9"/>
    <w:rsid w:val="7513A11A"/>
    <w:rsid w:val="751D2B6E"/>
    <w:rsid w:val="752D4A6A"/>
    <w:rsid w:val="75675B26"/>
    <w:rsid w:val="75752DF7"/>
    <w:rsid w:val="757C705C"/>
    <w:rsid w:val="759FD22F"/>
    <w:rsid w:val="75A95153"/>
    <w:rsid w:val="75B3D70F"/>
    <w:rsid w:val="75BD0561"/>
    <w:rsid w:val="75F377D7"/>
    <w:rsid w:val="7622D86D"/>
    <w:rsid w:val="76387F5D"/>
    <w:rsid w:val="763B65E9"/>
    <w:rsid w:val="76A06762"/>
    <w:rsid w:val="76E6612D"/>
    <w:rsid w:val="76F38462"/>
    <w:rsid w:val="76FF3A84"/>
    <w:rsid w:val="7718F80C"/>
    <w:rsid w:val="7728192A"/>
    <w:rsid w:val="7756009A"/>
    <w:rsid w:val="77621F67"/>
    <w:rsid w:val="776623FB"/>
    <w:rsid w:val="7766CAE7"/>
    <w:rsid w:val="777167D1"/>
    <w:rsid w:val="77749F35"/>
    <w:rsid w:val="7789DA27"/>
    <w:rsid w:val="77A70519"/>
    <w:rsid w:val="77B19302"/>
    <w:rsid w:val="77B95570"/>
    <w:rsid w:val="77CEA4A6"/>
    <w:rsid w:val="77EA9ABB"/>
    <w:rsid w:val="781A3FB7"/>
    <w:rsid w:val="783D59AB"/>
    <w:rsid w:val="7875AABE"/>
    <w:rsid w:val="7884BDAD"/>
    <w:rsid w:val="78A12991"/>
    <w:rsid w:val="78AEFFCC"/>
    <w:rsid w:val="78B12EB0"/>
    <w:rsid w:val="78D7046E"/>
    <w:rsid w:val="78DB70C3"/>
    <w:rsid w:val="79255C47"/>
    <w:rsid w:val="79266D82"/>
    <w:rsid w:val="7938B93D"/>
    <w:rsid w:val="7A36C3FF"/>
    <w:rsid w:val="7A38731F"/>
    <w:rsid w:val="7A3FAAD6"/>
    <w:rsid w:val="7AA32E23"/>
    <w:rsid w:val="7AC46227"/>
    <w:rsid w:val="7AC68F9D"/>
    <w:rsid w:val="7B1635D2"/>
    <w:rsid w:val="7B20DA0C"/>
    <w:rsid w:val="7B27E2D8"/>
    <w:rsid w:val="7B3FBBE8"/>
    <w:rsid w:val="7B50234D"/>
    <w:rsid w:val="7B52734D"/>
    <w:rsid w:val="7B65411D"/>
    <w:rsid w:val="7BA410E0"/>
    <w:rsid w:val="7BBE6C29"/>
    <w:rsid w:val="7BDFA82A"/>
    <w:rsid w:val="7BEAF710"/>
    <w:rsid w:val="7C2D11D6"/>
    <w:rsid w:val="7C324512"/>
    <w:rsid w:val="7C421367"/>
    <w:rsid w:val="7C9AC42D"/>
    <w:rsid w:val="7CA3FFA8"/>
    <w:rsid w:val="7CE4DC1D"/>
    <w:rsid w:val="7CEBFED6"/>
    <w:rsid w:val="7CF99D63"/>
    <w:rsid w:val="7D0AC4AF"/>
    <w:rsid w:val="7D49C5B9"/>
    <w:rsid w:val="7D70C80B"/>
    <w:rsid w:val="7D999A8C"/>
    <w:rsid w:val="7DB03911"/>
    <w:rsid w:val="7DCE89A7"/>
    <w:rsid w:val="7DFD12F2"/>
    <w:rsid w:val="7E357498"/>
    <w:rsid w:val="7E59D037"/>
    <w:rsid w:val="7E8DCB44"/>
    <w:rsid w:val="7E92E643"/>
    <w:rsid w:val="7EB016EF"/>
    <w:rsid w:val="7EB851F1"/>
    <w:rsid w:val="7ED034AB"/>
    <w:rsid w:val="7EF99B57"/>
    <w:rsid w:val="7F238A0F"/>
    <w:rsid w:val="7F38A380"/>
    <w:rsid w:val="7F7D801F"/>
    <w:rsid w:val="7F98F703"/>
    <w:rsid w:val="7FDD13B2"/>
    <w:rsid w:val="7FFB24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24072"/>
  <w15:chartTrackingRefBased/>
  <w15:docId w15:val="{053BDA09-715D-46EE-90B1-D3DBD1CD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B4D16"/>
    <w:pPr>
      <w:keepNext/>
      <w:spacing w:after="6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uiPriority w:val="9"/>
    <w:semiHidden/>
    <w:unhideWhenUsed/>
    <w:qFormat/>
    <w:rsid w:val="006059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E7C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AA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D0AA7"/>
    <w:pPr>
      <w:outlineLvl w:val="9"/>
    </w:pPr>
    <w:rPr>
      <w:lang w:val="en-US"/>
    </w:rPr>
  </w:style>
  <w:style w:type="paragraph" w:styleId="TOC2">
    <w:name w:val="toc 2"/>
    <w:basedOn w:val="Normal"/>
    <w:next w:val="Normal"/>
    <w:autoRedefine/>
    <w:uiPriority w:val="39"/>
    <w:unhideWhenUsed/>
    <w:rsid w:val="004E486F"/>
    <w:pPr>
      <w:spacing w:after="100"/>
    </w:pPr>
    <w:rPr>
      <w:rFonts w:ascii="Century Gothic" w:eastAsiaTheme="minorEastAsia" w:hAnsi="Century Gothic" w:cs="Times New Roman"/>
      <w:sz w:val="28"/>
      <w:szCs w:val="28"/>
      <w:lang w:val="en-US"/>
    </w:rPr>
  </w:style>
  <w:style w:type="paragraph" w:styleId="TOC1">
    <w:name w:val="toc 1"/>
    <w:basedOn w:val="Normal"/>
    <w:next w:val="Normal"/>
    <w:autoRedefine/>
    <w:uiPriority w:val="39"/>
    <w:unhideWhenUsed/>
    <w:rsid w:val="00DD69D1"/>
    <w:pPr>
      <w:spacing w:after="100"/>
    </w:pPr>
    <w:rPr>
      <w:rFonts w:ascii="Century Gothic" w:eastAsiaTheme="minorEastAsia" w:hAnsi="Century Gothic" w:cs="Times New Roman"/>
      <w:bCs/>
      <w:color w:val="00B0F0"/>
      <w:sz w:val="28"/>
      <w:szCs w:val="28"/>
      <w:lang w:val="en-US"/>
    </w:rPr>
  </w:style>
  <w:style w:type="paragraph" w:styleId="TOC3">
    <w:name w:val="toc 3"/>
    <w:basedOn w:val="Normal"/>
    <w:next w:val="Normal"/>
    <w:autoRedefine/>
    <w:uiPriority w:val="39"/>
    <w:unhideWhenUsed/>
    <w:rsid w:val="00AD0AA7"/>
    <w:pPr>
      <w:spacing w:after="100"/>
      <w:ind w:left="440"/>
    </w:pPr>
    <w:rPr>
      <w:rFonts w:eastAsiaTheme="minorEastAsia" w:cs="Times New Roman"/>
      <w:lang w:val="en-US"/>
    </w:rPr>
  </w:style>
  <w:style w:type="paragraph" w:styleId="Header">
    <w:name w:val="header"/>
    <w:basedOn w:val="Normal"/>
    <w:link w:val="HeaderChar"/>
    <w:uiPriority w:val="99"/>
    <w:unhideWhenUsed/>
    <w:rsid w:val="00CC7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058"/>
  </w:style>
  <w:style w:type="paragraph" w:styleId="Footer">
    <w:name w:val="footer"/>
    <w:basedOn w:val="Normal"/>
    <w:link w:val="FooterChar"/>
    <w:uiPriority w:val="99"/>
    <w:unhideWhenUsed/>
    <w:rsid w:val="00CC7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058"/>
  </w:style>
  <w:style w:type="table" w:styleId="TableGrid">
    <w:name w:val="Table Grid"/>
    <w:basedOn w:val="TableNormal"/>
    <w:uiPriority w:val="59"/>
    <w:rsid w:val="00CC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E81"/>
    <w:pPr>
      <w:ind w:left="720"/>
      <w:contextualSpacing/>
    </w:pPr>
  </w:style>
  <w:style w:type="character" w:styleId="CommentReference">
    <w:name w:val="annotation reference"/>
    <w:basedOn w:val="DefaultParagraphFont"/>
    <w:uiPriority w:val="99"/>
    <w:semiHidden/>
    <w:unhideWhenUsed/>
    <w:rsid w:val="00A240F3"/>
    <w:rPr>
      <w:sz w:val="16"/>
      <w:szCs w:val="16"/>
    </w:rPr>
  </w:style>
  <w:style w:type="paragraph" w:styleId="CommentText">
    <w:name w:val="annotation text"/>
    <w:basedOn w:val="Normal"/>
    <w:link w:val="CommentTextChar"/>
    <w:uiPriority w:val="99"/>
    <w:semiHidden/>
    <w:unhideWhenUsed/>
    <w:rsid w:val="00A240F3"/>
    <w:pPr>
      <w:spacing w:line="240" w:lineRule="auto"/>
    </w:pPr>
    <w:rPr>
      <w:sz w:val="20"/>
      <w:szCs w:val="20"/>
    </w:rPr>
  </w:style>
  <w:style w:type="character" w:customStyle="1" w:styleId="CommentTextChar">
    <w:name w:val="Comment Text Char"/>
    <w:basedOn w:val="DefaultParagraphFont"/>
    <w:link w:val="CommentText"/>
    <w:uiPriority w:val="99"/>
    <w:semiHidden/>
    <w:rsid w:val="00A240F3"/>
    <w:rPr>
      <w:sz w:val="20"/>
      <w:szCs w:val="20"/>
    </w:rPr>
  </w:style>
  <w:style w:type="paragraph" w:styleId="CommentSubject">
    <w:name w:val="annotation subject"/>
    <w:basedOn w:val="CommentText"/>
    <w:next w:val="CommentText"/>
    <w:link w:val="CommentSubjectChar"/>
    <w:uiPriority w:val="99"/>
    <w:semiHidden/>
    <w:unhideWhenUsed/>
    <w:rsid w:val="00A240F3"/>
    <w:rPr>
      <w:b/>
      <w:bCs/>
    </w:rPr>
  </w:style>
  <w:style w:type="character" w:customStyle="1" w:styleId="CommentSubjectChar">
    <w:name w:val="Comment Subject Char"/>
    <w:basedOn w:val="CommentTextChar"/>
    <w:link w:val="CommentSubject"/>
    <w:uiPriority w:val="99"/>
    <w:semiHidden/>
    <w:rsid w:val="00A240F3"/>
    <w:rPr>
      <w:b/>
      <w:bCs/>
      <w:sz w:val="20"/>
      <w:szCs w:val="20"/>
    </w:rPr>
  </w:style>
  <w:style w:type="paragraph" w:styleId="BalloonText">
    <w:name w:val="Balloon Text"/>
    <w:basedOn w:val="Normal"/>
    <w:link w:val="BalloonTextChar"/>
    <w:uiPriority w:val="99"/>
    <w:semiHidden/>
    <w:unhideWhenUsed/>
    <w:rsid w:val="00A24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0F3"/>
    <w:rPr>
      <w:rFonts w:ascii="Segoe UI" w:hAnsi="Segoe UI" w:cs="Segoe UI"/>
      <w:sz w:val="18"/>
      <w:szCs w:val="18"/>
    </w:rPr>
  </w:style>
  <w:style w:type="character" w:customStyle="1" w:styleId="Heading2Char">
    <w:name w:val="Heading 2 Char"/>
    <w:basedOn w:val="DefaultParagraphFont"/>
    <w:link w:val="Heading2"/>
    <w:rsid w:val="003B4D16"/>
    <w:rPr>
      <w:rFonts w:ascii="Arial" w:eastAsia="Times New Roman" w:hAnsi="Arial" w:cs="Times New Roman"/>
      <w:b/>
      <w:sz w:val="24"/>
      <w:szCs w:val="20"/>
    </w:rPr>
  </w:style>
  <w:style w:type="table" w:customStyle="1" w:styleId="TableGrid1">
    <w:name w:val="Table Grid1"/>
    <w:basedOn w:val="TableNormal"/>
    <w:next w:val="TableGrid"/>
    <w:uiPriority w:val="59"/>
    <w:rsid w:val="003B4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86F"/>
    <w:rPr>
      <w:color w:val="0563C1" w:themeColor="hyperlink"/>
      <w:u w:val="single"/>
    </w:rPr>
  </w:style>
  <w:style w:type="character" w:customStyle="1" w:styleId="Heading4Char">
    <w:name w:val="Heading 4 Char"/>
    <w:basedOn w:val="DefaultParagraphFont"/>
    <w:link w:val="Heading4"/>
    <w:uiPriority w:val="9"/>
    <w:semiHidden/>
    <w:rsid w:val="00DE7C41"/>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2D2132"/>
    <w:rPr>
      <w:color w:val="808080"/>
    </w:rPr>
  </w:style>
  <w:style w:type="character" w:customStyle="1" w:styleId="Style7">
    <w:name w:val="Style7"/>
    <w:basedOn w:val="DefaultParagraphFont"/>
    <w:uiPriority w:val="1"/>
    <w:rsid w:val="002D2132"/>
    <w:rPr>
      <w:rFonts w:ascii="Century Gothic" w:hAnsi="Century Gothic" w:hint="default"/>
      <w:sz w:val="20"/>
    </w:rPr>
  </w:style>
  <w:style w:type="character" w:customStyle="1" w:styleId="Style17">
    <w:name w:val="Style17"/>
    <w:basedOn w:val="DefaultParagraphFont"/>
    <w:uiPriority w:val="1"/>
    <w:rsid w:val="002D2132"/>
    <w:rPr>
      <w:rFonts w:ascii="Arial" w:hAnsi="Arial" w:cs="Arial" w:hint="default"/>
      <w:sz w:val="22"/>
    </w:rPr>
  </w:style>
  <w:style w:type="character" w:customStyle="1" w:styleId="Style6">
    <w:name w:val="Style6"/>
    <w:basedOn w:val="DefaultParagraphFont"/>
    <w:uiPriority w:val="1"/>
    <w:rsid w:val="002D2132"/>
    <w:rPr>
      <w:rFonts w:ascii="Century Gothic" w:hAnsi="Century Gothic" w:hint="default"/>
      <w:sz w:val="20"/>
    </w:rPr>
  </w:style>
  <w:style w:type="character" w:customStyle="1" w:styleId="Style18">
    <w:name w:val="Style18"/>
    <w:basedOn w:val="DefaultParagraphFont"/>
    <w:uiPriority w:val="1"/>
    <w:rsid w:val="002D2132"/>
    <w:rPr>
      <w:rFonts w:ascii="Arial" w:hAnsi="Arial" w:cs="Arial" w:hint="default"/>
      <w:sz w:val="20"/>
    </w:rPr>
  </w:style>
  <w:style w:type="character" w:customStyle="1" w:styleId="Style19">
    <w:name w:val="Style19"/>
    <w:basedOn w:val="DefaultParagraphFont"/>
    <w:uiPriority w:val="1"/>
    <w:rsid w:val="002D2132"/>
    <w:rPr>
      <w:rFonts w:ascii="Arial" w:hAnsi="Arial" w:cs="Arial" w:hint="default"/>
      <w:sz w:val="20"/>
    </w:rPr>
  </w:style>
  <w:style w:type="character" w:customStyle="1" w:styleId="Style1">
    <w:name w:val="Style1"/>
    <w:basedOn w:val="DefaultParagraphFont"/>
    <w:uiPriority w:val="1"/>
    <w:rsid w:val="002D2132"/>
    <w:rPr>
      <w:rFonts w:ascii="Century Gothic" w:hAnsi="Century Gothic"/>
      <w:sz w:val="16"/>
    </w:rPr>
  </w:style>
  <w:style w:type="character" w:customStyle="1" w:styleId="Style2">
    <w:name w:val="Style2"/>
    <w:basedOn w:val="DefaultParagraphFont"/>
    <w:uiPriority w:val="1"/>
    <w:rsid w:val="002D2132"/>
    <w:rPr>
      <w:rFonts w:ascii="Century Gothic" w:hAnsi="Century Gothic"/>
      <w:sz w:val="16"/>
    </w:rPr>
  </w:style>
  <w:style w:type="character" w:customStyle="1" w:styleId="Style4">
    <w:name w:val="Style4"/>
    <w:basedOn w:val="DefaultParagraphFont"/>
    <w:uiPriority w:val="1"/>
    <w:rsid w:val="002D2132"/>
    <w:rPr>
      <w:rFonts w:ascii="Century Gothic" w:hAnsi="Century Gothic"/>
      <w:sz w:val="16"/>
    </w:rPr>
  </w:style>
  <w:style w:type="character" w:customStyle="1" w:styleId="Style8">
    <w:name w:val="Style8"/>
    <w:basedOn w:val="DefaultParagraphFont"/>
    <w:uiPriority w:val="1"/>
    <w:rsid w:val="002D2132"/>
    <w:rPr>
      <w:rFonts w:ascii="Century Gothic" w:hAnsi="Century Gothic"/>
      <w:sz w:val="16"/>
    </w:rPr>
  </w:style>
  <w:style w:type="character" w:customStyle="1" w:styleId="Style3">
    <w:name w:val="Style3"/>
    <w:basedOn w:val="DefaultParagraphFont"/>
    <w:uiPriority w:val="1"/>
    <w:rsid w:val="002D2132"/>
    <w:rPr>
      <w:rFonts w:ascii="Century Gothic" w:hAnsi="Century Gothic"/>
      <w:sz w:val="16"/>
    </w:rPr>
  </w:style>
  <w:style w:type="character" w:customStyle="1" w:styleId="Style9">
    <w:name w:val="Style9"/>
    <w:basedOn w:val="DefaultParagraphFont"/>
    <w:uiPriority w:val="1"/>
    <w:rsid w:val="002D2132"/>
    <w:rPr>
      <w:rFonts w:ascii="Century Gothic" w:hAnsi="Century Gothic"/>
      <w:sz w:val="16"/>
    </w:rPr>
  </w:style>
  <w:style w:type="table" w:customStyle="1" w:styleId="TableGrid2">
    <w:name w:val="Table Grid2"/>
    <w:basedOn w:val="TableNormal"/>
    <w:next w:val="TableGrid"/>
    <w:uiPriority w:val="39"/>
    <w:rsid w:val="0066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F14C1"/>
    <w:rPr>
      <w:color w:val="954F72" w:themeColor="followedHyperlink"/>
      <w:u w:val="single"/>
    </w:rPr>
  </w:style>
  <w:style w:type="paragraph" w:customStyle="1" w:styleId="Normal0">
    <w:name w:val="Normal0"/>
    <w:qFormat/>
    <w:rsid w:val="00F01829"/>
    <w:pPr>
      <w:spacing w:after="0" w:line="276" w:lineRule="auto"/>
    </w:pPr>
    <w:rPr>
      <w:rFonts w:ascii="Arial" w:eastAsia="Arial" w:hAnsi="Arial" w:cs="Arial"/>
      <w:lang w:eastAsia="en-GB"/>
    </w:rPr>
  </w:style>
  <w:style w:type="table" w:styleId="GridTable7Colorful">
    <w:name w:val="Grid Table 7 Colorful"/>
    <w:basedOn w:val="TableNormal"/>
    <w:uiPriority w:val="52"/>
    <w:rsid w:val="008D2E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3Char">
    <w:name w:val="Heading 3 Char"/>
    <w:basedOn w:val="DefaultParagraphFont"/>
    <w:link w:val="Heading3"/>
    <w:uiPriority w:val="9"/>
    <w:semiHidden/>
    <w:rsid w:val="006059E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4F6BA0"/>
    <w:rPr>
      <w:b/>
      <w:bCs/>
    </w:rPr>
  </w:style>
  <w:style w:type="character" w:styleId="Emphasis">
    <w:name w:val="Emphasis"/>
    <w:basedOn w:val="DefaultParagraphFont"/>
    <w:uiPriority w:val="20"/>
    <w:qFormat/>
    <w:rsid w:val="00146D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065">
      <w:bodyDiv w:val="1"/>
      <w:marLeft w:val="0"/>
      <w:marRight w:val="0"/>
      <w:marTop w:val="0"/>
      <w:marBottom w:val="0"/>
      <w:divBdr>
        <w:top w:val="none" w:sz="0" w:space="0" w:color="auto"/>
        <w:left w:val="none" w:sz="0" w:space="0" w:color="auto"/>
        <w:bottom w:val="none" w:sz="0" w:space="0" w:color="auto"/>
        <w:right w:val="none" w:sz="0" w:space="0" w:color="auto"/>
      </w:divBdr>
    </w:div>
    <w:div w:id="62408471">
      <w:bodyDiv w:val="1"/>
      <w:marLeft w:val="0"/>
      <w:marRight w:val="0"/>
      <w:marTop w:val="0"/>
      <w:marBottom w:val="0"/>
      <w:divBdr>
        <w:top w:val="none" w:sz="0" w:space="0" w:color="auto"/>
        <w:left w:val="none" w:sz="0" w:space="0" w:color="auto"/>
        <w:bottom w:val="none" w:sz="0" w:space="0" w:color="auto"/>
        <w:right w:val="none" w:sz="0" w:space="0" w:color="auto"/>
      </w:divBdr>
    </w:div>
    <w:div w:id="93668458">
      <w:bodyDiv w:val="1"/>
      <w:marLeft w:val="0"/>
      <w:marRight w:val="0"/>
      <w:marTop w:val="0"/>
      <w:marBottom w:val="0"/>
      <w:divBdr>
        <w:top w:val="none" w:sz="0" w:space="0" w:color="auto"/>
        <w:left w:val="none" w:sz="0" w:space="0" w:color="auto"/>
        <w:bottom w:val="none" w:sz="0" w:space="0" w:color="auto"/>
        <w:right w:val="none" w:sz="0" w:space="0" w:color="auto"/>
      </w:divBdr>
    </w:div>
    <w:div w:id="101385496">
      <w:bodyDiv w:val="1"/>
      <w:marLeft w:val="0"/>
      <w:marRight w:val="0"/>
      <w:marTop w:val="0"/>
      <w:marBottom w:val="0"/>
      <w:divBdr>
        <w:top w:val="none" w:sz="0" w:space="0" w:color="auto"/>
        <w:left w:val="none" w:sz="0" w:space="0" w:color="auto"/>
        <w:bottom w:val="none" w:sz="0" w:space="0" w:color="auto"/>
        <w:right w:val="none" w:sz="0" w:space="0" w:color="auto"/>
      </w:divBdr>
    </w:div>
    <w:div w:id="113064965">
      <w:bodyDiv w:val="1"/>
      <w:marLeft w:val="0"/>
      <w:marRight w:val="0"/>
      <w:marTop w:val="0"/>
      <w:marBottom w:val="0"/>
      <w:divBdr>
        <w:top w:val="none" w:sz="0" w:space="0" w:color="auto"/>
        <w:left w:val="none" w:sz="0" w:space="0" w:color="auto"/>
        <w:bottom w:val="none" w:sz="0" w:space="0" w:color="auto"/>
        <w:right w:val="none" w:sz="0" w:space="0" w:color="auto"/>
      </w:divBdr>
    </w:div>
    <w:div w:id="118888749">
      <w:bodyDiv w:val="1"/>
      <w:marLeft w:val="0"/>
      <w:marRight w:val="0"/>
      <w:marTop w:val="0"/>
      <w:marBottom w:val="0"/>
      <w:divBdr>
        <w:top w:val="none" w:sz="0" w:space="0" w:color="auto"/>
        <w:left w:val="none" w:sz="0" w:space="0" w:color="auto"/>
        <w:bottom w:val="none" w:sz="0" w:space="0" w:color="auto"/>
        <w:right w:val="none" w:sz="0" w:space="0" w:color="auto"/>
      </w:divBdr>
    </w:div>
    <w:div w:id="133720320">
      <w:bodyDiv w:val="1"/>
      <w:marLeft w:val="0"/>
      <w:marRight w:val="0"/>
      <w:marTop w:val="0"/>
      <w:marBottom w:val="0"/>
      <w:divBdr>
        <w:top w:val="none" w:sz="0" w:space="0" w:color="auto"/>
        <w:left w:val="none" w:sz="0" w:space="0" w:color="auto"/>
        <w:bottom w:val="none" w:sz="0" w:space="0" w:color="auto"/>
        <w:right w:val="none" w:sz="0" w:space="0" w:color="auto"/>
      </w:divBdr>
    </w:div>
    <w:div w:id="152455877">
      <w:bodyDiv w:val="1"/>
      <w:marLeft w:val="0"/>
      <w:marRight w:val="0"/>
      <w:marTop w:val="0"/>
      <w:marBottom w:val="0"/>
      <w:divBdr>
        <w:top w:val="none" w:sz="0" w:space="0" w:color="auto"/>
        <w:left w:val="none" w:sz="0" w:space="0" w:color="auto"/>
        <w:bottom w:val="none" w:sz="0" w:space="0" w:color="auto"/>
        <w:right w:val="none" w:sz="0" w:space="0" w:color="auto"/>
      </w:divBdr>
    </w:div>
    <w:div w:id="200898906">
      <w:bodyDiv w:val="1"/>
      <w:marLeft w:val="0"/>
      <w:marRight w:val="0"/>
      <w:marTop w:val="0"/>
      <w:marBottom w:val="0"/>
      <w:divBdr>
        <w:top w:val="none" w:sz="0" w:space="0" w:color="auto"/>
        <w:left w:val="none" w:sz="0" w:space="0" w:color="auto"/>
        <w:bottom w:val="none" w:sz="0" w:space="0" w:color="auto"/>
        <w:right w:val="none" w:sz="0" w:space="0" w:color="auto"/>
      </w:divBdr>
    </w:div>
    <w:div w:id="241570898">
      <w:bodyDiv w:val="1"/>
      <w:marLeft w:val="0"/>
      <w:marRight w:val="0"/>
      <w:marTop w:val="0"/>
      <w:marBottom w:val="0"/>
      <w:divBdr>
        <w:top w:val="none" w:sz="0" w:space="0" w:color="auto"/>
        <w:left w:val="none" w:sz="0" w:space="0" w:color="auto"/>
        <w:bottom w:val="none" w:sz="0" w:space="0" w:color="auto"/>
        <w:right w:val="none" w:sz="0" w:space="0" w:color="auto"/>
      </w:divBdr>
    </w:div>
    <w:div w:id="353045560">
      <w:bodyDiv w:val="1"/>
      <w:marLeft w:val="0"/>
      <w:marRight w:val="0"/>
      <w:marTop w:val="0"/>
      <w:marBottom w:val="0"/>
      <w:divBdr>
        <w:top w:val="none" w:sz="0" w:space="0" w:color="auto"/>
        <w:left w:val="none" w:sz="0" w:space="0" w:color="auto"/>
        <w:bottom w:val="none" w:sz="0" w:space="0" w:color="auto"/>
        <w:right w:val="none" w:sz="0" w:space="0" w:color="auto"/>
      </w:divBdr>
    </w:div>
    <w:div w:id="403992518">
      <w:bodyDiv w:val="1"/>
      <w:marLeft w:val="0"/>
      <w:marRight w:val="0"/>
      <w:marTop w:val="0"/>
      <w:marBottom w:val="0"/>
      <w:divBdr>
        <w:top w:val="none" w:sz="0" w:space="0" w:color="auto"/>
        <w:left w:val="none" w:sz="0" w:space="0" w:color="auto"/>
        <w:bottom w:val="none" w:sz="0" w:space="0" w:color="auto"/>
        <w:right w:val="none" w:sz="0" w:space="0" w:color="auto"/>
      </w:divBdr>
    </w:div>
    <w:div w:id="415177438">
      <w:bodyDiv w:val="1"/>
      <w:marLeft w:val="0"/>
      <w:marRight w:val="0"/>
      <w:marTop w:val="0"/>
      <w:marBottom w:val="0"/>
      <w:divBdr>
        <w:top w:val="none" w:sz="0" w:space="0" w:color="auto"/>
        <w:left w:val="none" w:sz="0" w:space="0" w:color="auto"/>
        <w:bottom w:val="none" w:sz="0" w:space="0" w:color="auto"/>
        <w:right w:val="none" w:sz="0" w:space="0" w:color="auto"/>
      </w:divBdr>
    </w:div>
    <w:div w:id="433979653">
      <w:bodyDiv w:val="1"/>
      <w:marLeft w:val="0"/>
      <w:marRight w:val="0"/>
      <w:marTop w:val="0"/>
      <w:marBottom w:val="0"/>
      <w:divBdr>
        <w:top w:val="none" w:sz="0" w:space="0" w:color="auto"/>
        <w:left w:val="none" w:sz="0" w:space="0" w:color="auto"/>
        <w:bottom w:val="none" w:sz="0" w:space="0" w:color="auto"/>
        <w:right w:val="none" w:sz="0" w:space="0" w:color="auto"/>
      </w:divBdr>
    </w:div>
    <w:div w:id="447821753">
      <w:bodyDiv w:val="1"/>
      <w:marLeft w:val="0"/>
      <w:marRight w:val="0"/>
      <w:marTop w:val="0"/>
      <w:marBottom w:val="0"/>
      <w:divBdr>
        <w:top w:val="none" w:sz="0" w:space="0" w:color="auto"/>
        <w:left w:val="none" w:sz="0" w:space="0" w:color="auto"/>
        <w:bottom w:val="none" w:sz="0" w:space="0" w:color="auto"/>
        <w:right w:val="none" w:sz="0" w:space="0" w:color="auto"/>
      </w:divBdr>
    </w:div>
    <w:div w:id="488904026">
      <w:bodyDiv w:val="1"/>
      <w:marLeft w:val="0"/>
      <w:marRight w:val="0"/>
      <w:marTop w:val="0"/>
      <w:marBottom w:val="0"/>
      <w:divBdr>
        <w:top w:val="none" w:sz="0" w:space="0" w:color="auto"/>
        <w:left w:val="none" w:sz="0" w:space="0" w:color="auto"/>
        <w:bottom w:val="none" w:sz="0" w:space="0" w:color="auto"/>
        <w:right w:val="none" w:sz="0" w:space="0" w:color="auto"/>
      </w:divBdr>
    </w:div>
    <w:div w:id="497308762">
      <w:bodyDiv w:val="1"/>
      <w:marLeft w:val="0"/>
      <w:marRight w:val="0"/>
      <w:marTop w:val="0"/>
      <w:marBottom w:val="0"/>
      <w:divBdr>
        <w:top w:val="none" w:sz="0" w:space="0" w:color="auto"/>
        <w:left w:val="none" w:sz="0" w:space="0" w:color="auto"/>
        <w:bottom w:val="none" w:sz="0" w:space="0" w:color="auto"/>
        <w:right w:val="none" w:sz="0" w:space="0" w:color="auto"/>
      </w:divBdr>
    </w:div>
    <w:div w:id="546142561">
      <w:bodyDiv w:val="1"/>
      <w:marLeft w:val="0"/>
      <w:marRight w:val="0"/>
      <w:marTop w:val="0"/>
      <w:marBottom w:val="0"/>
      <w:divBdr>
        <w:top w:val="none" w:sz="0" w:space="0" w:color="auto"/>
        <w:left w:val="none" w:sz="0" w:space="0" w:color="auto"/>
        <w:bottom w:val="none" w:sz="0" w:space="0" w:color="auto"/>
        <w:right w:val="none" w:sz="0" w:space="0" w:color="auto"/>
      </w:divBdr>
    </w:div>
    <w:div w:id="553587787">
      <w:bodyDiv w:val="1"/>
      <w:marLeft w:val="0"/>
      <w:marRight w:val="0"/>
      <w:marTop w:val="0"/>
      <w:marBottom w:val="0"/>
      <w:divBdr>
        <w:top w:val="none" w:sz="0" w:space="0" w:color="auto"/>
        <w:left w:val="none" w:sz="0" w:space="0" w:color="auto"/>
        <w:bottom w:val="none" w:sz="0" w:space="0" w:color="auto"/>
        <w:right w:val="none" w:sz="0" w:space="0" w:color="auto"/>
      </w:divBdr>
    </w:div>
    <w:div w:id="634679572">
      <w:bodyDiv w:val="1"/>
      <w:marLeft w:val="0"/>
      <w:marRight w:val="0"/>
      <w:marTop w:val="0"/>
      <w:marBottom w:val="0"/>
      <w:divBdr>
        <w:top w:val="none" w:sz="0" w:space="0" w:color="auto"/>
        <w:left w:val="none" w:sz="0" w:space="0" w:color="auto"/>
        <w:bottom w:val="none" w:sz="0" w:space="0" w:color="auto"/>
        <w:right w:val="none" w:sz="0" w:space="0" w:color="auto"/>
      </w:divBdr>
      <w:divsChild>
        <w:div w:id="930314601">
          <w:marLeft w:val="0"/>
          <w:marRight w:val="0"/>
          <w:marTop w:val="0"/>
          <w:marBottom w:val="0"/>
          <w:divBdr>
            <w:top w:val="none" w:sz="0" w:space="0" w:color="auto"/>
            <w:left w:val="none" w:sz="0" w:space="0" w:color="auto"/>
            <w:bottom w:val="none" w:sz="0" w:space="0" w:color="auto"/>
            <w:right w:val="none" w:sz="0" w:space="0" w:color="auto"/>
          </w:divBdr>
          <w:divsChild>
            <w:div w:id="1270628811">
              <w:marLeft w:val="0"/>
              <w:marRight w:val="0"/>
              <w:marTop w:val="0"/>
              <w:marBottom w:val="0"/>
              <w:divBdr>
                <w:top w:val="none" w:sz="0" w:space="0" w:color="auto"/>
                <w:left w:val="none" w:sz="0" w:space="0" w:color="auto"/>
                <w:bottom w:val="none" w:sz="0" w:space="0" w:color="auto"/>
                <w:right w:val="none" w:sz="0" w:space="0" w:color="auto"/>
              </w:divBdr>
              <w:divsChild>
                <w:div w:id="236794695">
                  <w:marLeft w:val="0"/>
                  <w:marRight w:val="0"/>
                  <w:marTop w:val="0"/>
                  <w:marBottom w:val="300"/>
                  <w:divBdr>
                    <w:top w:val="none" w:sz="0" w:space="0" w:color="auto"/>
                    <w:left w:val="none" w:sz="0" w:space="0" w:color="auto"/>
                    <w:bottom w:val="none" w:sz="0" w:space="0" w:color="auto"/>
                    <w:right w:val="none" w:sz="0" w:space="0" w:color="auto"/>
                  </w:divBdr>
                  <w:divsChild>
                    <w:div w:id="142233135">
                      <w:marLeft w:val="0"/>
                      <w:marRight w:val="0"/>
                      <w:marTop w:val="0"/>
                      <w:marBottom w:val="0"/>
                      <w:divBdr>
                        <w:top w:val="none" w:sz="0" w:space="0" w:color="auto"/>
                        <w:left w:val="none" w:sz="0" w:space="0" w:color="auto"/>
                        <w:bottom w:val="none" w:sz="0" w:space="0" w:color="auto"/>
                        <w:right w:val="none" w:sz="0" w:space="0" w:color="auto"/>
                      </w:divBdr>
                      <w:divsChild>
                        <w:div w:id="1285502887">
                          <w:marLeft w:val="0"/>
                          <w:marRight w:val="0"/>
                          <w:marTop w:val="0"/>
                          <w:marBottom w:val="0"/>
                          <w:divBdr>
                            <w:top w:val="none" w:sz="0" w:space="0" w:color="auto"/>
                            <w:left w:val="none" w:sz="0" w:space="0" w:color="auto"/>
                            <w:bottom w:val="none" w:sz="0" w:space="0" w:color="auto"/>
                            <w:right w:val="none" w:sz="0" w:space="0" w:color="auto"/>
                          </w:divBdr>
                          <w:divsChild>
                            <w:div w:id="622544933">
                              <w:marLeft w:val="0"/>
                              <w:marRight w:val="0"/>
                              <w:marTop w:val="0"/>
                              <w:marBottom w:val="0"/>
                              <w:divBdr>
                                <w:top w:val="none" w:sz="0" w:space="0" w:color="auto"/>
                                <w:left w:val="none" w:sz="0" w:space="0" w:color="auto"/>
                                <w:bottom w:val="none" w:sz="0" w:space="0" w:color="auto"/>
                                <w:right w:val="none" w:sz="0" w:space="0" w:color="auto"/>
                              </w:divBdr>
                              <w:divsChild>
                                <w:div w:id="910851729">
                                  <w:marLeft w:val="0"/>
                                  <w:marRight w:val="0"/>
                                  <w:marTop w:val="0"/>
                                  <w:marBottom w:val="0"/>
                                  <w:divBdr>
                                    <w:top w:val="single" w:sz="6" w:space="0" w:color="auto"/>
                                    <w:left w:val="single" w:sz="6" w:space="0" w:color="auto"/>
                                    <w:bottom w:val="single" w:sz="6" w:space="0" w:color="auto"/>
                                    <w:right w:val="single" w:sz="6" w:space="0" w:color="auto"/>
                                  </w:divBdr>
                                  <w:divsChild>
                                    <w:div w:id="1233809507">
                                      <w:marLeft w:val="0"/>
                                      <w:marRight w:val="0"/>
                                      <w:marTop w:val="0"/>
                                      <w:marBottom w:val="0"/>
                                      <w:divBdr>
                                        <w:top w:val="none" w:sz="0" w:space="0" w:color="auto"/>
                                        <w:left w:val="none" w:sz="0" w:space="0" w:color="auto"/>
                                        <w:bottom w:val="none" w:sz="0" w:space="0" w:color="auto"/>
                                        <w:right w:val="none" w:sz="0" w:space="0" w:color="auto"/>
                                      </w:divBdr>
                                      <w:divsChild>
                                        <w:div w:id="1075977770">
                                          <w:marLeft w:val="0"/>
                                          <w:marRight w:val="0"/>
                                          <w:marTop w:val="0"/>
                                          <w:marBottom w:val="0"/>
                                          <w:divBdr>
                                            <w:top w:val="none" w:sz="0" w:space="0" w:color="auto"/>
                                            <w:left w:val="none" w:sz="0" w:space="0" w:color="auto"/>
                                            <w:bottom w:val="none" w:sz="0" w:space="0" w:color="auto"/>
                                            <w:right w:val="none" w:sz="0" w:space="0" w:color="auto"/>
                                          </w:divBdr>
                                          <w:divsChild>
                                            <w:div w:id="457534042">
                                              <w:marLeft w:val="0"/>
                                              <w:marRight w:val="0"/>
                                              <w:marTop w:val="0"/>
                                              <w:marBottom w:val="0"/>
                                              <w:divBdr>
                                                <w:top w:val="none" w:sz="0" w:space="0" w:color="auto"/>
                                                <w:left w:val="none" w:sz="0" w:space="0" w:color="auto"/>
                                                <w:bottom w:val="none" w:sz="0" w:space="0" w:color="auto"/>
                                                <w:right w:val="none" w:sz="0" w:space="0" w:color="auto"/>
                                              </w:divBdr>
                                              <w:divsChild>
                                                <w:div w:id="1135486262">
                                                  <w:marLeft w:val="0"/>
                                                  <w:marRight w:val="0"/>
                                                  <w:marTop w:val="0"/>
                                                  <w:marBottom w:val="0"/>
                                                  <w:divBdr>
                                                    <w:top w:val="none" w:sz="0" w:space="0" w:color="auto"/>
                                                    <w:left w:val="none" w:sz="0" w:space="0" w:color="auto"/>
                                                    <w:bottom w:val="none" w:sz="0" w:space="0" w:color="auto"/>
                                                    <w:right w:val="none" w:sz="0" w:space="0" w:color="auto"/>
                                                  </w:divBdr>
                                                  <w:divsChild>
                                                    <w:div w:id="255334046">
                                                      <w:marLeft w:val="0"/>
                                                      <w:marRight w:val="0"/>
                                                      <w:marTop w:val="0"/>
                                                      <w:marBottom w:val="0"/>
                                                      <w:divBdr>
                                                        <w:top w:val="none" w:sz="0" w:space="0" w:color="auto"/>
                                                        <w:left w:val="none" w:sz="0" w:space="0" w:color="auto"/>
                                                        <w:bottom w:val="none" w:sz="0" w:space="0" w:color="auto"/>
                                                        <w:right w:val="none" w:sz="0" w:space="0" w:color="auto"/>
                                                      </w:divBdr>
                                                      <w:divsChild>
                                                        <w:div w:id="6816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5075">
                                              <w:marLeft w:val="0"/>
                                              <w:marRight w:val="0"/>
                                              <w:marTop w:val="0"/>
                                              <w:marBottom w:val="0"/>
                                              <w:divBdr>
                                                <w:top w:val="none" w:sz="0" w:space="0" w:color="auto"/>
                                                <w:left w:val="none" w:sz="0" w:space="0" w:color="auto"/>
                                                <w:bottom w:val="none" w:sz="0" w:space="0" w:color="auto"/>
                                                <w:right w:val="none" w:sz="0" w:space="0" w:color="auto"/>
                                              </w:divBdr>
                                              <w:divsChild>
                                                <w:div w:id="1724672222">
                                                  <w:marLeft w:val="0"/>
                                                  <w:marRight w:val="0"/>
                                                  <w:marTop w:val="0"/>
                                                  <w:marBottom w:val="0"/>
                                                  <w:divBdr>
                                                    <w:top w:val="none" w:sz="0" w:space="0" w:color="auto"/>
                                                    <w:left w:val="none" w:sz="0" w:space="0" w:color="auto"/>
                                                    <w:bottom w:val="none" w:sz="0" w:space="0" w:color="auto"/>
                                                    <w:right w:val="none" w:sz="0" w:space="0" w:color="auto"/>
                                                  </w:divBdr>
                                                  <w:divsChild>
                                                    <w:div w:id="510878062">
                                                      <w:marLeft w:val="0"/>
                                                      <w:marRight w:val="0"/>
                                                      <w:marTop w:val="0"/>
                                                      <w:marBottom w:val="0"/>
                                                      <w:divBdr>
                                                        <w:top w:val="none" w:sz="0" w:space="0" w:color="auto"/>
                                                        <w:left w:val="none" w:sz="0" w:space="0" w:color="auto"/>
                                                        <w:bottom w:val="none" w:sz="0" w:space="0" w:color="auto"/>
                                                        <w:right w:val="none" w:sz="0" w:space="0" w:color="auto"/>
                                                      </w:divBdr>
                                                      <w:divsChild>
                                                        <w:div w:id="3893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12791">
                                              <w:marLeft w:val="0"/>
                                              <w:marRight w:val="0"/>
                                              <w:marTop w:val="0"/>
                                              <w:marBottom w:val="0"/>
                                              <w:divBdr>
                                                <w:top w:val="none" w:sz="0" w:space="0" w:color="auto"/>
                                                <w:left w:val="none" w:sz="0" w:space="0" w:color="auto"/>
                                                <w:bottom w:val="none" w:sz="0" w:space="0" w:color="auto"/>
                                                <w:right w:val="none" w:sz="0" w:space="0" w:color="auto"/>
                                              </w:divBdr>
                                              <w:divsChild>
                                                <w:div w:id="1892183722">
                                                  <w:marLeft w:val="0"/>
                                                  <w:marRight w:val="0"/>
                                                  <w:marTop w:val="0"/>
                                                  <w:marBottom w:val="0"/>
                                                  <w:divBdr>
                                                    <w:top w:val="none" w:sz="0" w:space="0" w:color="auto"/>
                                                    <w:left w:val="none" w:sz="0" w:space="0" w:color="auto"/>
                                                    <w:bottom w:val="none" w:sz="0" w:space="0" w:color="auto"/>
                                                    <w:right w:val="none" w:sz="0" w:space="0" w:color="auto"/>
                                                  </w:divBdr>
                                                  <w:divsChild>
                                                    <w:div w:id="808791346">
                                                      <w:marLeft w:val="0"/>
                                                      <w:marRight w:val="0"/>
                                                      <w:marTop w:val="0"/>
                                                      <w:marBottom w:val="0"/>
                                                      <w:divBdr>
                                                        <w:top w:val="none" w:sz="0" w:space="0" w:color="auto"/>
                                                        <w:left w:val="none" w:sz="0" w:space="0" w:color="auto"/>
                                                        <w:bottom w:val="none" w:sz="0" w:space="0" w:color="auto"/>
                                                        <w:right w:val="none" w:sz="0" w:space="0" w:color="auto"/>
                                                      </w:divBdr>
                                                      <w:divsChild>
                                                        <w:div w:id="10810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5598">
                                              <w:marLeft w:val="0"/>
                                              <w:marRight w:val="0"/>
                                              <w:marTop w:val="0"/>
                                              <w:marBottom w:val="0"/>
                                              <w:divBdr>
                                                <w:top w:val="none" w:sz="0" w:space="0" w:color="auto"/>
                                                <w:left w:val="none" w:sz="0" w:space="0" w:color="auto"/>
                                                <w:bottom w:val="none" w:sz="0" w:space="0" w:color="auto"/>
                                                <w:right w:val="none" w:sz="0" w:space="0" w:color="auto"/>
                                              </w:divBdr>
                                              <w:divsChild>
                                                <w:div w:id="1227760090">
                                                  <w:marLeft w:val="0"/>
                                                  <w:marRight w:val="0"/>
                                                  <w:marTop w:val="0"/>
                                                  <w:marBottom w:val="0"/>
                                                  <w:divBdr>
                                                    <w:top w:val="none" w:sz="0" w:space="0" w:color="auto"/>
                                                    <w:left w:val="none" w:sz="0" w:space="0" w:color="auto"/>
                                                    <w:bottom w:val="none" w:sz="0" w:space="0" w:color="auto"/>
                                                    <w:right w:val="none" w:sz="0" w:space="0" w:color="auto"/>
                                                  </w:divBdr>
                                                  <w:divsChild>
                                                    <w:div w:id="1401292318">
                                                      <w:marLeft w:val="0"/>
                                                      <w:marRight w:val="0"/>
                                                      <w:marTop w:val="0"/>
                                                      <w:marBottom w:val="0"/>
                                                      <w:divBdr>
                                                        <w:top w:val="none" w:sz="0" w:space="0" w:color="auto"/>
                                                        <w:left w:val="none" w:sz="0" w:space="0" w:color="auto"/>
                                                        <w:bottom w:val="none" w:sz="0" w:space="0" w:color="auto"/>
                                                        <w:right w:val="none" w:sz="0" w:space="0" w:color="auto"/>
                                                      </w:divBdr>
                                                      <w:divsChild>
                                                        <w:div w:id="6073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11677">
                                              <w:marLeft w:val="0"/>
                                              <w:marRight w:val="0"/>
                                              <w:marTop w:val="0"/>
                                              <w:marBottom w:val="0"/>
                                              <w:divBdr>
                                                <w:top w:val="none" w:sz="0" w:space="0" w:color="auto"/>
                                                <w:left w:val="none" w:sz="0" w:space="0" w:color="auto"/>
                                                <w:bottom w:val="none" w:sz="0" w:space="0" w:color="auto"/>
                                                <w:right w:val="none" w:sz="0" w:space="0" w:color="auto"/>
                                              </w:divBdr>
                                              <w:divsChild>
                                                <w:div w:id="1333413191">
                                                  <w:marLeft w:val="0"/>
                                                  <w:marRight w:val="0"/>
                                                  <w:marTop w:val="0"/>
                                                  <w:marBottom w:val="0"/>
                                                  <w:divBdr>
                                                    <w:top w:val="none" w:sz="0" w:space="0" w:color="auto"/>
                                                    <w:left w:val="none" w:sz="0" w:space="0" w:color="auto"/>
                                                    <w:bottom w:val="none" w:sz="0" w:space="0" w:color="auto"/>
                                                    <w:right w:val="none" w:sz="0" w:space="0" w:color="auto"/>
                                                  </w:divBdr>
                                                  <w:divsChild>
                                                    <w:div w:id="203300371">
                                                      <w:marLeft w:val="0"/>
                                                      <w:marRight w:val="0"/>
                                                      <w:marTop w:val="0"/>
                                                      <w:marBottom w:val="0"/>
                                                      <w:divBdr>
                                                        <w:top w:val="none" w:sz="0" w:space="0" w:color="auto"/>
                                                        <w:left w:val="none" w:sz="0" w:space="0" w:color="auto"/>
                                                        <w:bottom w:val="none" w:sz="0" w:space="0" w:color="auto"/>
                                                        <w:right w:val="none" w:sz="0" w:space="0" w:color="auto"/>
                                                      </w:divBdr>
                                                      <w:divsChild>
                                                        <w:div w:id="70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455288">
                                              <w:marLeft w:val="0"/>
                                              <w:marRight w:val="0"/>
                                              <w:marTop w:val="0"/>
                                              <w:marBottom w:val="0"/>
                                              <w:divBdr>
                                                <w:top w:val="none" w:sz="0" w:space="0" w:color="auto"/>
                                                <w:left w:val="none" w:sz="0" w:space="0" w:color="auto"/>
                                                <w:bottom w:val="none" w:sz="0" w:space="0" w:color="auto"/>
                                                <w:right w:val="none" w:sz="0" w:space="0" w:color="auto"/>
                                              </w:divBdr>
                                              <w:divsChild>
                                                <w:div w:id="1204564872">
                                                  <w:marLeft w:val="0"/>
                                                  <w:marRight w:val="0"/>
                                                  <w:marTop w:val="0"/>
                                                  <w:marBottom w:val="0"/>
                                                  <w:divBdr>
                                                    <w:top w:val="none" w:sz="0" w:space="0" w:color="auto"/>
                                                    <w:left w:val="none" w:sz="0" w:space="0" w:color="auto"/>
                                                    <w:bottom w:val="none" w:sz="0" w:space="0" w:color="auto"/>
                                                    <w:right w:val="none" w:sz="0" w:space="0" w:color="auto"/>
                                                  </w:divBdr>
                                                  <w:divsChild>
                                                    <w:div w:id="845629156">
                                                      <w:marLeft w:val="0"/>
                                                      <w:marRight w:val="0"/>
                                                      <w:marTop w:val="0"/>
                                                      <w:marBottom w:val="0"/>
                                                      <w:divBdr>
                                                        <w:top w:val="none" w:sz="0" w:space="0" w:color="auto"/>
                                                        <w:left w:val="none" w:sz="0" w:space="0" w:color="auto"/>
                                                        <w:bottom w:val="none" w:sz="0" w:space="0" w:color="auto"/>
                                                        <w:right w:val="none" w:sz="0" w:space="0" w:color="auto"/>
                                                      </w:divBdr>
                                                      <w:divsChild>
                                                        <w:div w:id="20117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88812">
                                          <w:marLeft w:val="0"/>
                                          <w:marRight w:val="0"/>
                                          <w:marTop w:val="0"/>
                                          <w:marBottom w:val="0"/>
                                          <w:divBdr>
                                            <w:top w:val="none" w:sz="0" w:space="0" w:color="auto"/>
                                            <w:left w:val="none" w:sz="0" w:space="0" w:color="auto"/>
                                            <w:bottom w:val="none" w:sz="0" w:space="0" w:color="auto"/>
                                            <w:right w:val="none" w:sz="0" w:space="0" w:color="auto"/>
                                          </w:divBdr>
                                          <w:divsChild>
                                            <w:div w:id="1222981729">
                                              <w:marLeft w:val="0"/>
                                              <w:marRight w:val="0"/>
                                              <w:marTop w:val="0"/>
                                              <w:marBottom w:val="0"/>
                                              <w:divBdr>
                                                <w:top w:val="none" w:sz="0" w:space="0" w:color="auto"/>
                                                <w:left w:val="none" w:sz="0" w:space="0" w:color="auto"/>
                                                <w:bottom w:val="none" w:sz="0" w:space="0" w:color="auto"/>
                                                <w:right w:val="none" w:sz="0" w:space="0" w:color="auto"/>
                                              </w:divBdr>
                                              <w:divsChild>
                                                <w:div w:id="381365783">
                                                  <w:marLeft w:val="0"/>
                                                  <w:marRight w:val="0"/>
                                                  <w:marTop w:val="0"/>
                                                  <w:marBottom w:val="0"/>
                                                  <w:divBdr>
                                                    <w:top w:val="none" w:sz="0" w:space="0" w:color="auto"/>
                                                    <w:left w:val="none" w:sz="0" w:space="0" w:color="auto"/>
                                                    <w:bottom w:val="none" w:sz="0" w:space="0" w:color="auto"/>
                                                    <w:right w:val="none" w:sz="0" w:space="0" w:color="auto"/>
                                                  </w:divBdr>
                                                  <w:divsChild>
                                                    <w:div w:id="755904866">
                                                      <w:marLeft w:val="0"/>
                                                      <w:marRight w:val="0"/>
                                                      <w:marTop w:val="0"/>
                                                      <w:marBottom w:val="0"/>
                                                      <w:divBdr>
                                                        <w:top w:val="none" w:sz="0" w:space="0" w:color="auto"/>
                                                        <w:left w:val="none" w:sz="0" w:space="0" w:color="auto"/>
                                                        <w:bottom w:val="none" w:sz="0" w:space="0" w:color="auto"/>
                                                        <w:right w:val="none" w:sz="0" w:space="0" w:color="auto"/>
                                                      </w:divBdr>
                                                      <w:divsChild>
                                                        <w:div w:id="3716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084">
                                              <w:marLeft w:val="0"/>
                                              <w:marRight w:val="0"/>
                                              <w:marTop w:val="0"/>
                                              <w:marBottom w:val="0"/>
                                              <w:divBdr>
                                                <w:top w:val="none" w:sz="0" w:space="0" w:color="auto"/>
                                                <w:left w:val="none" w:sz="0" w:space="0" w:color="auto"/>
                                                <w:bottom w:val="none" w:sz="0" w:space="0" w:color="auto"/>
                                                <w:right w:val="none" w:sz="0" w:space="0" w:color="auto"/>
                                              </w:divBdr>
                                              <w:divsChild>
                                                <w:div w:id="1784884673">
                                                  <w:marLeft w:val="0"/>
                                                  <w:marRight w:val="0"/>
                                                  <w:marTop w:val="0"/>
                                                  <w:marBottom w:val="0"/>
                                                  <w:divBdr>
                                                    <w:top w:val="none" w:sz="0" w:space="0" w:color="auto"/>
                                                    <w:left w:val="none" w:sz="0" w:space="0" w:color="auto"/>
                                                    <w:bottom w:val="none" w:sz="0" w:space="0" w:color="auto"/>
                                                    <w:right w:val="none" w:sz="0" w:space="0" w:color="auto"/>
                                                  </w:divBdr>
                                                  <w:divsChild>
                                                    <w:div w:id="1727410442">
                                                      <w:marLeft w:val="0"/>
                                                      <w:marRight w:val="0"/>
                                                      <w:marTop w:val="0"/>
                                                      <w:marBottom w:val="0"/>
                                                      <w:divBdr>
                                                        <w:top w:val="none" w:sz="0" w:space="0" w:color="auto"/>
                                                        <w:left w:val="none" w:sz="0" w:space="0" w:color="auto"/>
                                                        <w:bottom w:val="none" w:sz="0" w:space="0" w:color="auto"/>
                                                        <w:right w:val="none" w:sz="0" w:space="0" w:color="auto"/>
                                                      </w:divBdr>
                                                      <w:divsChild>
                                                        <w:div w:id="6132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418326">
                      <w:marLeft w:val="0"/>
                      <w:marRight w:val="0"/>
                      <w:marTop w:val="0"/>
                      <w:marBottom w:val="0"/>
                      <w:divBdr>
                        <w:top w:val="none" w:sz="0" w:space="0" w:color="auto"/>
                        <w:left w:val="none" w:sz="0" w:space="0" w:color="auto"/>
                        <w:bottom w:val="none" w:sz="0" w:space="0" w:color="auto"/>
                        <w:right w:val="none" w:sz="0" w:space="0" w:color="auto"/>
                      </w:divBdr>
                      <w:divsChild>
                        <w:div w:id="161170314">
                          <w:marLeft w:val="0"/>
                          <w:marRight w:val="900"/>
                          <w:marTop w:val="0"/>
                          <w:marBottom w:val="0"/>
                          <w:divBdr>
                            <w:top w:val="none" w:sz="0" w:space="0" w:color="auto"/>
                            <w:left w:val="none" w:sz="0" w:space="0" w:color="auto"/>
                            <w:bottom w:val="none" w:sz="0" w:space="0" w:color="auto"/>
                            <w:right w:val="none" w:sz="0" w:space="0" w:color="auto"/>
                          </w:divBdr>
                          <w:divsChild>
                            <w:div w:id="960960947">
                              <w:marLeft w:val="0"/>
                              <w:marRight w:val="0"/>
                              <w:marTop w:val="0"/>
                              <w:marBottom w:val="0"/>
                              <w:divBdr>
                                <w:top w:val="none" w:sz="0" w:space="0" w:color="auto"/>
                                <w:left w:val="none" w:sz="0" w:space="0" w:color="auto"/>
                                <w:bottom w:val="none" w:sz="0" w:space="0" w:color="auto"/>
                                <w:right w:val="none" w:sz="0" w:space="0" w:color="auto"/>
                              </w:divBdr>
                              <w:divsChild>
                                <w:div w:id="847720096">
                                  <w:marLeft w:val="0"/>
                                  <w:marRight w:val="0"/>
                                  <w:marTop w:val="0"/>
                                  <w:marBottom w:val="0"/>
                                  <w:divBdr>
                                    <w:top w:val="none" w:sz="0" w:space="0" w:color="auto"/>
                                    <w:left w:val="none" w:sz="0" w:space="0" w:color="auto"/>
                                    <w:bottom w:val="none" w:sz="0" w:space="0" w:color="auto"/>
                                    <w:right w:val="none" w:sz="0" w:space="0" w:color="auto"/>
                                  </w:divBdr>
                                  <w:divsChild>
                                    <w:div w:id="21043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854576">
          <w:marLeft w:val="0"/>
          <w:marRight w:val="0"/>
          <w:marTop w:val="120"/>
          <w:marBottom w:val="480"/>
          <w:divBdr>
            <w:top w:val="none" w:sz="0" w:space="0" w:color="auto"/>
            <w:left w:val="none" w:sz="0" w:space="0" w:color="auto"/>
            <w:bottom w:val="none" w:sz="0" w:space="0" w:color="auto"/>
            <w:right w:val="none" w:sz="0" w:space="0" w:color="auto"/>
          </w:divBdr>
          <w:divsChild>
            <w:div w:id="59257439">
              <w:marLeft w:val="0"/>
              <w:marRight w:val="0"/>
              <w:marTop w:val="0"/>
              <w:marBottom w:val="0"/>
              <w:divBdr>
                <w:top w:val="none" w:sz="0" w:space="0" w:color="auto"/>
                <w:left w:val="none" w:sz="0" w:space="0" w:color="auto"/>
                <w:bottom w:val="none" w:sz="0" w:space="0" w:color="auto"/>
                <w:right w:val="none" w:sz="0" w:space="0" w:color="auto"/>
              </w:divBdr>
              <w:divsChild>
                <w:div w:id="1062484843">
                  <w:marLeft w:val="0"/>
                  <w:marRight w:val="0"/>
                  <w:marTop w:val="0"/>
                  <w:marBottom w:val="0"/>
                  <w:divBdr>
                    <w:top w:val="none" w:sz="0" w:space="0" w:color="auto"/>
                    <w:left w:val="none" w:sz="0" w:space="0" w:color="auto"/>
                    <w:bottom w:val="none" w:sz="0" w:space="0" w:color="auto"/>
                    <w:right w:val="none" w:sz="0" w:space="0" w:color="auto"/>
                  </w:divBdr>
                  <w:divsChild>
                    <w:div w:id="508495267">
                      <w:marLeft w:val="0"/>
                      <w:marRight w:val="0"/>
                      <w:marTop w:val="0"/>
                      <w:marBottom w:val="0"/>
                      <w:divBdr>
                        <w:top w:val="none" w:sz="0" w:space="0" w:color="auto"/>
                        <w:left w:val="none" w:sz="0" w:space="0" w:color="auto"/>
                        <w:bottom w:val="none" w:sz="0" w:space="0" w:color="auto"/>
                        <w:right w:val="none" w:sz="0" w:space="0" w:color="auto"/>
                      </w:divBdr>
                      <w:divsChild>
                        <w:div w:id="926622126">
                          <w:marLeft w:val="0"/>
                          <w:marRight w:val="0"/>
                          <w:marTop w:val="0"/>
                          <w:marBottom w:val="0"/>
                          <w:divBdr>
                            <w:top w:val="none" w:sz="0" w:space="0" w:color="auto"/>
                            <w:left w:val="none" w:sz="0" w:space="0" w:color="auto"/>
                            <w:bottom w:val="none" w:sz="0" w:space="0" w:color="auto"/>
                            <w:right w:val="none" w:sz="0" w:space="0" w:color="auto"/>
                          </w:divBdr>
                          <w:divsChild>
                            <w:div w:id="927814683">
                              <w:marLeft w:val="0"/>
                              <w:marRight w:val="0"/>
                              <w:marTop w:val="0"/>
                              <w:marBottom w:val="0"/>
                              <w:divBdr>
                                <w:top w:val="none" w:sz="0" w:space="0" w:color="auto"/>
                                <w:left w:val="none" w:sz="0" w:space="0" w:color="auto"/>
                                <w:bottom w:val="none" w:sz="0" w:space="0" w:color="auto"/>
                                <w:right w:val="none" w:sz="0" w:space="0" w:color="auto"/>
                              </w:divBdr>
                              <w:divsChild>
                                <w:div w:id="1382091284">
                                  <w:marLeft w:val="0"/>
                                  <w:marRight w:val="0"/>
                                  <w:marTop w:val="0"/>
                                  <w:marBottom w:val="0"/>
                                  <w:divBdr>
                                    <w:top w:val="none" w:sz="0" w:space="0" w:color="auto"/>
                                    <w:left w:val="none" w:sz="0" w:space="0" w:color="auto"/>
                                    <w:bottom w:val="none" w:sz="0" w:space="0" w:color="auto"/>
                                    <w:right w:val="none" w:sz="0" w:space="0" w:color="auto"/>
                                  </w:divBdr>
                                  <w:divsChild>
                                    <w:div w:id="860044284">
                                      <w:marLeft w:val="0"/>
                                      <w:marRight w:val="0"/>
                                      <w:marTop w:val="0"/>
                                      <w:marBottom w:val="0"/>
                                      <w:divBdr>
                                        <w:top w:val="none" w:sz="0" w:space="0" w:color="auto"/>
                                        <w:left w:val="none" w:sz="0" w:space="0" w:color="auto"/>
                                        <w:bottom w:val="none" w:sz="0" w:space="0" w:color="auto"/>
                                        <w:right w:val="none" w:sz="0" w:space="0" w:color="auto"/>
                                      </w:divBdr>
                                      <w:divsChild>
                                        <w:div w:id="16076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340129">
      <w:bodyDiv w:val="1"/>
      <w:marLeft w:val="0"/>
      <w:marRight w:val="0"/>
      <w:marTop w:val="0"/>
      <w:marBottom w:val="0"/>
      <w:divBdr>
        <w:top w:val="none" w:sz="0" w:space="0" w:color="auto"/>
        <w:left w:val="none" w:sz="0" w:space="0" w:color="auto"/>
        <w:bottom w:val="none" w:sz="0" w:space="0" w:color="auto"/>
        <w:right w:val="none" w:sz="0" w:space="0" w:color="auto"/>
      </w:divBdr>
    </w:div>
    <w:div w:id="714698438">
      <w:bodyDiv w:val="1"/>
      <w:marLeft w:val="0"/>
      <w:marRight w:val="0"/>
      <w:marTop w:val="0"/>
      <w:marBottom w:val="0"/>
      <w:divBdr>
        <w:top w:val="none" w:sz="0" w:space="0" w:color="auto"/>
        <w:left w:val="none" w:sz="0" w:space="0" w:color="auto"/>
        <w:bottom w:val="none" w:sz="0" w:space="0" w:color="auto"/>
        <w:right w:val="none" w:sz="0" w:space="0" w:color="auto"/>
      </w:divBdr>
    </w:div>
    <w:div w:id="728964229">
      <w:bodyDiv w:val="1"/>
      <w:marLeft w:val="0"/>
      <w:marRight w:val="0"/>
      <w:marTop w:val="0"/>
      <w:marBottom w:val="0"/>
      <w:divBdr>
        <w:top w:val="none" w:sz="0" w:space="0" w:color="auto"/>
        <w:left w:val="none" w:sz="0" w:space="0" w:color="auto"/>
        <w:bottom w:val="none" w:sz="0" w:space="0" w:color="auto"/>
        <w:right w:val="none" w:sz="0" w:space="0" w:color="auto"/>
      </w:divBdr>
    </w:div>
    <w:div w:id="764303879">
      <w:bodyDiv w:val="1"/>
      <w:marLeft w:val="0"/>
      <w:marRight w:val="0"/>
      <w:marTop w:val="0"/>
      <w:marBottom w:val="0"/>
      <w:divBdr>
        <w:top w:val="none" w:sz="0" w:space="0" w:color="auto"/>
        <w:left w:val="none" w:sz="0" w:space="0" w:color="auto"/>
        <w:bottom w:val="none" w:sz="0" w:space="0" w:color="auto"/>
        <w:right w:val="none" w:sz="0" w:space="0" w:color="auto"/>
      </w:divBdr>
    </w:div>
    <w:div w:id="781146109">
      <w:bodyDiv w:val="1"/>
      <w:marLeft w:val="0"/>
      <w:marRight w:val="0"/>
      <w:marTop w:val="0"/>
      <w:marBottom w:val="0"/>
      <w:divBdr>
        <w:top w:val="none" w:sz="0" w:space="0" w:color="auto"/>
        <w:left w:val="none" w:sz="0" w:space="0" w:color="auto"/>
        <w:bottom w:val="none" w:sz="0" w:space="0" w:color="auto"/>
        <w:right w:val="none" w:sz="0" w:space="0" w:color="auto"/>
      </w:divBdr>
      <w:divsChild>
        <w:div w:id="1009452144">
          <w:marLeft w:val="0"/>
          <w:marRight w:val="0"/>
          <w:marTop w:val="0"/>
          <w:marBottom w:val="0"/>
          <w:divBdr>
            <w:top w:val="none" w:sz="0" w:space="0" w:color="auto"/>
            <w:left w:val="none" w:sz="0" w:space="0" w:color="auto"/>
            <w:bottom w:val="none" w:sz="0" w:space="0" w:color="auto"/>
            <w:right w:val="none" w:sz="0" w:space="0" w:color="auto"/>
          </w:divBdr>
          <w:divsChild>
            <w:div w:id="425464144">
              <w:marLeft w:val="0"/>
              <w:marRight w:val="0"/>
              <w:marTop w:val="0"/>
              <w:marBottom w:val="0"/>
              <w:divBdr>
                <w:top w:val="none" w:sz="0" w:space="0" w:color="auto"/>
                <w:left w:val="none" w:sz="0" w:space="0" w:color="auto"/>
                <w:bottom w:val="none" w:sz="0" w:space="0" w:color="auto"/>
                <w:right w:val="none" w:sz="0" w:space="0" w:color="auto"/>
              </w:divBdr>
              <w:divsChild>
                <w:div w:id="242883857">
                  <w:marLeft w:val="0"/>
                  <w:marRight w:val="0"/>
                  <w:marTop w:val="0"/>
                  <w:marBottom w:val="300"/>
                  <w:divBdr>
                    <w:top w:val="none" w:sz="0" w:space="0" w:color="auto"/>
                    <w:left w:val="none" w:sz="0" w:space="0" w:color="auto"/>
                    <w:bottom w:val="none" w:sz="0" w:space="0" w:color="auto"/>
                    <w:right w:val="none" w:sz="0" w:space="0" w:color="auto"/>
                  </w:divBdr>
                  <w:divsChild>
                    <w:div w:id="1545212954">
                      <w:marLeft w:val="0"/>
                      <w:marRight w:val="0"/>
                      <w:marTop w:val="0"/>
                      <w:marBottom w:val="0"/>
                      <w:divBdr>
                        <w:top w:val="none" w:sz="0" w:space="0" w:color="auto"/>
                        <w:left w:val="none" w:sz="0" w:space="0" w:color="auto"/>
                        <w:bottom w:val="none" w:sz="0" w:space="0" w:color="auto"/>
                        <w:right w:val="none" w:sz="0" w:space="0" w:color="auto"/>
                      </w:divBdr>
                      <w:divsChild>
                        <w:div w:id="405690286">
                          <w:marLeft w:val="0"/>
                          <w:marRight w:val="900"/>
                          <w:marTop w:val="0"/>
                          <w:marBottom w:val="0"/>
                          <w:divBdr>
                            <w:top w:val="none" w:sz="0" w:space="0" w:color="auto"/>
                            <w:left w:val="none" w:sz="0" w:space="0" w:color="auto"/>
                            <w:bottom w:val="none" w:sz="0" w:space="0" w:color="auto"/>
                            <w:right w:val="none" w:sz="0" w:space="0" w:color="auto"/>
                          </w:divBdr>
                          <w:divsChild>
                            <w:div w:id="2127119242">
                              <w:marLeft w:val="0"/>
                              <w:marRight w:val="0"/>
                              <w:marTop w:val="0"/>
                              <w:marBottom w:val="0"/>
                              <w:divBdr>
                                <w:top w:val="none" w:sz="0" w:space="0" w:color="auto"/>
                                <w:left w:val="none" w:sz="0" w:space="0" w:color="auto"/>
                                <w:bottom w:val="none" w:sz="0" w:space="0" w:color="auto"/>
                                <w:right w:val="none" w:sz="0" w:space="0" w:color="auto"/>
                              </w:divBdr>
                              <w:divsChild>
                                <w:div w:id="1482381765">
                                  <w:marLeft w:val="0"/>
                                  <w:marRight w:val="0"/>
                                  <w:marTop w:val="0"/>
                                  <w:marBottom w:val="0"/>
                                  <w:divBdr>
                                    <w:top w:val="none" w:sz="0" w:space="0" w:color="auto"/>
                                    <w:left w:val="none" w:sz="0" w:space="0" w:color="auto"/>
                                    <w:bottom w:val="none" w:sz="0" w:space="0" w:color="auto"/>
                                    <w:right w:val="none" w:sz="0" w:space="0" w:color="auto"/>
                                  </w:divBdr>
                                  <w:divsChild>
                                    <w:div w:id="14732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185465">
                      <w:marLeft w:val="0"/>
                      <w:marRight w:val="0"/>
                      <w:marTop w:val="0"/>
                      <w:marBottom w:val="0"/>
                      <w:divBdr>
                        <w:top w:val="none" w:sz="0" w:space="0" w:color="auto"/>
                        <w:left w:val="none" w:sz="0" w:space="0" w:color="auto"/>
                        <w:bottom w:val="none" w:sz="0" w:space="0" w:color="auto"/>
                        <w:right w:val="none" w:sz="0" w:space="0" w:color="auto"/>
                      </w:divBdr>
                      <w:divsChild>
                        <w:div w:id="1527938971">
                          <w:marLeft w:val="0"/>
                          <w:marRight w:val="0"/>
                          <w:marTop w:val="0"/>
                          <w:marBottom w:val="0"/>
                          <w:divBdr>
                            <w:top w:val="none" w:sz="0" w:space="0" w:color="auto"/>
                            <w:left w:val="none" w:sz="0" w:space="0" w:color="auto"/>
                            <w:bottom w:val="none" w:sz="0" w:space="0" w:color="auto"/>
                            <w:right w:val="none" w:sz="0" w:space="0" w:color="auto"/>
                          </w:divBdr>
                          <w:divsChild>
                            <w:div w:id="347101152">
                              <w:marLeft w:val="0"/>
                              <w:marRight w:val="0"/>
                              <w:marTop w:val="0"/>
                              <w:marBottom w:val="0"/>
                              <w:divBdr>
                                <w:top w:val="none" w:sz="0" w:space="0" w:color="auto"/>
                                <w:left w:val="none" w:sz="0" w:space="0" w:color="auto"/>
                                <w:bottom w:val="none" w:sz="0" w:space="0" w:color="auto"/>
                                <w:right w:val="none" w:sz="0" w:space="0" w:color="auto"/>
                              </w:divBdr>
                              <w:divsChild>
                                <w:div w:id="1515995067">
                                  <w:marLeft w:val="0"/>
                                  <w:marRight w:val="0"/>
                                  <w:marTop w:val="0"/>
                                  <w:marBottom w:val="0"/>
                                  <w:divBdr>
                                    <w:top w:val="single" w:sz="6" w:space="0" w:color="auto"/>
                                    <w:left w:val="single" w:sz="6" w:space="0" w:color="auto"/>
                                    <w:bottom w:val="single" w:sz="6" w:space="0" w:color="auto"/>
                                    <w:right w:val="single" w:sz="6" w:space="0" w:color="auto"/>
                                  </w:divBdr>
                                  <w:divsChild>
                                    <w:div w:id="1170217698">
                                      <w:marLeft w:val="0"/>
                                      <w:marRight w:val="0"/>
                                      <w:marTop w:val="0"/>
                                      <w:marBottom w:val="0"/>
                                      <w:divBdr>
                                        <w:top w:val="none" w:sz="0" w:space="0" w:color="auto"/>
                                        <w:left w:val="none" w:sz="0" w:space="0" w:color="auto"/>
                                        <w:bottom w:val="none" w:sz="0" w:space="0" w:color="auto"/>
                                        <w:right w:val="none" w:sz="0" w:space="0" w:color="auto"/>
                                      </w:divBdr>
                                      <w:divsChild>
                                        <w:div w:id="860322329">
                                          <w:marLeft w:val="0"/>
                                          <w:marRight w:val="0"/>
                                          <w:marTop w:val="0"/>
                                          <w:marBottom w:val="0"/>
                                          <w:divBdr>
                                            <w:top w:val="none" w:sz="0" w:space="0" w:color="auto"/>
                                            <w:left w:val="none" w:sz="0" w:space="0" w:color="auto"/>
                                            <w:bottom w:val="none" w:sz="0" w:space="0" w:color="auto"/>
                                            <w:right w:val="none" w:sz="0" w:space="0" w:color="auto"/>
                                          </w:divBdr>
                                          <w:divsChild>
                                            <w:div w:id="147401164">
                                              <w:marLeft w:val="0"/>
                                              <w:marRight w:val="0"/>
                                              <w:marTop w:val="0"/>
                                              <w:marBottom w:val="0"/>
                                              <w:divBdr>
                                                <w:top w:val="none" w:sz="0" w:space="0" w:color="auto"/>
                                                <w:left w:val="none" w:sz="0" w:space="0" w:color="auto"/>
                                                <w:bottom w:val="none" w:sz="0" w:space="0" w:color="auto"/>
                                                <w:right w:val="none" w:sz="0" w:space="0" w:color="auto"/>
                                              </w:divBdr>
                                              <w:divsChild>
                                                <w:div w:id="809516060">
                                                  <w:marLeft w:val="0"/>
                                                  <w:marRight w:val="0"/>
                                                  <w:marTop w:val="0"/>
                                                  <w:marBottom w:val="0"/>
                                                  <w:divBdr>
                                                    <w:top w:val="none" w:sz="0" w:space="0" w:color="auto"/>
                                                    <w:left w:val="none" w:sz="0" w:space="0" w:color="auto"/>
                                                    <w:bottom w:val="none" w:sz="0" w:space="0" w:color="auto"/>
                                                    <w:right w:val="none" w:sz="0" w:space="0" w:color="auto"/>
                                                  </w:divBdr>
                                                  <w:divsChild>
                                                    <w:div w:id="374621994">
                                                      <w:marLeft w:val="0"/>
                                                      <w:marRight w:val="0"/>
                                                      <w:marTop w:val="0"/>
                                                      <w:marBottom w:val="0"/>
                                                      <w:divBdr>
                                                        <w:top w:val="none" w:sz="0" w:space="0" w:color="auto"/>
                                                        <w:left w:val="none" w:sz="0" w:space="0" w:color="auto"/>
                                                        <w:bottom w:val="none" w:sz="0" w:space="0" w:color="auto"/>
                                                        <w:right w:val="none" w:sz="0" w:space="0" w:color="auto"/>
                                                      </w:divBdr>
                                                      <w:divsChild>
                                                        <w:div w:id="16307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47456">
                                              <w:marLeft w:val="0"/>
                                              <w:marRight w:val="0"/>
                                              <w:marTop w:val="0"/>
                                              <w:marBottom w:val="0"/>
                                              <w:divBdr>
                                                <w:top w:val="none" w:sz="0" w:space="0" w:color="auto"/>
                                                <w:left w:val="none" w:sz="0" w:space="0" w:color="auto"/>
                                                <w:bottom w:val="none" w:sz="0" w:space="0" w:color="auto"/>
                                                <w:right w:val="none" w:sz="0" w:space="0" w:color="auto"/>
                                              </w:divBdr>
                                              <w:divsChild>
                                                <w:div w:id="405689304">
                                                  <w:marLeft w:val="0"/>
                                                  <w:marRight w:val="0"/>
                                                  <w:marTop w:val="0"/>
                                                  <w:marBottom w:val="0"/>
                                                  <w:divBdr>
                                                    <w:top w:val="none" w:sz="0" w:space="0" w:color="auto"/>
                                                    <w:left w:val="none" w:sz="0" w:space="0" w:color="auto"/>
                                                    <w:bottom w:val="none" w:sz="0" w:space="0" w:color="auto"/>
                                                    <w:right w:val="none" w:sz="0" w:space="0" w:color="auto"/>
                                                  </w:divBdr>
                                                  <w:divsChild>
                                                    <w:div w:id="1610970431">
                                                      <w:marLeft w:val="0"/>
                                                      <w:marRight w:val="0"/>
                                                      <w:marTop w:val="0"/>
                                                      <w:marBottom w:val="0"/>
                                                      <w:divBdr>
                                                        <w:top w:val="none" w:sz="0" w:space="0" w:color="auto"/>
                                                        <w:left w:val="none" w:sz="0" w:space="0" w:color="auto"/>
                                                        <w:bottom w:val="none" w:sz="0" w:space="0" w:color="auto"/>
                                                        <w:right w:val="none" w:sz="0" w:space="0" w:color="auto"/>
                                                      </w:divBdr>
                                                      <w:divsChild>
                                                        <w:div w:id="19444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9361">
                                              <w:marLeft w:val="0"/>
                                              <w:marRight w:val="0"/>
                                              <w:marTop w:val="0"/>
                                              <w:marBottom w:val="0"/>
                                              <w:divBdr>
                                                <w:top w:val="none" w:sz="0" w:space="0" w:color="auto"/>
                                                <w:left w:val="none" w:sz="0" w:space="0" w:color="auto"/>
                                                <w:bottom w:val="none" w:sz="0" w:space="0" w:color="auto"/>
                                                <w:right w:val="none" w:sz="0" w:space="0" w:color="auto"/>
                                              </w:divBdr>
                                              <w:divsChild>
                                                <w:div w:id="1204907026">
                                                  <w:marLeft w:val="0"/>
                                                  <w:marRight w:val="0"/>
                                                  <w:marTop w:val="0"/>
                                                  <w:marBottom w:val="0"/>
                                                  <w:divBdr>
                                                    <w:top w:val="none" w:sz="0" w:space="0" w:color="auto"/>
                                                    <w:left w:val="none" w:sz="0" w:space="0" w:color="auto"/>
                                                    <w:bottom w:val="none" w:sz="0" w:space="0" w:color="auto"/>
                                                    <w:right w:val="none" w:sz="0" w:space="0" w:color="auto"/>
                                                  </w:divBdr>
                                                  <w:divsChild>
                                                    <w:div w:id="1531989626">
                                                      <w:marLeft w:val="0"/>
                                                      <w:marRight w:val="0"/>
                                                      <w:marTop w:val="0"/>
                                                      <w:marBottom w:val="0"/>
                                                      <w:divBdr>
                                                        <w:top w:val="none" w:sz="0" w:space="0" w:color="auto"/>
                                                        <w:left w:val="none" w:sz="0" w:space="0" w:color="auto"/>
                                                        <w:bottom w:val="none" w:sz="0" w:space="0" w:color="auto"/>
                                                        <w:right w:val="none" w:sz="0" w:space="0" w:color="auto"/>
                                                      </w:divBdr>
                                                      <w:divsChild>
                                                        <w:div w:id="14330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4253">
                                              <w:marLeft w:val="0"/>
                                              <w:marRight w:val="0"/>
                                              <w:marTop w:val="0"/>
                                              <w:marBottom w:val="0"/>
                                              <w:divBdr>
                                                <w:top w:val="none" w:sz="0" w:space="0" w:color="auto"/>
                                                <w:left w:val="none" w:sz="0" w:space="0" w:color="auto"/>
                                                <w:bottom w:val="none" w:sz="0" w:space="0" w:color="auto"/>
                                                <w:right w:val="none" w:sz="0" w:space="0" w:color="auto"/>
                                              </w:divBdr>
                                              <w:divsChild>
                                                <w:div w:id="1725787688">
                                                  <w:marLeft w:val="0"/>
                                                  <w:marRight w:val="0"/>
                                                  <w:marTop w:val="0"/>
                                                  <w:marBottom w:val="0"/>
                                                  <w:divBdr>
                                                    <w:top w:val="none" w:sz="0" w:space="0" w:color="auto"/>
                                                    <w:left w:val="none" w:sz="0" w:space="0" w:color="auto"/>
                                                    <w:bottom w:val="none" w:sz="0" w:space="0" w:color="auto"/>
                                                    <w:right w:val="none" w:sz="0" w:space="0" w:color="auto"/>
                                                  </w:divBdr>
                                                  <w:divsChild>
                                                    <w:div w:id="1714387229">
                                                      <w:marLeft w:val="0"/>
                                                      <w:marRight w:val="0"/>
                                                      <w:marTop w:val="0"/>
                                                      <w:marBottom w:val="0"/>
                                                      <w:divBdr>
                                                        <w:top w:val="none" w:sz="0" w:space="0" w:color="auto"/>
                                                        <w:left w:val="none" w:sz="0" w:space="0" w:color="auto"/>
                                                        <w:bottom w:val="none" w:sz="0" w:space="0" w:color="auto"/>
                                                        <w:right w:val="none" w:sz="0" w:space="0" w:color="auto"/>
                                                      </w:divBdr>
                                                      <w:divsChild>
                                                        <w:div w:id="20521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7693">
                                              <w:marLeft w:val="0"/>
                                              <w:marRight w:val="0"/>
                                              <w:marTop w:val="0"/>
                                              <w:marBottom w:val="0"/>
                                              <w:divBdr>
                                                <w:top w:val="none" w:sz="0" w:space="0" w:color="auto"/>
                                                <w:left w:val="none" w:sz="0" w:space="0" w:color="auto"/>
                                                <w:bottom w:val="none" w:sz="0" w:space="0" w:color="auto"/>
                                                <w:right w:val="none" w:sz="0" w:space="0" w:color="auto"/>
                                              </w:divBdr>
                                              <w:divsChild>
                                                <w:div w:id="521171788">
                                                  <w:marLeft w:val="0"/>
                                                  <w:marRight w:val="0"/>
                                                  <w:marTop w:val="0"/>
                                                  <w:marBottom w:val="0"/>
                                                  <w:divBdr>
                                                    <w:top w:val="none" w:sz="0" w:space="0" w:color="auto"/>
                                                    <w:left w:val="none" w:sz="0" w:space="0" w:color="auto"/>
                                                    <w:bottom w:val="none" w:sz="0" w:space="0" w:color="auto"/>
                                                    <w:right w:val="none" w:sz="0" w:space="0" w:color="auto"/>
                                                  </w:divBdr>
                                                  <w:divsChild>
                                                    <w:div w:id="1825000561">
                                                      <w:marLeft w:val="0"/>
                                                      <w:marRight w:val="0"/>
                                                      <w:marTop w:val="0"/>
                                                      <w:marBottom w:val="0"/>
                                                      <w:divBdr>
                                                        <w:top w:val="none" w:sz="0" w:space="0" w:color="auto"/>
                                                        <w:left w:val="none" w:sz="0" w:space="0" w:color="auto"/>
                                                        <w:bottom w:val="none" w:sz="0" w:space="0" w:color="auto"/>
                                                        <w:right w:val="none" w:sz="0" w:space="0" w:color="auto"/>
                                                      </w:divBdr>
                                                      <w:divsChild>
                                                        <w:div w:id="29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6479">
                                              <w:marLeft w:val="0"/>
                                              <w:marRight w:val="0"/>
                                              <w:marTop w:val="0"/>
                                              <w:marBottom w:val="0"/>
                                              <w:divBdr>
                                                <w:top w:val="none" w:sz="0" w:space="0" w:color="auto"/>
                                                <w:left w:val="none" w:sz="0" w:space="0" w:color="auto"/>
                                                <w:bottom w:val="none" w:sz="0" w:space="0" w:color="auto"/>
                                                <w:right w:val="none" w:sz="0" w:space="0" w:color="auto"/>
                                              </w:divBdr>
                                              <w:divsChild>
                                                <w:div w:id="613293637">
                                                  <w:marLeft w:val="0"/>
                                                  <w:marRight w:val="0"/>
                                                  <w:marTop w:val="0"/>
                                                  <w:marBottom w:val="0"/>
                                                  <w:divBdr>
                                                    <w:top w:val="none" w:sz="0" w:space="0" w:color="auto"/>
                                                    <w:left w:val="none" w:sz="0" w:space="0" w:color="auto"/>
                                                    <w:bottom w:val="none" w:sz="0" w:space="0" w:color="auto"/>
                                                    <w:right w:val="none" w:sz="0" w:space="0" w:color="auto"/>
                                                  </w:divBdr>
                                                  <w:divsChild>
                                                    <w:div w:id="488592387">
                                                      <w:marLeft w:val="0"/>
                                                      <w:marRight w:val="0"/>
                                                      <w:marTop w:val="0"/>
                                                      <w:marBottom w:val="0"/>
                                                      <w:divBdr>
                                                        <w:top w:val="none" w:sz="0" w:space="0" w:color="auto"/>
                                                        <w:left w:val="none" w:sz="0" w:space="0" w:color="auto"/>
                                                        <w:bottom w:val="none" w:sz="0" w:space="0" w:color="auto"/>
                                                        <w:right w:val="none" w:sz="0" w:space="0" w:color="auto"/>
                                                      </w:divBdr>
                                                      <w:divsChild>
                                                        <w:div w:id="11076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766549">
                                          <w:marLeft w:val="0"/>
                                          <w:marRight w:val="0"/>
                                          <w:marTop w:val="0"/>
                                          <w:marBottom w:val="0"/>
                                          <w:divBdr>
                                            <w:top w:val="none" w:sz="0" w:space="0" w:color="auto"/>
                                            <w:left w:val="none" w:sz="0" w:space="0" w:color="auto"/>
                                            <w:bottom w:val="none" w:sz="0" w:space="0" w:color="auto"/>
                                            <w:right w:val="none" w:sz="0" w:space="0" w:color="auto"/>
                                          </w:divBdr>
                                          <w:divsChild>
                                            <w:div w:id="240456633">
                                              <w:marLeft w:val="0"/>
                                              <w:marRight w:val="0"/>
                                              <w:marTop w:val="0"/>
                                              <w:marBottom w:val="0"/>
                                              <w:divBdr>
                                                <w:top w:val="none" w:sz="0" w:space="0" w:color="auto"/>
                                                <w:left w:val="none" w:sz="0" w:space="0" w:color="auto"/>
                                                <w:bottom w:val="none" w:sz="0" w:space="0" w:color="auto"/>
                                                <w:right w:val="none" w:sz="0" w:space="0" w:color="auto"/>
                                              </w:divBdr>
                                              <w:divsChild>
                                                <w:div w:id="2140147216">
                                                  <w:marLeft w:val="0"/>
                                                  <w:marRight w:val="0"/>
                                                  <w:marTop w:val="0"/>
                                                  <w:marBottom w:val="0"/>
                                                  <w:divBdr>
                                                    <w:top w:val="none" w:sz="0" w:space="0" w:color="auto"/>
                                                    <w:left w:val="none" w:sz="0" w:space="0" w:color="auto"/>
                                                    <w:bottom w:val="none" w:sz="0" w:space="0" w:color="auto"/>
                                                    <w:right w:val="none" w:sz="0" w:space="0" w:color="auto"/>
                                                  </w:divBdr>
                                                  <w:divsChild>
                                                    <w:div w:id="515311803">
                                                      <w:marLeft w:val="0"/>
                                                      <w:marRight w:val="0"/>
                                                      <w:marTop w:val="0"/>
                                                      <w:marBottom w:val="0"/>
                                                      <w:divBdr>
                                                        <w:top w:val="none" w:sz="0" w:space="0" w:color="auto"/>
                                                        <w:left w:val="none" w:sz="0" w:space="0" w:color="auto"/>
                                                        <w:bottom w:val="none" w:sz="0" w:space="0" w:color="auto"/>
                                                        <w:right w:val="none" w:sz="0" w:space="0" w:color="auto"/>
                                                      </w:divBdr>
                                                      <w:divsChild>
                                                        <w:div w:id="10562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72981">
                                              <w:marLeft w:val="0"/>
                                              <w:marRight w:val="0"/>
                                              <w:marTop w:val="0"/>
                                              <w:marBottom w:val="0"/>
                                              <w:divBdr>
                                                <w:top w:val="none" w:sz="0" w:space="0" w:color="auto"/>
                                                <w:left w:val="none" w:sz="0" w:space="0" w:color="auto"/>
                                                <w:bottom w:val="none" w:sz="0" w:space="0" w:color="auto"/>
                                                <w:right w:val="none" w:sz="0" w:space="0" w:color="auto"/>
                                              </w:divBdr>
                                              <w:divsChild>
                                                <w:div w:id="457525800">
                                                  <w:marLeft w:val="0"/>
                                                  <w:marRight w:val="0"/>
                                                  <w:marTop w:val="0"/>
                                                  <w:marBottom w:val="0"/>
                                                  <w:divBdr>
                                                    <w:top w:val="none" w:sz="0" w:space="0" w:color="auto"/>
                                                    <w:left w:val="none" w:sz="0" w:space="0" w:color="auto"/>
                                                    <w:bottom w:val="none" w:sz="0" w:space="0" w:color="auto"/>
                                                    <w:right w:val="none" w:sz="0" w:space="0" w:color="auto"/>
                                                  </w:divBdr>
                                                  <w:divsChild>
                                                    <w:div w:id="1513565718">
                                                      <w:marLeft w:val="0"/>
                                                      <w:marRight w:val="0"/>
                                                      <w:marTop w:val="0"/>
                                                      <w:marBottom w:val="0"/>
                                                      <w:divBdr>
                                                        <w:top w:val="none" w:sz="0" w:space="0" w:color="auto"/>
                                                        <w:left w:val="none" w:sz="0" w:space="0" w:color="auto"/>
                                                        <w:bottom w:val="none" w:sz="0" w:space="0" w:color="auto"/>
                                                        <w:right w:val="none" w:sz="0" w:space="0" w:color="auto"/>
                                                      </w:divBdr>
                                                      <w:divsChild>
                                                        <w:div w:id="9853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4633757">
          <w:marLeft w:val="0"/>
          <w:marRight w:val="0"/>
          <w:marTop w:val="120"/>
          <w:marBottom w:val="480"/>
          <w:divBdr>
            <w:top w:val="none" w:sz="0" w:space="0" w:color="auto"/>
            <w:left w:val="none" w:sz="0" w:space="0" w:color="auto"/>
            <w:bottom w:val="none" w:sz="0" w:space="0" w:color="auto"/>
            <w:right w:val="none" w:sz="0" w:space="0" w:color="auto"/>
          </w:divBdr>
          <w:divsChild>
            <w:div w:id="1806584543">
              <w:marLeft w:val="0"/>
              <w:marRight w:val="0"/>
              <w:marTop w:val="0"/>
              <w:marBottom w:val="0"/>
              <w:divBdr>
                <w:top w:val="none" w:sz="0" w:space="0" w:color="auto"/>
                <w:left w:val="none" w:sz="0" w:space="0" w:color="auto"/>
                <w:bottom w:val="none" w:sz="0" w:space="0" w:color="auto"/>
                <w:right w:val="none" w:sz="0" w:space="0" w:color="auto"/>
              </w:divBdr>
              <w:divsChild>
                <w:div w:id="2003268445">
                  <w:marLeft w:val="0"/>
                  <w:marRight w:val="0"/>
                  <w:marTop w:val="0"/>
                  <w:marBottom w:val="0"/>
                  <w:divBdr>
                    <w:top w:val="none" w:sz="0" w:space="0" w:color="auto"/>
                    <w:left w:val="none" w:sz="0" w:space="0" w:color="auto"/>
                    <w:bottom w:val="none" w:sz="0" w:space="0" w:color="auto"/>
                    <w:right w:val="none" w:sz="0" w:space="0" w:color="auto"/>
                  </w:divBdr>
                  <w:divsChild>
                    <w:div w:id="1313288118">
                      <w:marLeft w:val="0"/>
                      <w:marRight w:val="0"/>
                      <w:marTop w:val="0"/>
                      <w:marBottom w:val="0"/>
                      <w:divBdr>
                        <w:top w:val="none" w:sz="0" w:space="0" w:color="auto"/>
                        <w:left w:val="none" w:sz="0" w:space="0" w:color="auto"/>
                        <w:bottom w:val="none" w:sz="0" w:space="0" w:color="auto"/>
                        <w:right w:val="none" w:sz="0" w:space="0" w:color="auto"/>
                      </w:divBdr>
                      <w:divsChild>
                        <w:div w:id="705299288">
                          <w:marLeft w:val="0"/>
                          <w:marRight w:val="0"/>
                          <w:marTop w:val="0"/>
                          <w:marBottom w:val="0"/>
                          <w:divBdr>
                            <w:top w:val="none" w:sz="0" w:space="0" w:color="auto"/>
                            <w:left w:val="none" w:sz="0" w:space="0" w:color="auto"/>
                            <w:bottom w:val="none" w:sz="0" w:space="0" w:color="auto"/>
                            <w:right w:val="none" w:sz="0" w:space="0" w:color="auto"/>
                          </w:divBdr>
                          <w:divsChild>
                            <w:div w:id="408311178">
                              <w:marLeft w:val="0"/>
                              <w:marRight w:val="0"/>
                              <w:marTop w:val="0"/>
                              <w:marBottom w:val="0"/>
                              <w:divBdr>
                                <w:top w:val="none" w:sz="0" w:space="0" w:color="auto"/>
                                <w:left w:val="none" w:sz="0" w:space="0" w:color="auto"/>
                                <w:bottom w:val="none" w:sz="0" w:space="0" w:color="auto"/>
                                <w:right w:val="none" w:sz="0" w:space="0" w:color="auto"/>
                              </w:divBdr>
                              <w:divsChild>
                                <w:div w:id="2119836091">
                                  <w:marLeft w:val="0"/>
                                  <w:marRight w:val="0"/>
                                  <w:marTop w:val="0"/>
                                  <w:marBottom w:val="0"/>
                                  <w:divBdr>
                                    <w:top w:val="none" w:sz="0" w:space="0" w:color="auto"/>
                                    <w:left w:val="none" w:sz="0" w:space="0" w:color="auto"/>
                                    <w:bottom w:val="none" w:sz="0" w:space="0" w:color="auto"/>
                                    <w:right w:val="none" w:sz="0" w:space="0" w:color="auto"/>
                                  </w:divBdr>
                                  <w:divsChild>
                                    <w:div w:id="1371996410">
                                      <w:marLeft w:val="0"/>
                                      <w:marRight w:val="0"/>
                                      <w:marTop w:val="0"/>
                                      <w:marBottom w:val="0"/>
                                      <w:divBdr>
                                        <w:top w:val="none" w:sz="0" w:space="0" w:color="auto"/>
                                        <w:left w:val="none" w:sz="0" w:space="0" w:color="auto"/>
                                        <w:bottom w:val="none" w:sz="0" w:space="0" w:color="auto"/>
                                        <w:right w:val="none" w:sz="0" w:space="0" w:color="auto"/>
                                      </w:divBdr>
                                      <w:divsChild>
                                        <w:div w:id="2694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3185883">
      <w:bodyDiv w:val="1"/>
      <w:marLeft w:val="0"/>
      <w:marRight w:val="0"/>
      <w:marTop w:val="0"/>
      <w:marBottom w:val="0"/>
      <w:divBdr>
        <w:top w:val="none" w:sz="0" w:space="0" w:color="auto"/>
        <w:left w:val="none" w:sz="0" w:space="0" w:color="auto"/>
        <w:bottom w:val="none" w:sz="0" w:space="0" w:color="auto"/>
        <w:right w:val="none" w:sz="0" w:space="0" w:color="auto"/>
      </w:divBdr>
    </w:div>
    <w:div w:id="884561612">
      <w:bodyDiv w:val="1"/>
      <w:marLeft w:val="0"/>
      <w:marRight w:val="0"/>
      <w:marTop w:val="0"/>
      <w:marBottom w:val="0"/>
      <w:divBdr>
        <w:top w:val="none" w:sz="0" w:space="0" w:color="auto"/>
        <w:left w:val="none" w:sz="0" w:space="0" w:color="auto"/>
        <w:bottom w:val="none" w:sz="0" w:space="0" w:color="auto"/>
        <w:right w:val="none" w:sz="0" w:space="0" w:color="auto"/>
      </w:divBdr>
    </w:div>
    <w:div w:id="917908586">
      <w:bodyDiv w:val="1"/>
      <w:marLeft w:val="0"/>
      <w:marRight w:val="0"/>
      <w:marTop w:val="0"/>
      <w:marBottom w:val="0"/>
      <w:divBdr>
        <w:top w:val="none" w:sz="0" w:space="0" w:color="auto"/>
        <w:left w:val="none" w:sz="0" w:space="0" w:color="auto"/>
        <w:bottom w:val="none" w:sz="0" w:space="0" w:color="auto"/>
        <w:right w:val="none" w:sz="0" w:space="0" w:color="auto"/>
      </w:divBdr>
    </w:div>
    <w:div w:id="939727516">
      <w:bodyDiv w:val="1"/>
      <w:marLeft w:val="0"/>
      <w:marRight w:val="0"/>
      <w:marTop w:val="0"/>
      <w:marBottom w:val="0"/>
      <w:divBdr>
        <w:top w:val="none" w:sz="0" w:space="0" w:color="auto"/>
        <w:left w:val="none" w:sz="0" w:space="0" w:color="auto"/>
        <w:bottom w:val="none" w:sz="0" w:space="0" w:color="auto"/>
        <w:right w:val="none" w:sz="0" w:space="0" w:color="auto"/>
      </w:divBdr>
    </w:div>
    <w:div w:id="941228208">
      <w:bodyDiv w:val="1"/>
      <w:marLeft w:val="0"/>
      <w:marRight w:val="0"/>
      <w:marTop w:val="0"/>
      <w:marBottom w:val="0"/>
      <w:divBdr>
        <w:top w:val="none" w:sz="0" w:space="0" w:color="auto"/>
        <w:left w:val="none" w:sz="0" w:space="0" w:color="auto"/>
        <w:bottom w:val="none" w:sz="0" w:space="0" w:color="auto"/>
        <w:right w:val="none" w:sz="0" w:space="0" w:color="auto"/>
      </w:divBdr>
    </w:div>
    <w:div w:id="992569013">
      <w:bodyDiv w:val="1"/>
      <w:marLeft w:val="0"/>
      <w:marRight w:val="0"/>
      <w:marTop w:val="0"/>
      <w:marBottom w:val="0"/>
      <w:divBdr>
        <w:top w:val="none" w:sz="0" w:space="0" w:color="auto"/>
        <w:left w:val="none" w:sz="0" w:space="0" w:color="auto"/>
        <w:bottom w:val="none" w:sz="0" w:space="0" w:color="auto"/>
        <w:right w:val="none" w:sz="0" w:space="0" w:color="auto"/>
      </w:divBdr>
    </w:div>
    <w:div w:id="994070212">
      <w:bodyDiv w:val="1"/>
      <w:marLeft w:val="0"/>
      <w:marRight w:val="0"/>
      <w:marTop w:val="0"/>
      <w:marBottom w:val="0"/>
      <w:divBdr>
        <w:top w:val="none" w:sz="0" w:space="0" w:color="auto"/>
        <w:left w:val="none" w:sz="0" w:space="0" w:color="auto"/>
        <w:bottom w:val="none" w:sz="0" w:space="0" w:color="auto"/>
        <w:right w:val="none" w:sz="0" w:space="0" w:color="auto"/>
      </w:divBdr>
    </w:div>
    <w:div w:id="994845806">
      <w:bodyDiv w:val="1"/>
      <w:marLeft w:val="0"/>
      <w:marRight w:val="0"/>
      <w:marTop w:val="0"/>
      <w:marBottom w:val="0"/>
      <w:divBdr>
        <w:top w:val="none" w:sz="0" w:space="0" w:color="auto"/>
        <w:left w:val="none" w:sz="0" w:space="0" w:color="auto"/>
        <w:bottom w:val="none" w:sz="0" w:space="0" w:color="auto"/>
        <w:right w:val="none" w:sz="0" w:space="0" w:color="auto"/>
      </w:divBdr>
    </w:div>
    <w:div w:id="1000429823">
      <w:bodyDiv w:val="1"/>
      <w:marLeft w:val="0"/>
      <w:marRight w:val="0"/>
      <w:marTop w:val="0"/>
      <w:marBottom w:val="0"/>
      <w:divBdr>
        <w:top w:val="none" w:sz="0" w:space="0" w:color="auto"/>
        <w:left w:val="none" w:sz="0" w:space="0" w:color="auto"/>
        <w:bottom w:val="none" w:sz="0" w:space="0" w:color="auto"/>
        <w:right w:val="none" w:sz="0" w:space="0" w:color="auto"/>
      </w:divBdr>
    </w:div>
    <w:div w:id="1030910180">
      <w:bodyDiv w:val="1"/>
      <w:marLeft w:val="0"/>
      <w:marRight w:val="0"/>
      <w:marTop w:val="0"/>
      <w:marBottom w:val="0"/>
      <w:divBdr>
        <w:top w:val="none" w:sz="0" w:space="0" w:color="auto"/>
        <w:left w:val="none" w:sz="0" w:space="0" w:color="auto"/>
        <w:bottom w:val="none" w:sz="0" w:space="0" w:color="auto"/>
        <w:right w:val="none" w:sz="0" w:space="0" w:color="auto"/>
      </w:divBdr>
    </w:div>
    <w:div w:id="1052268172">
      <w:bodyDiv w:val="1"/>
      <w:marLeft w:val="0"/>
      <w:marRight w:val="0"/>
      <w:marTop w:val="0"/>
      <w:marBottom w:val="0"/>
      <w:divBdr>
        <w:top w:val="none" w:sz="0" w:space="0" w:color="auto"/>
        <w:left w:val="none" w:sz="0" w:space="0" w:color="auto"/>
        <w:bottom w:val="none" w:sz="0" w:space="0" w:color="auto"/>
        <w:right w:val="none" w:sz="0" w:space="0" w:color="auto"/>
      </w:divBdr>
    </w:div>
    <w:div w:id="1057626445">
      <w:bodyDiv w:val="1"/>
      <w:marLeft w:val="0"/>
      <w:marRight w:val="0"/>
      <w:marTop w:val="0"/>
      <w:marBottom w:val="0"/>
      <w:divBdr>
        <w:top w:val="none" w:sz="0" w:space="0" w:color="auto"/>
        <w:left w:val="none" w:sz="0" w:space="0" w:color="auto"/>
        <w:bottom w:val="none" w:sz="0" w:space="0" w:color="auto"/>
        <w:right w:val="none" w:sz="0" w:space="0" w:color="auto"/>
      </w:divBdr>
    </w:div>
    <w:div w:id="1174103777">
      <w:bodyDiv w:val="1"/>
      <w:marLeft w:val="0"/>
      <w:marRight w:val="0"/>
      <w:marTop w:val="0"/>
      <w:marBottom w:val="0"/>
      <w:divBdr>
        <w:top w:val="none" w:sz="0" w:space="0" w:color="auto"/>
        <w:left w:val="none" w:sz="0" w:space="0" w:color="auto"/>
        <w:bottom w:val="none" w:sz="0" w:space="0" w:color="auto"/>
        <w:right w:val="none" w:sz="0" w:space="0" w:color="auto"/>
      </w:divBdr>
    </w:div>
    <w:div w:id="1219241495">
      <w:bodyDiv w:val="1"/>
      <w:marLeft w:val="0"/>
      <w:marRight w:val="0"/>
      <w:marTop w:val="0"/>
      <w:marBottom w:val="0"/>
      <w:divBdr>
        <w:top w:val="none" w:sz="0" w:space="0" w:color="auto"/>
        <w:left w:val="none" w:sz="0" w:space="0" w:color="auto"/>
        <w:bottom w:val="none" w:sz="0" w:space="0" w:color="auto"/>
        <w:right w:val="none" w:sz="0" w:space="0" w:color="auto"/>
      </w:divBdr>
      <w:divsChild>
        <w:div w:id="159086184">
          <w:marLeft w:val="288"/>
          <w:marRight w:val="0"/>
          <w:marTop w:val="240"/>
          <w:marBottom w:val="40"/>
          <w:divBdr>
            <w:top w:val="none" w:sz="0" w:space="0" w:color="auto"/>
            <w:left w:val="none" w:sz="0" w:space="0" w:color="auto"/>
            <w:bottom w:val="none" w:sz="0" w:space="0" w:color="auto"/>
            <w:right w:val="none" w:sz="0" w:space="0" w:color="auto"/>
          </w:divBdr>
        </w:div>
        <w:div w:id="909847497">
          <w:marLeft w:val="288"/>
          <w:marRight w:val="0"/>
          <w:marTop w:val="240"/>
          <w:marBottom w:val="40"/>
          <w:divBdr>
            <w:top w:val="none" w:sz="0" w:space="0" w:color="auto"/>
            <w:left w:val="none" w:sz="0" w:space="0" w:color="auto"/>
            <w:bottom w:val="none" w:sz="0" w:space="0" w:color="auto"/>
            <w:right w:val="none" w:sz="0" w:space="0" w:color="auto"/>
          </w:divBdr>
        </w:div>
        <w:div w:id="2119134016">
          <w:marLeft w:val="288"/>
          <w:marRight w:val="0"/>
          <w:marTop w:val="240"/>
          <w:marBottom w:val="40"/>
          <w:divBdr>
            <w:top w:val="none" w:sz="0" w:space="0" w:color="auto"/>
            <w:left w:val="none" w:sz="0" w:space="0" w:color="auto"/>
            <w:bottom w:val="none" w:sz="0" w:space="0" w:color="auto"/>
            <w:right w:val="none" w:sz="0" w:space="0" w:color="auto"/>
          </w:divBdr>
        </w:div>
      </w:divsChild>
    </w:div>
    <w:div w:id="1305624826">
      <w:bodyDiv w:val="1"/>
      <w:marLeft w:val="0"/>
      <w:marRight w:val="0"/>
      <w:marTop w:val="0"/>
      <w:marBottom w:val="0"/>
      <w:divBdr>
        <w:top w:val="none" w:sz="0" w:space="0" w:color="auto"/>
        <w:left w:val="none" w:sz="0" w:space="0" w:color="auto"/>
        <w:bottom w:val="none" w:sz="0" w:space="0" w:color="auto"/>
        <w:right w:val="none" w:sz="0" w:space="0" w:color="auto"/>
      </w:divBdr>
    </w:div>
    <w:div w:id="1308631571">
      <w:bodyDiv w:val="1"/>
      <w:marLeft w:val="0"/>
      <w:marRight w:val="0"/>
      <w:marTop w:val="0"/>
      <w:marBottom w:val="0"/>
      <w:divBdr>
        <w:top w:val="none" w:sz="0" w:space="0" w:color="auto"/>
        <w:left w:val="none" w:sz="0" w:space="0" w:color="auto"/>
        <w:bottom w:val="none" w:sz="0" w:space="0" w:color="auto"/>
        <w:right w:val="none" w:sz="0" w:space="0" w:color="auto"/>
      </w:divBdr>
    </w:div>
    <w:div w:id="1314330018">
      <w:bodyDiv w:val="1"/>
      <w:marLeft w:val="0"/>
      <w:marRight w:val="0"/>
      <w:marTop w:val="0"/>
      <w:marBottom w:val="0"/>
      <w:divBdr>
        <w:top w:val="none" w:sz="0" w:space="0" w:color="auto"/>
        <w:left w:val="none" w:sz="0" w:space="0" w:color="auto"/>
        <w:bottom w:val="none" w:sz="0" w:space="0" w:color="auto"/>
        <w:right w:val="none" w:sz="0" w:space="0" w:color="auto"/>
      </w:divBdr>
    </w:div>
    <w:div w:id="1339193292">
      <w:bodyDiv w:val="1"/>
      <w:marLeft w:val="0"/>
      <w:marRight w:val="0"/>
      <w:marTop w:val="0"/>
      <w:marBottom w:val="0"/>
      <w:divBdr>
        <w:top w:val="none" w:sz="0" w:space="0" w:color="auto"/>
        <w:left w:val="none" w:sz="0" w:space="0" w:color="auto"/>
        <w:bottom w:val="none" w:sz="0" w:space="0" w:color="auto"/>
        <w:right w:val="none" w:sz="0" w:space="0" w:color="auto"/>
      </w:divBdr>
    </w:div>
    <w:div w:id="1345744717">
      <w:bodyDiv w:val="1"/>
      <w:marLeft w:val="0"/>
      <w:marRight w:val="0"/>
      <w:marTop w:val="0"/>
      <w:marBottom w:val="0"/>
      <w:divBdr>
        <w:top w:val="none" w:sz="0" w:space="0" w:color="auto"/>
        <w:left w:val="none" w:sz="0" w:space="0" w:color="auto"/>
        <w:bottom w:val="none" w:sz="0" w:space="0" w:color="auto"/>
        <w:right w:val="none" w:sz="0" w:space="0" w:color="auto"/>
      </w:divBdr>
    </w:div>
    <w:div w:id="1387870973">
      <w:bodyDiv w:val="1"/>
      <w:marLeft w:val="0"/>
      <w:marRight w:val="0"/>
      <w:marTop w:val="0"/>
      <w:marBottom w:val="0"/>
      <w:divBdr>
        <w:top w:val="none" w:sz="0" w:space="0" w:color="auto"/>
        <w:left w:val="none" w:sz="0" w:space="0" w:color="auto"/>
        <w:bottom w:val="none" w:sz="0" w:space="0" w:color="auto"/>
        <w:right w:val="none" w:sz="0" w:space="0" w:color="auto"/>
      </w:divBdr>
    </w:div>
    <w:div w:id="1414932320">
      <w:bodyDiv w:val="1"/>
      <w:marLeft w:val="0"/>
      <w:marRight w:val="0"/>
      <w:marTop w:val="0"/>
      <w:marBottom w:val="0"/>
      <w:divBdr>
        <w:top w:val="none" w:sz="0" w:space="0" w:color="auto"/>
        <w:left w:val="none" w:sz="0" w:space="0" w:color="auto"/>
        <w:bottom w:val="none" w:sz="0" w:space="0" w:color="auto"/>
        <w:right w:val="none" w:sz="0" w:space="0" w:color="auto"/>
      </w:divBdr>
    </w:div>
    <w:div w:id="1426072941">
      <w:bodyDiv w:val="1"/>
      <w:marLeft w:val="0"/>
      <w:marRight w:val="0"/>
      <w:marTop w:val="0"/>
      <w:marBottom w:val="0"/>
      <w:divBdr>
        <w:top w:val="none" w:sz="0" w:space="0" w:color="auto"/>
        <w:left w:val="none" w:sz="0" w:space="0" w:color="auto"/>
        <w:bottom w:val="none" w:sz="0" w:space="0" w:color="auto"/>
        <w:right w:val="none" w:sz="0" w:space="0" w:color="auto"/>
      </w:divBdr>
    </w:div>
    <w:div w:id="1430855345">
      <w:bodyDiv w:val="1"/>
      <w:marLeft w:val="0"/>
      <w:marRight w:val="0"/>
      <w:marTop w:val="0"/>
      <w:marBottom w:val="0"/>
      <w:divBdr>
        <w:top w:val="none" w:sz="0" w:space="0" w:color="auto"/>
        <w:left w:val="none" w:sz="0" w:space="0" w:color="auto"/>
        <w:bottom w:val="none" w:sz="0" w:space="0" w:color="auto"/>
        <w:right w:val="none" w:sz="0" w:space="0" w:color="auto"/>
      </w:divBdr>
    </w:div>
    <w:div w:id="1441298781">
      <w:bodyDiv w:val="1"/>
      <w:marLeft w:val="0"/>
      <w:marRight w:val="0"/>
      <w:marTop w:val="0"/>
      <w:marBottom w:val="0"/>
      <w:divBdr>
        <w:top w:val="none" w:sz="0" w:space="0" w:color="auto"/>
        <w:left w:val="none" w:sz="0" w:space="0" w:color="auto"/>
        <w:bottom w:val="none" w:sz="0" w:space="0" w:color="auto"/>
        <w:right w:val="none" w:sz="0" w:space="0" w:color="auto"/>
      </w:divBdr>
    </w:div>
    <w:div w:id="1476223050">
      <w:bodyDiv w:val="1"/>
      <w:marLeft w:val="0"/>
      <w:marRight w:val="0"/>
      <w:marTop w:val="0"/>
      <w:marBottom w:val="0"/>
      <w:divBdr>
        <w:top w:val="none" w:sz="0" w:space="0" w:color="auto"/>
        <w:left w:val="none" w:sz="0" w:space="0" w:color="auto"/>
        <w:bottom w:val="none" w:sz="0" w:space="0" w:color="auto"/>
        <w:right w:val="none" w:sz="0" w:space="0" w:color="auto"/>
      </w:divBdr>
      <w:divsChild>
        <w:div w:id="240408207">
          <w:marLeft w:val="288"/>
          <w:marRight w:val="0"/>
          <w:marTop w:val="240"/>
          <w:marBottom w:val="40"/>
          <w:divBdr>
            <w:top w:val="none" w:sz="0" w:space="0" w:color="auto"/>
            <w:left w:val="none" w:sz="0" w:space="0" w:color="auto"/>
            <w:bottom w:val="none" w:sz="0" w:space="0" w:color="auto"/>
            <w:right w:val="none" w:sz="0" w:space="0" w:color="auto"/>
          </w:divBdr>
        </w:div>
        <w:div w:id="1705401660">
          <w:marLeft w:val="288"/>
          <w:marRight w:val="0"/>
          <w:marTop w:val="240"/>
          <w:marBottom w:val="40"/>
          <w:divBdr>
            <w:top w:val="none" w:sz="0" w:space="0" w:color="auto"/>
            <w:left w:val="none" w:sz="0" w:space="0" w:color="auto"/>
            <w:bottom w:val="none" w:sz="0" w:space="0" w:color="auto"/>
            <w:right w:val="none" w:sz="0" w:space="0" w:color="auto"/>
          </w:divBdr>
        </w:div>
      </w:divsChild>
    </w:div>
    <w:div w:id="1478573432">
      <w:bodyDiv w:val="1"/>
      <w:marLeft w:val="0"/>
      <w:marRight w:val="0"/>
      <w:marTop w:val="0"/>
      <w:marBottom w:val="0"/>
      <w:divBdr>
        <w:top w:val="none" w:sz="0" w:space="0" w:color="auto"/>
        <w:left w:val="none" w:sz="0" w:space="0" w:color="auto"/>
        <w:bottom w:val="none" w:sz="0" w:space="0" w:color="auto"/>
        <w:right w:val="none" w:sz="0" w:space="0" w:color="auto"/>
      </w:divBdr>
    </w:div>
    <w:div w:id="1518806214">
      <w:bodyDiv w:val="1"/>
      <w:marLeft w:val="0"/>
      <w:marRight w:val="0"/>
      <w:marTop w:val="0"/>
      <w:marBottom w:val="0"/>
      <w:divBdr>
        <w:top w:val="none" w:sz="0" w:space="0" w:color="auto"/>
        <w:left w:val="none" w:sz="0" w:space="0" w:color="auto"/>
        <w:bottom w:val="none" w:sz="0" w:space="0" w:color="auto"/>
        <w:right w:val="none" w:sz="0" w:space="0" w:color="auto"/>
      </w:divBdr>
    </w:div>
    <w:div w:id="1539272137">
      <w:bodyDiv w:val="1"/>
      <w:marLeft w:val="0"/>
      <w:marRight w:val="0"/>
      <w:marTop w:val="0"/>
      <w:marBottom w:val="0"/>
      <w:divBdr>
        <w:top w:val="none" w:sz="0" w:space="0" w:color="auto"/>
        <w:left w:val="none" w:sz="0" w:space="0" w:color="auto"/>
        <w:bottom w:val="none" w:sz="0" w:space="0" w:color="auto"/>
        <w:right w:val="none" w:sz="0" w:space="0" w:color="auto"/>
      </w:divBdr>
    </w:div>
    <w:div w:id="1579049088">
      <w:bodyDiv w:val="1"/>
      <w:marLeft w:val="0"/>
      <w:marRight w:val="0"/>
      <w:marTop w:val="0"/>
      <w:marBottom w:val="0"/>
      <w:divBdr>
        <w:top w:val="none" w:sz="0" w:space="0" w:color="auto"/>
        <w:left w:val="none" w:sz="0" w:space="0" w:color="auto"/>
        <w:bottom w:val="none" w:sz="0" w:space="0" w:color="auto"/>
        <w:right w:val="none" w:sz="0" w:space="0" w:color="auto"/>
      </w:divBdr>
    </w:div>
    <w:div w:id="1609896984">
      <w:bodyDiv w:val="1"/>
      <w:marLeft w:val="0"/>
      <w:marRight w:val="0"/>
      <w:marTop w:val="0"/>
      <w:marBottom w:val="0"/>
      <w:divBdr>
        <w:top w:val="none" w:sz="0" w:space="0" w:color="auto"/>
        <w:left w:val="none" w:sz="0" w:space="0" w:color="auto"/>
        <w:bottom w:val="none" w:sz="0" w:space="0" w:color="auto"/>
        <w:right w:val="none" w:sz="0" w:space="0" w:color="auto"/>
      </w:divBdr>
    </w:div>
    <w:div w:id="1722165900">
      <w:bodyDiv w:val="1"/>
      <w:marLeft w:val="0"/>
      <w:marRight w:val="0"/>
      <w:marTop w:val="0"/>
      <w:marBottom w:val="0"/>
      <w:divBdr>
        <w:top w:val="none" w:sz="0" w:space="0" w:color="auto"/>
        <w:left w:val="none" w:sz="0" w:space="0" w:color="auto"/>
        <w:bottom w:val="none" w:sz="0" w:space="0" w:color="auto"/>
        <w:right w:val="none" w:sz="0" w:space="0" w:color="auto"/>
      </w:divBdr>
    </w:div>
    <w:div w:id="1753157078">
      <w:bodyDiv w:val="1"/>
      <w:marLeft w:val="0"/>
      <w:marRight w:val="0"/>
      <w:marTop w:val="0"/>
      <w:marBottom w:val="0"/>
      <w:divBdr>
        <w:top w:val="none" w:sz="0" w:space="0" w:color="auto"/>
        <w:left w:val="none" w:sz="0" w:space="0" w:color="auto"/>
        <w:bottom w:val="none" w:sz="0" w:space="0" w:color="auto"/>
        <w:right w:val="none" w:sz="0" w:space="0" w:color="auto"/>
      </w:divBdr>
    </w:div>
    <w:div w:id="1785344574">
      <w:bodyDiv w:val="1"/>
      <w:marLeft w:val="0"/>
      <w:marRight w:val="0"/>
      <w:marTop w:val="0"/>
      <w:marBottom w:val="0"/>
      <w:divBdr>
        <w:top w:val="none" w:sz="0" w:space="0" w:color="auto"/>
        <w:left w:val="none" w:sz="0" w:space="0" w:color="auto"/>
        <w:bottom w:val="none" w:sz="0" w:space="0" w:color="auto"/>
        <w:right w:val="none" w:sz="0" w:space="0" w:color="auto"/>
      </w:divBdr>
    </w:div>
    <w:div w:id="1826314438">
      <w:bodyDiv w:val="1"/>
      <w:marLeft w:val="0"/>
      <w:marRight w:val="0"/>
      <w:marTop w:val="0"/>
      <w:marBottom w:val="0"/>
      <w:divBdr>
        <w:top w:val="none" w:sz="0" w:space="0" w:color="auto"/>
        <w:left w:val="none" w:sz="0" w:space="0" w:color="auto"/>
        <w:bottom w:val="none" w:sz="0" w:space="0" w:color="auto"/>
        <w:right w:val="none" w:sz="0" w:space="0" w:color="auto"/>
      </w:divBdr>
    </w:div>
    <w:div w:id="1838038133">
      <w:bodyDiv w:val="1"/>
      <w:marLeft w:val="0"/>
      <w:marRight w:val="0"/>
      <w:marTop w:val="0"/>
      <w:marBottom w:val="0"/>
      <w:divBdr>
        <w:top w:val="none" w:sz="0" w:space="0" w:color="auto"/>
        <w:left w:val="none" w:sz="0" w:space="0" w:color="auto"/>
        <w:bottom w:val="none" w:sz="0" w:space="0" w:color="auto"/>
        <w:right w:val="none" w:sz="0" w:space="0" w:color="auto"/>
      </w:divBdr>
    </w:div>
    <w:div w:id="1875729491">
      <w:bodyDiv w:val="1"/>
      <w:marLeft w:val="0"/>
      <w:marRight w:val="0"/>
      <w:marTop w:val="0"/>
      <w:marBottom w:val="0"/>
      <w:divBdr>
        <w:top w:val="none" w:sz="0" w:space="0" w:color="auto"/>
        <w:left w:val="none" w:sz="0" w:space="0" w:color="auto"/>
        <w:bottom w:val="none" w:sz="0" w:space="0" w:color="auto"/>
        <w:right w:val="none" w:sz="0" w:space="0" w:color="auto"/>
      </w:divBdr>
    </w:div>
    <w:div w:id="1878932367">
      <w:bodyDiv w:val="1"/>
      <w:marLeft w:val="0"/>
      <w:marRight w:val="0"/>
      <w:marTop w:val="0"/>
      <w:marBottom w:val="0"/>
      <w:divBdr>
        <w:top w:val="none" w:sz="0" w:space="0" w:color="auto"/>
        <w:left w:val="none" w:sz="0" w:space="0" w:color="auto"/>
        <w:bottom w:val="none" w:sz="0" w:space="0" w:color="auto"/>
        <w:right w:val="none" w:sz="0" w:space="0" w:color="auto"/>
      </w:divBdr>
    </w:div>
    <w:div w:id="1896894304">
      <w:bodyDiv w:val="1"/>
      <w:marLeft w:val="0"/>
      <w:marRight w:val="0"/>
      <w:marTop w:val="0"/>
      <w:marBottom w:val="0"/>
      <w:divBdr>
        <w:top w:val="none" w:sz="0" w:space="0" w:color="auto"/>
        <w:left w:val="none" w:sz="0" w:space="0" w:color="auto"/>
        <w:bottom w:val="none" w:sz="0" w:space="0" w:color="auto"/>
        <w:right w:val="none" w:sz="0" w:space="0" w:color="auto"/>
      </w:divBdr>
    </w:div>
    <w:div w:id="1971009199">
      <w:bodyDiv w:val="1"/>
      <w:marLeft w:val="0"/>
      <w:marRight w:val="0"/>
      <w:marTop w:val="0"/>
      <w:marBottom w:val="0"/>
      <w:divBdr>
        <w:top w:val="none" w:sz="0" w:space="0" w:color="auto"/>
        <w:left w:val="none" w:sz="0" w:space="0" w:color="auto"/>
        <w:bottom w:val="none" w:sz="0" w:space="0" w:color="auto"/>
        <w:right w:val="none" w:sz="0" w:space="0" w:color="auto"/>
      </w:divBdr>
    </w:div>
    <w:div w:id="1985507314">
      <w:bodyDiv w:val="1"/>
      <w:marLeft w:val="0"/>
      <w:marRight w:val="0"/>
      <w:marTop w:val="0"/>
      <w:marBottom w:val="0"/>
      <w:divBdr>
        <w:top w:val="none" w:sz="0" w:space="0" w:color="auto"/>
        <w:left w:val="none" w:sz="0" w:space="0" w:color="auto"/>
        <w:bottom w:val="none" w:sz="0" w:space="0" w:color="auto"/>
        <w:right w:val="none" w:sz="0" w:space="0" w:color="auto"/>
      </w:divBdr>
    </w:div>
    <w:div w:id="2005738647">
      <w:bodyDiv w:val="1"/>
      <w:marLeft w:val="0"/>
      <w:marRight w:val="0"/>
      <w:marTop w:val="0"/>
      <w:marBottom w:val="0"/>
      <w:divBdr>
        <w:top w:val="none" w:sz="0" w:space="0" w:color="auto"/>
        <w:left w:val="none" w:sz="0" w:space="0" w:color="auto"/>
        <w:bottom w:val="none" w:sz="0" w:space="0" w:color="auto"/>
        <w:right w:val="none" w:sz="0" w:space="0" w:color="auto"/>
      </w:divBdr>
    </w:div>
    <w:div w:id="2033451042">
      <w:bodyDiv w:val="1"/>
      <w:marLeft w:val="0"/>
      <w:marRight w:val="0"/>
      <w:marTop w:val="0"/>
      <w:marBottom w:val="0"/>
      <w:divBdr>
        <w:top w:val="none" w:sz="0" w:space="0" w:color="auto"/>
        <w:left w:val="none" w:sz="0" w:space="0" w:color="auto"/>
        <w:bottom w:val="none" w:sz="0" w:space="0" w:color="auto"/>
        <w:right w:val="none" w:sz="0" w:space="0" w:color="auto"/>
      </w:divBdr>
    </w:div>
    <w:div w:id="2092654802">
      <w:bodyDiv w:val="1"/>
      <w:marLeft w:val="0"/>
      <w:marRight w:val="0"/>
      <w:marTop w:val="0"/>
      <w:marBottom w:val="0"/>
      <w:divBdr>
        <w:top w:val="none" w:sz="0" w:space="0" w:color="auto"/>
        <w:left w:val="none" w:sz="0" w:space="0" w:color="auto"/>
        <w:bottom w:val="none" w:sz="0" w:space="0" w:color="auto"/>
        <w:right w:val="none" w:sz="0" w:space="0" w:color="auto"/>
      </w:divBdr>
    </w:div>
    <w:div w:id="2101221440">
      <w:bodyDiv w:val="1"/>
      <w:marLeft w:val="0"/>
      <w:marRight w:val="0"/>
      <w:marTop w:val="0"/>
      <w:marBottom w:val="0"/>
      <w:divBdr>
        <w:top w:val="none" w:sz="0" w:space="0" w:color="auto"/>
        <w:left w:val="none" w:sz="0" w:space="0" w:color="auto"/>
        <w:bottom w:val="none" w:sz="0" w:space="0" w:color="auto"/>
        <w:right w:val="none" w:sz="0" w:space="0" w:color="auto"/>
      </w:divBdr>
    </w:div>
    <w:div w:id="21393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Occ6YWZCMgr2xB89mP6PwE-uUP0p9NkH/edit?usp=sharing&amp;ouid=101946458387621747709&amp;rtpof=true&amp;sd=true"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4DF4D5E74C43EFA426211701E6AB6B"/>
        <w:category>
          <w:name w:val="General"/>
          <w:gallery w:val="placeholder"/>
        </w:category>
        <w:types>
          <w:type w:val="bbPlcHdr"/>
        </w:types>
        <w:behaviors>
          <w:behavior w:val="content"/>
        </w:behaviors>
        <w:guid w:val="{77D47EA5-3480-48D2-93A9-DAAB491D9548}"/>
      </w:docPartPr>
      <w:docPartBody>
        <w:p w:rsidR="00EE66FB" w:rsidRDefault="00B40378" w:rsidP="00B40378">
          <w:pPr>
            <w:pStyle w:val="164DF4D5E74C43EFA426211701E6AB6B"/>
          </w:pPr>
          <w:r w:rsidRPr="002F7901">
            <w:rPr>
              <w:rStyle w:val="PlaceholderText"/>
              <w:rFonts w:ascii="Century Gothic" w:hAnsi="Century Gothic"/>
              <w:sz w:val="18"/>
              <w:szCs w:val="18"/>
            </w:rPr>
            <w:t>Choose an item.</w:t>
          </w:r>
        </w:p>
      </w:docPartBody>
    </w:docPart>
    <w:docPart>
      <w:docPartPr>
        <w:name w:val="00D4B2290C7B43BFBACF95CC05A35C92"/>
        <w:category>
          <w:name w:val="General"/>
          <w:gallery w:val="placeholder"/>
        </w:category>
        <w:types>
          <w:type w:val="bbPlcHdr"/>
        </w:types>
        <w:behaviors>
          <w:behavior w:val="content"/>
        </w:behaviors>
        <w:guid w:val="{3D34FEBF-5988-4D6E-9FA1-28F5DEFD6943}"/>
      </w:docPartPr>
      <w:docPartBody>
        <w:p w:rsidR="00EE66FB" w:rsidRDefault="00B40378" w:rsidP="00B40378">
          <w:pPr>
            <w:pStyle w:val="00D4B2290C7B43BFBACF95CC05A35C92"/>
          </w:pPr>
          <w:r w:rsidRPr="002F7901">
            <w:rPr>
              <w:rStyle w:val="PlaceholderText"/>
              <w:rFonts w:ascii="Century Gothic" w:hAnsi="Century Gothic"/>
              <w:sz w:val="18"/>
              <w:szCs w:val="18"/>
            </w:rPr>
            <w:t>Choose an item.</w:t>
          </w:r>
        </w:p>
      </w:docPartBody>
    </w:docPart>
    <w:docPart>
      <w:docPartPr>
        <w:name w:val="E534870CA47F4654A2930551E8579388"/>
        <w:category>
          <w:name w:val="General"/>
          <w:gallery w:val="placeholder"/>
        </w:category>
        <w:types>
          <w:type w:val="bbPlcHdr"/>
        </w:types>
        <w:behaviors>
          <w:behavior w:val="content"/>
        </w:behaviors>
        <w:guid w:val="{F4D78096-F9A9-4D87-B608-E0B3A0AD21A5}"/>
      </w:docPartPr>
      <w:docPartBody>
        <w:p w:rsidR="00EE66FB" w:rsidRDefault="00B40378" w:rsidP="00B40378">
          <w:pPr>
            <w:pStyle w:val="E534870CA47F4654A2930551E8579388"/>
          </w:pPr>
          <w:r w:rsidRPr="002F7901">
            <w:rPr>
              <w:rStyle w:val="PlaceholderText"/>
              <w:rFonts w:ascii="Century Gothic" w:hAnsi="Century Gothic"/>
              <w:sz w:val="18"/>
              <w:szCs w:val="18"/>
            </w:rPr>
            <w:t>Choose an item.</w:t>
          </w:r>
        </w:p>
      </w:docPartBody>
    </w:docPart>
    <w:docPart>
      <w:docPartPr>
        <w:name w:val="15CA9E05544748E4B176C2093AF5C16E"/>
        <w:category>
          <w:name w:val="General"/>
          <w:gallery w:val="placeholder"/>
        </w:category>
        <w:types>
          <w:type w:val="bbPlcHdr"/>
        </w:types>
        <w:behaviors>
          <w:behavior w:val="content"/>
        </w:behaviors>
        <w:guid w:val="{14591770-4A2D-4085-8830-094FCCF9FDA7}"/>
      </w:docPartPr>
      <w:docPartBody>
        <w:p w:rsidR="00EE66FB" w:rsidRDefault="00B40378" w:rsidP="00B40378">
          <w:pPr>
            <w:pStyle w:val="15CA9E05544748E4B176C2093AF5C16E"/>
          </w:pPr>
          <w:r w:rsidRPr="002F7901">
            <w:rPr>
              <w:rStyle w:val="PlaceholderText"/>
              <w:rFonts w:ascii="Century Gothic" w:hAnsi="Century Gothic"/>
              <w:sz w:val="18"/>
              <w:szCs w:val="18"/>
            </w:rPr>
            <w:t>Choose an item.</w:t>
          </w:r>
        </w:p>
      </w:docPartBody>
    </w:docPart>
    <w:docPart>
      <w:docPartPr>
        <w:name w:val="3F08965B8F46493298CD672ACA5CE994"/>
        <w:category>
          <w:name w:val="General"/>
          <w:gallery w:val="placeholder"/>
        </w:category>
        <w:types>
          <w:type w:val="bbPlcHdr"/>
        </w:types>
        <w:behaviors>
          <w:behavior w:val="content"/>
        </w:behaviors>
        <w:guid w:val="{F11B58D4-00D3-40BB-81B6-ADB8FE881C02}"/>
      </w:docPartPr>
      <w:docPartBody>
        <w:p w:rsidR="00EE66FB" w:rsidRDefault="00B40378" w:rsidP="00B40378">
          <w:pPr>
            <w:pStyle w:val="3F08965B8F46493298CD672ACA5CE994"/>
          </w:pPr>
          <w:r w:rsidRPr="002F7901">
            <w:rPr>
              <w:rStyle w:val="PlaceholderText"/>
              <w:rFonts w:ascii="Century Gothic" w:hAnsi="Century Gothic"/>
              <w:sz w:val="18"/>
              <w:szCs w:val="18"/>
            </w:rPr>
            <w:t>Choose an item.</w:t>
          </w:r>
        </w:p>
      </w:docPartBody>
    </w:docPart>
    <w:docPart>
      <w:docPartPr>
        <w:name w:val="610C4EDC04CD4129A64DD53D5E23CFAC"/>
        <w:category>
          <w:name w:val="General"/>
          <w:gallery w:val="placeholder"/>
        </w:category>
        <w:types>
          <w:type w:val="bbPlcHdr"/>
        </w:types>
        <w:behaviors>
          <w:behavior w:val="content"/>
        </w:behaviors>
        <w:guid w:val="{D4B4BA39-0FF4-4748-9997-69441482FEF1}"/>
      </w:docPartPr>
      <w:docPartBody>
        <w:p w:rsidR="00EE66FB" w:rsidRDefault="00B40378" w:rsidP="00B40378">
          <w:pPr>
            <w:pStyle w:val="610C4EDC04CD4129A64DD53D5E23CFAC"/>
          </w:pPr>
          <w:r w:rsidRPr="002F7901">
            <w:rPr>
              <w:rStyle w:val="PlaceholderText"/>
              <w:rFonts w:ascii="Century Gothic" w:hAnsi="Century Gothic"/>
              <w:sz w:val="18"/>
              <w:szCs w:val="18"/>
            </w:rPr>
            <w:t>Choose an item.</w:t>
          </w:r>
        </w:p>
      </w:docPartBody>
    </w:docPart>
    <w:docPart>
      <w:docPartPr>
        <w:name w:val="7F1CF4D8AD844DB791BD781639C8175D"/>
        <w:category>
          <w:name w:val="General"/>
          <w:gallery w:val="placeholder"/>
        </w:category>
        <w:types>
          <w:type w:val="bbPlcHdr"/>
        </w:types>
        <w:behaviors>
          <w:behavior w:val="content"/>
        </w:behaviors>
        <w:guid w:val="{329855B2-6DB7-4B52-BF3A-E59551EB2C47}"/>
      </w:docPartPr>
      <w:docPartBody>
        <w:p w:rsidR="00DE6982" w:rsidRDefault="00AD338C" w:rsidP="00AD338C">
          <w:pPr>
            <w:pStyle w:val="7F1CF4D8AD844DB791BD781639C8175D"/>
          </w:pPr>
          <w:r w:rsidRPr="002F7901">
            <w:rPr>
              <w:rStyle w:val="PlaceholderText"/>
              <w:rFonts w:ascii="Century Gothic" w:hAnsi="Century Gothic"/>
              <w:sz w:val="18"/>
              <w:szCs w:val="18"/>
            </w:rPr>
            <w:t>Choose an item.</w:t>
          </w:r>
        </w:p>
      </w:docPartBody>
    </w:docPart>
    <w:docPart>
      <w:docPartPr>
        <w:name w:val="7C5F69F340B44D8C8E19A8202A82058F"/>
        <w:category>
          <w:name w:val="General"/>
          <w:gallery w:val="placeholder"/>
        </w:category>
        <w:types>
          <w:type w:val="bbPlcHdr"/>
        </w:types>
        <w:behaviors>
          <w:behavior w:val="content"/>
        </w:behaviors>
        <w:guid w:val="{601DA2E0-2C17-4911-B9A3-AC7F25BF9D72}"/>
      </w:docPartPr>
      <w:docPartBody>
        <w:p w:rsidR="00DE6982" w:rsidRDefault="00AD338C" w:rsidP="00AD338C">
          <w:pPr>
            <w:pStyle w:val="7C5F69F340B44D8C8E19A8202A82058F"/>
          </w:pPr>
          <w:r w:rsidRPr="002F7901">
            <w:rPr>
              <w:rStyle w:val="PlaceholderText"/>
              <w:rFonts w:ascii="Century Gothic" w:hAnsi="Century Gothic"/>
              <w:sz w:val="18"/>
              <w:szCs w:val="18"/>
            </w:rPr>
            <w:t>Choose an item.</w:t>
          </w:r>
        </w:p>
      </w:docPartBody>
    </w:docPart>
    <w:docPart>
      <w:docPartPr>
        <w:name w:val="780A344598F446F3B0DC26F731EA46E1"/>
        <w:category>
          <w:name w:val="General"/>
          <w:gallery w:val="placeholder"/>
        </w:category>
        <w:types>
          <w:type w:val="bbPlcHdr"/>
        </w:types>
        <w:behaviors>
          <w:behavior w:val="content"/>
        </w:behaviors>
        <w:guid w:val="{FFD569E3-B3E4-41CD-8E67-F7315A1B6082}"/>
      </w:docPartPr>
      <w:docPartBody>
        <w:p w:rsidR="00DE6982" w:rsidRDefault="00AD338C" w:rsidP="00AD338C">
          <w:pPr>
            <w:pStyle w:val="780A344598F446F3B0DC26F731EA46E1"/>
          </w:pPr>
          <w:r w:rsidRPr="002F7901">
            <w:rPr>
              <w:rStyle w:val="PlaceholderText"/>
              <w:rFonts w:ascii="Century Gothic" w:hAnsi="Century Gothic"/>
              <w:sz w:val="18"/>
              <w:szCs w:val="18"/>
            </w:rPr>
            <w:t>Choose an item.</w:t>
          </w:r>
        </w:p>
      </w:docPartBody>
    </w:docPart>
    <w:docPart>
      <w:docPartPr>
        <w:name w:val="B390271ACF86441D9531E2A4B6FCE1BF"/>
        <w:category>
          <w:name w:val="General"/>
          <w:gallery w:val="placeholder"/>
        </w:category>
        <w:types>
          <w:type w:val="bbPlcHdr"/>
        </w:types>
        <w:behaviors>
          <w:behavior w:val="content"/>
        </w:behaviors>
        <w:guid w:val="{CD6F3091-9EB8-4367-B3D0-E870D4488254}"/>
      </w:docPartPr>
      <w:docPartBody>
        <w:p w:rsidR="00DE6982" w:rsidRDefault="00AD338C" w:rsidP="00AD338C">
          <w:pPr>
            <w:pStyle w:val="B390271ACF86441D9531E2A4B6FCE1BF"/>
          </w:pPr>
          <w:r w:rsidRPr="002F7901">
            <w:rPr>
              <w:rStyle w:val="PlaceholderText"/>
              <w:rFonts w:ascii="Century Gothic" w:hAnsi="Century Gothic"/>
              <w:sz w:val="18"/>
              <w:szCs w:val="18"/>
            </w:rPr>
            <w:t>Choose an item.</w:t>
          </w:r>
        </w:p>
      </w:docPartBody>
    </w:docPart>
    <w:docPart>
      <w:docPartPr>
        <w:name w:val="D2AC1220E23F417AA07C0F9AAD48F908"/>
        <w:category>
          <w:name w:val="General"/>
          <w:gallery w:val="placeholder"/>
        </w:category>
        <w:types>
          <w:type w:val="bbPlcHdr"/>
        </w:types>
        <w:behaviors>
          <w:behavior w:val="content"/>
        </w:behaviors>
        <w:guid w:val="{9DC56408-125E-4862-8F5B-728FF4BEECF7}"/>
      </w:docPartPr>
      <w:docPartBody>
        <w:p w:rsidR="00DE6982" w:rsidRDefault="00AD338C" w:rsidP="00AD338C">
          <w:pPr>
            <w:pStyle w:val="D2AC1220E23F417AA07C0F9AAD48F908"/>
          </w:pPr>
          <w:r w:rsidRPr="002F7901">
            <w:rPr>
              <w:rStyle w:val="PlaceholderText"/>
              <w:rFonts w:ascii="Century Gothic" w:hAnsi="Century Gothic"/>
              <w:sz w:val="18"/>
              <w:szCs w:val="18"/>
            </w:rPr>
            <w:t>Choose an item.</w:t>
          </w:r>
        </w:p>
      </w:docPartBody>
    </w:docPart>
    <w:docPart>
      <w:docPartPr>
        <w:name w:val="8FC89DDB395C415D989F0FD42676669A"/>
        <w:category>
          <w:name w:val="General"/>
          <w:gallery w:val="placeholder"/>
        </w:category>
        <w:types>
          <w:type w:val="bbPlcHdr"/>
        </w:types>
        <w:behaviors>
          <w:behavior w:val="content"/>
        </w:behaviors>
        <w:guid w:val="{D0032726-8AF6-4A3A-A913-21B1C9AA8AB6}"/>
      </w:docPartPr>
      <w:docPartBody>
        <w:p w:rsidR="00DE6982" w:rsidRDefault="00AD338C" w:rsidP="00AD338C">
          <w:pPr>
            <w:pStyle w:val="8FC89DDB395C415D989F0FD42676669A"/>
          </w:pPr>
          <w:r w:rsidRPr="002F7901">
            <w:rPr>
              <w:rStyle w:val="PlaceholderText"/>
              <w:rFonts w:ascii="Century Gothic" w:hAnsi="Century Gothic"/>
              <w:sz w:val="18"/>
              <w:szCs w:val="18"/>
            </w:rPr>
            <w:t>Choose an item.</w:t>
          </w:r>
        </w:p>
      </w:docPartBody>
    </w:docPart>
    <w:docPart>
      <w:docPartPr>
        <w:name w:val="E4D7A099DB08427185577D199D54BFC8"/>
        <w:category>
          <w:name w:val="General"/>
          <w:gallery w:val="placeholder"/>
        </w:category>
        <w:types>
          <w:type w:val="bbPlcHdr"/>
        </w:types>
        <w:behaviors>
          <w:behavior w:val="content"/>
        </w:behaviors>
        <w:guid w:val="{DFB7AD93-0DF5-47D8-95A5-503CB92383A9}"/>
      </w:docPartPr>
      <w:docPartBody>
        <w:p w:rsidR="00DE6982" w:rsidRDefault="00AD338C" w:rsidP="00AD338C">
          <w:pPr>
            <w:pStyle w:val="E4D7A099DB08427185577D199D54BFC8"/>
          </w:pPr>
          <w:r w:rsidRPr="00803A7F">
            <w:rPr>
              <w:rStyle w:val="PlaceholderText"/>
            </w:rPr>
            <w:t>Choose an item.</w:t>
          </w:r>
        </w:p>
      </w:docPartBody>
    </w:docPart>
    <w:docPart>
      <w:docPartPr>
        <w:name w:val="DE990179292742F29152A4EB800DD19B"/>
        <w:category>
          <w:name w:val="General"/>
          <w:gallery w:val="placeholder"/>
        </w:category>
        <w:types>
          <w:type w:val="bbPlcHdr"/>
        </w:types>
        <w:behaviors>
          <w:behavior w:val="content"/>
        </w:behaviors>
        <w:guid w:val="{26DB4721-348B-47EE-8A74-429AFDB8E666}"/>
      </w:docPartPr>
      <w:docPartBody>
        <w:p w:rsidR="00DE6982" w:rsidRDefault="00AD338C" w:rsidP="00AD338C">
          <w:pPr>
            <w:pStyle w:val="DE990179292742F29152A4EB800DD19B"/>
          </w:pPr>
          <w:r w:rsidRPr="00803A7F">
            <w:rPr>
              <w:rStyle w:val="PlaceholderText"/>
            </w:rPr>
            <w:t>Choose an item.</w:t>
          </w:r>
        </w:p>
      </w:docPartBody>
    </w:docPart>
    <w:docPart>
      <w:docPartPr>
        <w:name w:val="915CF32E198D41E88B2FFEA76668086A"/>
        <w:category>
          <w:name w:val="General"/>
          <w:gallery w:val="placeholder"/>
        </w:category>
        <w:types>
          <w:type w:val="bbPlcHdr"/>
        </w:types>
        <w:behaviors>
          <w:behavior w:val="content"/>
        </w:behaviors>
        <w:guid w:val="{FC0F266C-30CA-4B51-AA51-BF7143772A83}"/>
      </w:docPartPr>
      <w:docPartBody>
        <w:p w:rsidR="002615BB" w:rsidRDefault="00B41D90" w:rsidP="00B41D90">
          <w:pPr>
            <w:pStyle w:val="915CF32E198D41E88B2FFEA76668086A"/>
          </w:pPr>
          <w:r w:rsidRPr="002F7901">
            <w:rPr>
              <w:rStyle w:val="PlaceholderText"/>
              <w:rFonts w:ascii="Century Gothic" w:hAnsi="Century Gothic"/>
              <w:sz w:val="18"/>
              <w:szCs w:val="18"/>
            </w:rPr>
            <w:t>Choose an item.</w:t>
          </w:r>
        </w:p>
      </w:docPartBody>
    </w:docPart>
    <w:docPart>
      <w:docPartPr>
        <w:name w:val="7DD5F826FFFF4E6C93FBAED40F3D1B2C"/>
        <w:category>
          <w:name w:val="General"/>
          <w:gallery w:val="placeholder"/>
        </w:category>
        <w:types>
          <w:type w:val="bbPlcHdr"/>
        </w:types>
        <w:behaviors>
          <w:behavior w:val="content"/>
        </w:behaviors>
        <w:guid w:val="{970ABD58-59C2-4334-96F1-0350EEB8C289}"/>
      </w:docPartPr>
      <w:docPartBody>
        <w:p w:rsidR="002615BB" w:rsidRDefault="00B41D90" w:rsidP="00B41D90">
          <w:pPr>
            <w:pStyle w:val="7DD5F826FFFF4E6C93FBAED40F3D1B2C"/>
          </w:pPr>
          <w:r w:rsidRPr="002F7901">
            <w:rPr>
              <w:rStyle w:val="PlaceholderText"/>
              <w:rFonts w:ascii="Century Gothic" w:hAnsi="Century Gothic"/>
              <w:sz w:val="18"/>
              <w:szCs w:val="18"/>
            </w:rPr>
            <w:t>Choose an item.</w:t>
          </w:r>
        </w:p>
      </w:docPartBody>
    </w:docPart>
    <w:docPart>
      <w:docPartPr>
        <w:name w:val="AD12E40AEC4F4A75B33879A8548EAA87"/>
        <w:category>
          <w:name w:val="General"/>
          <w:gallery w:val="placeholder"/>
        </w:category>
        <w:types>
          <w:type w:val="bbPlcHdr"/>
        </w:types>
        <w:behaviors>
          <w:behavior w:val="content"/>
        </w:behaviors>
        <w:guid w:val="{6EE20619-CDE4-4C08-899C-92E534919E21}"/>
      </w:docPartPr>
      <w:docPartBody>
        <w:p w:rsidR="002615BB" w:rsidRDefault="00B41D90" w:rsidP="00B41D90">
          <w:pPr>
            <w:pStyle w:val="AD12E40AEC4F4A75B33879A8548EAA87"/>
          </w:pPr>
          <w:r w:rsidRPr="002F7901">
            <w:rPr>
              <w:rStyle w:val="PlaceholderText"/>
              <w:rFonts w:ascii="Century Gothic" w:hAnsi="Century Gothic"/>
              <w:sz w:val="18"/>
              <w:szCs w:val="18"/>
            </w:rPr>
            <w:t>Choose an item.</w:t>
          </w:r>
        </w:p>
      </w:docPartBody>
    </w:docPart>
    <w:docPart>
      <w:docPartPr>
        <w:name w:val="13D49624D00746E0841DC65EBCF0A710"/>
        <w:category>
          <w:name w:val="General"/>
          <w:gallery w:val="placeholder"/>
        </w:category>
        <w:types>
          <w:type w:val="bbPlcHdr"/>
        </w:types>
        <w:behaviors>
          <w:behavior w:val="content"/>
        </w:behaviors>
        <w:guid w:val="{5D82039D-83FC-4A2D-BD1F-C9CF14712021}"/>
      </w:docPartPr>
      <w:docPartBody>
        <w:p w:rsidR="002615BB" w:rsidRDefault="00B41D90" w:rsidP="00B41D90">
          <w:pPr>
            <w:pStyle w:val="13D49624D00746E0841DC65EBCF0A710"/>
          </w:pPr>
          <w:r w:rsidRPr="002F7901">
            <w:rPr>
              <w:rStyle w:val="PlaceholderText"/>
              <w:rFonts w:ascii="Century Gothic" w:hAnsi="Century Gothic"/>
              <w:sz w:val="18"/>
              <w:szCs w:val="18"/>
            </w:rPr>
            <w:t>Choose an item.</w:t>
          </w:r>
        </w:p>
      </w:docPartBody>
    </w:docPart>
    <w:docPart>
      <w:docPartPr>
        <w:name w:val="C09579BA50414A0EA9D9EC28D1A7F54D"/>
        <w:category>
          <w:name w:val="General"/>
          <w:gallery w:val="placeholder"/>
        </w:category>
        <w:types>
          <w:type w:val="bbPlcHdr"/>
        </w:types>
        <w:behaviors>
          <w:behavior w:val="content"/>
        </w:behaviors>
        <w:guid w:val="{8B785A77-D2F4-4F03-8F12-5877577A075C}"/>
      </w:docPartPr>
      <w:docPartBody>
        <w:p w:rsidR="002615BB" w:rsidRDefault="00B41D90" w:rsidP="00B41D90">
          <w:pPr>
            <w:pStyle w:val="C09579BA50414A0EA9D9EC28D1A7F54D"/>
          </w:pPr>
          <w:r w:rsidRPr="002F7901">
            <w:rPr>
              <w:rStyle w:val="PlaceholderText"/>
              <w:rFonts w:ascii="Century Gothic" w:hAnsi="Century Gothic"/>
              <w:sz w:val="18"/>
              <w:szCs w:val="18"/>
            </w:rPr>
            <w:t>Choose an item.</w:t>
          </w:r>
        </w:p>
      </w:docPartBody>
    </w:docPart>
    <w:docPart>
      <w:docPartPr>
        <w:name w:val="5701F3C465F947168175F1981FE9B5FE"/>
        <w:category>
          <w:name w:val="General"/>
          <w:gallery w:val="placeholder"/>
        </w:category>
        <w:types>
          <w:type w:val="bbPlcHdr"/>
        </w:types>
        <w:behaviors>
          <w:behavior w:val="content"/>
        </w:behaviors>
        <w:guid w:val="{F7CA638D-FD92-420B-85CF-982BF9D2B499}"/>
      </w:docPartPr>
      <w:docPartBody>
        <w:p w:rsidR="002615BB" w:rsidRDefault="00B41D90" w:rsidP="00B41D90">
          <w:pPr>
            <w:pStyle w:val="5701F3C465F947168175F1981FE9B5FE"/>
          </w:pPr>
          <w:r w:rsidRPr="002F7901">
            <w:rPr>
              <w:rStyle w:val="PlaceholderText"/>
              <w:rFonts w:ascii="Century Gothic" w:hAnsi="Century Gothic"/>
              <w:sz w:val="18"/>
              <w:szCs w:val="18"/>
            </w:rPr>
            <w:t>Choose an item.</w:t>
          </w:r>
        </w:p>
      </w:docPartBody>
    </w:docPart>
    <w:docPart>
      <w:docPartPr>
        <w:name w:val="EBDA60EBFBB94C3C8E78D6E5C90DC029"/>
        <w:category>
          <w:name w:val="General"/>
          <w:gallery w:val="placeholder"/>
        </w:category>
        <w:types>
          <w:type w:val="bbPlcHdr"/>
        </w:types>
        <w:behaviors>
          <w:behavior w:val="content"/>
        </w:behaviors>
        <w:guid w:val="{805367C5-40E2-4D81-9DAA-DE46BCD69633}"/>
      </w:docPartPr>
      <w:docPartBody>
        <w:p w:rsidR="002615BB" w:rsidRDefault="00B41D90" w:rsidP="00B41D90">
          <w:pPr>
            <w:pStyle w:val="EBDA60EBFBB94C3C8E78D6E5C90DC029"/>
          </w:pPr>
          <w:r w:rsidRPr="00803A7F">
            <w:rPr>
              <w:rStyle w:val="PlaceholderText"/>
            </w:rPr>
            <w:t>Choose an item.</w:t>
          </w:r>
        </w:p>
      </w:docPartBody>
    </w:docPart>
    <w:docPart>
      <w:docPartPr>
        <w:name w:val="B358DFDA269E4E89BDF40F24D0680D13"/>
        <w:category>
          <w:name w:val="General"/>
          <w:gallery w:val="placeholder"/>
        </w:category>
        <w:types>
          <w:type w:val="bbPlcHdr"/>
        </w:types>
        <w:behaviors>
          <w:behavior w:val="content"/>
        </w:behaviors>
        <w:guid w:val="{155804D7-6298-452A-AF17-6F4E65994539}"/>
      </w:docPartPr>
      <w:docPartBody>
        <w:p w:rsidR="002615BB" w:rsidRDefault="00B41D90" w:rsidP="00B41D90">
          <w:pPr>
            <w:pStyle w:val="B358DFDA269E4E89BDF40F24D0680D13"/>
          </w:pPr>
          <w:r w:rsidRPr="002F7901">
            <w:rPr>
              <w:rStyle w:val="PlaceholderText"/>
              <w:rFonts w:ascii="Century Gothic" w:hAnsi="Century Gothic"/>
              <w:sz w:val="18"/>
              <w:szCs w:val="18"/>
            </w:rPr>
            <w:t>Choose an item.</w:t>
          </w:r>
        </w:p>
      </w:docPartBody>
    </w:docPart>
    <w:docPart>
      <w:docPartPr>
        <w:name w:val="FE47DEE53A254C83B6B2DF4F302C1FBB"/>
        <w:category>
          <w:name w:val="General"/>
          <w:gallery w:val="placeholder"/>
        </w:category>
        <w:types>
          <w:type w:val="bbPlcHdr"/>
        </w:types>
        <w:behaviors>
          <w:behavior w:val="content"/>
        </w:behaviors>
        <w:guid w:val="{929D4E0E-A3CD-439D-B6DD-A5D9244B168A}"/>
      </w:docPartPr>
      <w:docPartBody>
        <w:p w:rsidR="002615BB" w:rsidRDefault="00B41D90" w:rsidP="00B41D90">
          <w:pPr>
            <w:pStyle w:val="FE47DEE53A254C83B6B2DF4F302C1FBB"/>
          </w:pPr>
          <w:r w:rsidRPr="002F7901">
            <w:rPr>
              <w:rStyle w:val="PlaceholderText"/>
              <w:rFonts w:ascii="Century Gothic" w:hAnsi="Century Gothic"/>
              <w:sz w:val="18"/>
              <w:szCs w:val="18"/>
            </w:rPr>
            <w:t>Choose an item.</w:t>
          </w:r>
        </w:p>
      </w:docPartBody>
    </w:docPart>
    <w:docPart>
      <w:docPartPr>
        <w:name w:val="8CF799A7D3EA441F8F52406AF4FF30F8"/>
        <w:category>
          <w:name w:val="General"/>
          <w:gallery w:val="placeholder"/>
        </w:category>
        <w:types>
          <w:type w:val="bbPlcHdr"/>
        </w:types>
        <w:behaviors>
          <w:behavior w:val="content"/>
        </w:behaviors>
        <w:guid w:val="{CF36E959-3CC1-4DD4-BB2E-340D65A02F38}"/>
      </w:docPartPr>
      <w:docPartBody>
        <w:p w:rsidR="002615BB" w:rsidRDefault="00B41D90" w:rsidP="00B41D90">
          <w:pPr>
            <w:pStyle w:val="8CF799A7D3EA441F8F52406AF4FF30F8"/>
          </w:pPr>
          <w:r w:rsidRPr="002F7901">
            <w:rPr>
              <w:rStyle w:val="PlaceholderText"/>
              <w:rFonts w:ascii="Century Gothic" w:hAnsi="Century Gothic"/>
              <w:sz w:val="18"/>
              <w:szCs w:val="18"/>
            </w:rPr>
            <w:t>Choose an item.</w:t>
          </w:r>
        </w:p>
      </w:docPartBody>
    </w:docPart>
    <w:docPart>
      <w:docPartPr>
        <w:name w:val="BE0EF6AE0DA8473B98123DDD95C9E0DC"/>
        <w:category>
          <w:name w:val="General"/>
          <w:gallery w:val="placeholder"/>
        </w:category>
        <w:types>
          <w:type w:val="bbPlcHdr"/>
        </w:types>
        <w:behaviors>
          <w:behavior w:val="content"/>
        </w:behaviors>
        <w:guid w:val="{2FC4E432-37C6-439D-B9D9-63D8F0A8E497}"/>
      </w:docPartPr>
      <w:docPartBody>
        <w:p w:rsidR="002615BB" w:rsidRDefault="00B41D90" w:rsidP="00B41D90">
          <w:pPr>
            <w:pStyle w:val="BE0EF6AE0DA8473B98123DDD95C9E0DC"/>
          </w:pPr>
          <w:r w:rsidRPr="002F7901">
            <w:rPr>
              <w:rStyle w:val="PlaceholderText"/>
              <w:rFonts w:ascii="Century Gothic" w:hAnsi="Century Gothic"/>
              <w:sz w:val="18"/>
              <w:szCs w:val="18"/>
            </w:rPr>
            <w:t>Choose an item.</w:t>
          </w:r>
        </w:p>
      </w:docPartBody>
    </w:docPart>
    <w:docPart>
      <w:docPartPr>
        <w:name w:val="8050C4858D8C4158BAAF1BA4E3CED624"/>
        <w:category>
          <w:name w:val="General"/>
          <w:gallery w:val="placeholder"/>
        </w:category>
        <w:types>
          <w:type w:val="bbPlcHdr"/>
        </w:types>
        <w:behaviors>
          <w:behavior w:val="content"/>
        </w:behaviors>
        <w:guid w:val="{897CFDB0-74A0-46BA-80A3-95B9B7F5A908}"/>
      </w:docPartPr>
      <w:docPartBody>
        <w:p w:rsidR="002615BB" w:rsidRDefault="00B41D90" w:rsidP="00B41D90">
          <w:pPr>
            <w:pStyle w:val="8050C4858D8C4158BAAF1BA4E3CED624"/>
          </w:pPr>
          <w:r w:rsidRPr="002F7901">
            <w:rPr>
              <w:rStyle w:val="PlaceholderText"/>
              <w:rFonts w:ascii="Century Gothic" w:hAnsi="Century Gothic"/>
              <w:sz w:val="18"/>
              <w:szCs w:val="18"/>
            </w:rPr>
            <w:t>Choose an item.</w:t>
          </w:r>
        </w:p>
      </w:docPartBody>
    </w:docPart>
    <w:docPart>
      <w:docPartPr>
        <w:name w:val="8C1B4653B1CE4EB98D84B9723BDE5390"/>
        <w:category>
          <w:name w:val="General"/>
          <w:gallery w:val="placeholder"/>
        </w:category>
        <w:types>
          <w:type w:val="bbPlcHdr"/>
        </w:types>
        <w:behaviors>
          <w:behavior w:val="content"/>
        </w:behaviors>
        <w:guid w:val="{99B19FAB-A329-4A63-B163-0C3396D375B9}"/>
      </w:docPartPr>
      <w:docPartBody>
        <w:p w:rsidR="002615BB" w:rsidRDefault="00B41D90" w:rsidP="00B41D90">
          <w:pPr>
            <w:pStyle w:val="8C1B4653B1CE4EB98D84B9723BDE5390"/>
          </w:pPr>
          <w:r w:rsidRPr="002F7901">
            <w:rPr>
              <w:rStyle w:val="PlaceholderText"/>
              <w:rFonts w:ascii="Century Gothic" w:hAnsi="Century Gothic"/>
              <w:sz w:val="18"/>
              <w:szCs w:val="18"/>
            </w:rPr>
            <w:t>Choose an item.</w:t>
          </w:r>
        </w:p>
      </w:docPartBody>
    </w:docPart>
    <w:docPart>
      <w:docPartPr>
        <w:name w:val="CFD89CBBC3094595AB2567AE860D25F7"/>
        <w:category>
          <w:name w:val="General"/>
          <w:gallery w:val="placeholder"/>
        </w:category>
        <w:types>
          <w:type w:val="bbPlcHdr"/>
        </w:types>
        <w:behaviors>
          <w:behavior w:val="content"/>
        </w:behaviors>
        <w:guid w:val="{6B92350E-986E-479D-B46D-A75CCEDF823B}"/>
      </w:docPartPr>
      <w:docPartBody>
        <w:p w:rsidR="002615BB" w:rsidRDefault="00B41D90" w:rsidP="00B41D90">
          <w:pPr>
            <w:pStyle w:val="CFD89CBBC3094595AB2567AE860D25F7"/>
          </w:pPr>
          <w:r w:rsidRPr="00803A7F">
            <w:rPr>
              <w:rStyle w:val="PlaceholderText"/>
            </w:rPr>
            <w:t>Choose an item.</w:t>
          </w:r>
        </w:p>
      </w:docPartBody>
    </w:docPart>
    <w:docPart>
      <w:docPartPr>
        <w:name w:val="C960E4D585FC4376957BDC784C871902"/>
        <w:category>
          <w:name w:val="General"/>
          <w:gallery w:val="placeholder"/>
        </w:category>
        <w:types>
          <w:type w:val="bbPlcHdr"/>
        </w:types>
        <w:behaviors>
          <w:behavior w:val="content"/>
        </w:behaviors>
        <w:guid w:val="{A3487270-E574-4F9D-A6A8-F152DA9765F0}"/>
      </w:docPartPr>
      <w:docPartBody>
        <w:p w:rsidR="002615BB" w:rsidRDefault="00B41D90" w:rsidP="00B41D90">
          <w:pPr>
            <w:pStyle w:val="C960E4D585FC4376957BDC784C871902"/>
          </w:pPr>
          <w:r w:rsidRPr="00803A7F">
            <w:rPr>
              <w:rStyle w:val="PlaceholderText"/>
            </w:rPr>
            <w:t>Choose an item.</w:t>
          </w:r>
        </w:p>
      </w:docPartBody>
    </w:docPart>
    <w:docPart>
      <w:docPartPr>
        <w:name w:val="9ACA587E6A0F412E87690C43097A45A1"/>
        <w:category>
          <w:name w:val="General"/>
          <w:gallery w:val="placeholder"/>
        </w:category>
        <w:types>
          <w:type w:val="bbPlcHdr"/>
        </w:types>
        <w:behaviors>
          <w:behavior w:val="content"/>
        </w:behaviors>
        <w:guid w:val="{24E485E2-21A8-49BA-B3E1-55E3A927C940}"/>
      </w:docPartPr>
      <w:docPartBody>
        <w:p w:rsidR="002615BB" w:rsidRDefault="00B41D90" w:rsidP="00B41D90">
          <w:pPr>
            <w:pStyle w:val="9ACA587E6A0F412E87690C43097A45A1"/>
          </w:pPr>
          <w:r w:rsidRPr="002F7901">
            <w:rPr>
              <w:rStyle w:val="PlaceholderText"/>
              <w:rFonts w:ascii="Century Gothic" w:hAnsi="Century Gothic"/>
              <w:sz w:val="18"/>
              <w:szCs w:val="18"/>
            </w:rPr>
            <w:t>Choose an item.</w:t>
          </w:r>
        </w:p>
      </w:docPartBody>
    </w:docPart>
    <w:docPart>
      <w:docPartPr>
        <w:name w:val="7D9BA993C99F40369B0B3247A2A0C69D"/>
        <w:category>
          <w:name w:val="General"/>
          <w:gallery w:val="placeholder"/>
        </w:category>
        <w:types>
          <w:type w:val="bbPlcHdr"/>
        </w:types>
        <w:behaviors>
          <w:behavior w:val="content"/>
        </w:behaviors>
        <w:guid w:val="{01BFB006-2946-4E9E-BC8E-BADF2CCE29D5}"/>
      </w:docPartPr>
      <w:docPartBody>
        <w:p w:rsidR="002615BB" w:rsidRDefault="00B41D90" w:rsidP="00B41D90">
          <w:pPr>
            <w:pStyle w:val="7D9BA993C99F40369B0B3247A2A0C69D"/>
          </w:pPr>
          <w:r w:rsidRPr="002F7901">
            <w:rPr>
              <w:rStyle w:val="PlaceholderText"/>
              <w:rFonts w:ascii="Century Gothic" w:hAnsi="Century Gothic"/>
              <w:sz w:val="18"/>
              <w:szCs w:val="18"/>
            </w:rPr>
            <w:t>Choose an item.</w:t>
          </w:r>
        </w:p>
      </w:docPartBody>
    </w:docPart>
    <w:docPart>
      <w:docPartPr>
        <w:name w:val="53313E3CC35343FBAEF3C294066E8746"/>
        <w:category>
          <w:name w:val="General"/>
          <w:gallery w:val="placeholder"/>
        </w:category>
        <w:types>
          <w:type w:val="bbPlcHdr"/>
        </w:types>
        <w:behaviors>
          <w:behavior w:val="content"/>
        </w:behaviors>
        <w:guid w:val="{AA8926BE-65A3-41D3-A169-FE7897E4B5EB}"/>
      </w:docPartPr>
      <w:docPartBody>
        <w:p w:rsidR="002615BB" w:rsidRDefault="00B41D90" w:rsidP="00B41D90">
          <w:pPr>
            <w:pStyle w:val="53313E3CC35343FBAEF3C294066E8746"/>
          </w:pPr>
          <w:r w:rsidRPr="002F7901">
            <w:rPr>
              <w:rStyle w:val="PlaceholderText"/>
              <w:rFonts w:ascii="Century Gothic" w:hAnsi="Century Gothic"/>
              <w:sz w:val="18"/>
              <w:szCs w:val="18"/>
            </w:rPr>
            <w:t>Choose an item.</w:t>
          </w:r>
        </w:p>
      </w:docPartBody>
    </w:docPart>
    <w:docPart>
      <w:docPartPr>
        <w:name w:val="B4103BEAE58847AA9893D8656245405D"/>
        <w:category>
          <w:name w:val="General"/>
          <w:gallery w:val="placeholder"/>
        </w:category>
        <w:types>
          <w:type w:val="bbPlcHdr"/>
        </w:types>
        <w:behaviors>
          <w:behavior w:val="content"/>
        </w:behaviors>
        <w:guid w:val="{62104DB0-64AA-47BE-A2D7-812AA82FD7C9}"/>
      </w:docPartPr>
      <w:docPartBody>
        <w:p w:rsidR="002615BB" w:rsidRDefault="00B41D90" w:rsidP="00B41D90">
          <w:pPr>
            <w:pStyle w:val="B4103BEAE58847AA9893D8656245405D"/>
          </w:pPr>
          <w:r w:rsidRPr="002F7901">
            <w:rPr>
              <w:rStyle w:val="PlaceholderText"/>
              <w:rFonts w:ascii="Century Gothic" w:hAnsi="Century Gothic"/>
              <w:sz w:val="18"/>
              <w:szCs w:val="18"/>
            </w:rPr>
            <w:t>Choose an item.</w:t>
          </w:r>
        </w:p>
      </w:docPartBody>
    </w:docPart>
    <w:docPart>
      <w:docPartPr>
        <w:name w:val="78E4C96BE36242E4BD8E91F270F5666D"/>
        <w:category>
          <w:name w:val="General"/>
          <w:gallery w:val="placeholder"/>
        </w:category>
        <w:types>
          <w:type w:val="bbPlcHdr"/>
        </w:types>
        <w:behaviors>
          <w:behavior w:val="content"/>
        </w:behaviors>
        <w:guid w:val="{DF47F792-134D-443D-A6D3-1CB5B994AC75}"/>
      </w:docPartPr>
      <w:docPartBody>
        <w:p w:rsidR="002615BB" w:rsidRDefault="00B41D90" w:rsidP="00B41D90">
          <w:pPr>
            <w:pStyle w:val="78E4C96BE36242E4BD8E91F270F5666D"/>
          </w:pPr>
          <w:r w:rsidRPr="002F7901">
            <w:rPr>
              <w:rStyle w:val="PlaceholderText"/>
              <w:rFonts w:ascii="Century Gothic" w:hAnsi="Century Gothic"/>
              <w:sz w:val="18"/>
              <w:szCs w:val="18"/>
            </w:rPr>
            <w:t>Choose an item.</w:t>
          </w:r>
        </w:p>
      </w:docPartBody>
    </w:docPart>
    <w:docPart>
      <w:docPartPr>
        <w:name w:val="EC12DE1862C6482FB6ED7B6847ADAAA2"/>
        <w:category>
          <w:name w:val="General"/>
          <w:gallery w:val="placeholder"/>
        </w:category>
        <w:types>
          <w:type w:val="bbPlcHdr"/>
        </w:types>
        <w:behaviors>
          <w:behavior w:val="content"/>
        </w:behaviors>
        <w:guid w:val="{D9192BA4-88C4-4C71-956C-6A16DD8BDE07}"/>
      </w:docPartPr>
      <w:docPartBody>
        <w:p w:rsidR="002615BB" w:rsidRDefault="00B41D90" w:rsidP="00B41D90">
          <w:pPr>
            <w:pStyle w:val="EC12DE1862C6482FB6ED7B6847ADAAA2"/>
          </w:pPr>
          <w:r w:rsidRPr="002F7901">
            <w:rPr>
              <w:rStyle w:val="PlaceholderText"/>
              <w:rFonts w:ascii="Century Gothic" w:hAnsi="Century Gothic"/>
              <w:sz w:val="18"/>
              <w:szCs w:val="18"/>
            </w:rPr>
            <w:t>Choose an item.</w:t>
          </w:r>
        </w:p>
      </w:docPartBody>
    </w:docPart>
    <w:docPart>
      <w:docPartPr>
        <w:name w:val="6FDECE19802C45E7AB683654423DF86A"/>
        <w:category>
          <w:name w:val="General"/>
          <w:gallery w:val="placeholder"/>
        </w:category>
        <w:types>
          <w:type w:val="bbPlcHdr"/>
        </w:types>
        <w:behaviors>
          <w:behavior w:val="content"/>
        </w:behaviors>
        <w:guid w:val="{0D1985CB-E0D4-4ED6-9D14-56EC9B5E5CF1}"/>
      </w:docPartPr>
      <w:docPartBody>
        <w:p w:rsidR="002615BB" w:rsidRDefault="00B41D90" w:rsidP="00B41D90">
          <w:pPr>
            <w:pStyle w:val="6FDECE19802C45E7AB683654423DF86A"/>
          </w:pPr>
          <w:r w:rsidRPr="00803A7F">
            <w:rPr>
              <w:rStyle w:val="PlaceholderText"/>
            </w:rPr>
            <w:t>Choose an item.</w:t>
          </w:r>
        </w:p>
      </w:docPartBody>
    </w:docPart>
    <w:docPart>
      <w:docPartPr>
        <w:name w:val="1453AEEC6F184DC7BFD5B6E01A8A570C"/>
        <w:category>
          <w:name w:val="General"/>
          <w:gallery w:val="placeholder"/>
        </w:category>
        <w:types>
          <w:type w:val="bbPlcHdr"/>
        </w:types>
        <w:behaviors>
          <w:behavior w:val="content"/>
        </w:behaviors>
        <w:guid w:val="{55401296-F676-4D23-901B-D7938BDB066C}"/>
      </w:docPartPr>
      <w:docPartBody>
        <w:p w:rsidR="002615BB" w:rsidRDefault="00B41D90" w:rsidP="00B41D90">
          <w:pPr>
            <w:pStyle w:val="1453AEEC6F184DC7BFD5B6E01A8A570C"/>
          </w:pPr>
          <w:r w:rsidRPr="00803A7F">
            <w:rPr>
              <w:rStyle w:val="PlaceholderText"/>
            </w:rPr>
            <w:t>Choose an item.</w:t>
          </w:r>
        </w:p>
      </w:docPartBody>
    </w:docPart>
    <w:docPart>
      <w:docPartPr>
        <w:name w:val="A7B2C990D86E4864AC27B719F56D0975"/>
        <w:category>
          <w:name w:val="General"/>
          <w:gallery w:val="placeholder"/>
        </w:category>
        <w:types>
          <w:type w:val="bbPlcHdr"/>
        </w:types>
        <w:behaviors>
          <w:behavior w:val="content"/>
        </w:behaviors>
        <w:guid w:val="{D3F0F0BF-2EEF-41C2-99AE-8E2C4FFF8350}"/>
      </w:docPartPr>
      <w:docPartBody>
        <w:p w:rsidR="002615BB" w:rsidRDefault="00B41D90" w:rsidP="00B41D90">
          <w:pPr>
            <w:pStyle w:val="A7B2C990D86E4864AC27B719F56D0975"/>
          </w:pPr>
          <w:r w:rsidRPr="002F7901">
            <w:rPr>
              <w:rStyle w:val="PlaceholderText"/>
              <w:rFonts w:ascii="Century Gothic" w:hAnsi="Century Gothic"/>
              <w:sz w:val="18"/>
              <w:szCs w:val="18"/>
            </w:rPr>
            <w:t>Choose an item.</w:t>
          </w:r>
        </w:p>
      </w:docPartBody>
    </w:docPart>
    <w:docPart>
      <w:docPartPr>
        <w:name w:val="84F5D83EEA764A69BC9E053D6EA56D31"/>
        <w:category>
          <w:name w:val="General"/>
          <w:gallery w:val="placeholder"/>
        </w:category>
        <w:types>
          <w:type w:val="bbPlcHdr"/>
        </w:types>
        <w:behaviors>
          <w:behavior w:val="content"/>
        </w:behaviors>
        <w:guid w:val="{4BE156A0-4B6F-460E-98CE-417B89ABFD9E}"/>
      </w:docPartPr>
      <w:docPartBody>
        <w:p w:rsidR="002615BB" w:rsidRDefault="00B41D90" w:rsidP="00B41D90">
          <w:pPr>
            <w:pStyle w:val="84F5D83EEA764A69BC9E053D6EA56D31"/>
          </w:pPr>
          <w:r w:rsidRPr="002F7901">
            <w:rPr>
              <w:rStyle w:val="PlaceholderText"/>
              <w:rFonts w:ascii="Century Gothic" w:hAnsi="Century Gothic"/>
              <w:sz w:val="18"/>
              <w:szCs w:val="18"/>
            </w:rPr>
            <w:t>Choose an item.</w:t>
          </w:r>
        </w:p>
      </w:docPartBody>
    </w:docPart>
    <w:docPart>
      <w:docPartPr>
        <w:name w:val="D2EBAA82FEEC4E10A143A75A2B968944"/>
        <w:category>
          <w:name w:val="General"/>
          <w:gallery w:val="placeholder"/>
        </w:category>
        <w:types>
          <w:type w:val="bbPlcHdr"/>
        </w:types>
        <w:behaviors>
          <w:behavior w:val="content"/>
        </w:behaviors>
        <w:guid w:val="{AF7EE502-0757-441A-BBA5-346F4BFEE214}"/>
      </w:docPartPr>
      <w:docPartBody>
        <w:p w:rsidR="002615BB" w:rsidRDefault="00B41D90" w:rsidP="00B41D90">
          <w:pPr>
            <w:pStyle w:val="D2EBAA82FEEC4E10A143A75A2B968944"/>
          </w:pPr>
          <w:r w:rsidRPr="002F7901">
            <w:rPr>
              <w:rStyle w:val="PlaceholderText"/>
              <w:rFonts w:ascii="Century Gothic" w:hAnsi="Century Gothic"/>
              <w:sz w:val="18"/>
              <w:szCs w:val="18"/>
            </w:rPr>
            <w:t>Choose an item.</w:t>
          </w:r>
        </w:p>
      </w:docPartBody>
    </w:docPart>
    <w:docPart>
      <w:docPartPr>
        <w:name w:val="7DCDA3F4CB164AA4960CA8204B6EE50A"/>
        <w:category>
          <w:name w:val="General"/>
          <w:gallery w:val="placeholder"/>
        </w:category>
        <w:types>
          <w:type w:val="bbPlcHdr"/>
        </w:types>
        <w:behaviors>
          <w:behavior w:val="content"/>
        </w:behaviors>
        <w:guid w:val="{7B5A0AC2-A28B-4817-862F-4A313A480F56}"/>
      </w:docPartPr>
      <w:docPartBody>
        <w:p w:rsidR="002615BB" w:rsidRDefault="00B41D90" w:rsidP="00B41D90">
          <w:pPr>
            <w:pStyle w:val="7DCDA3F4CB164AA4960CA8204B6EE50A"/>
          </w:pPr>
          <w:r w:rsidRPr="002F7901">
            <w:rPr>
              <w:rStyle w:val="PlaceholderText"/>
              <w:rFonts w:ascii="Century Gothic" w:hAnsi="Century Gothic"/>
              <w:sz w:val="18"/>
              <w:szCs w:val="18"/>
            </w:rPr>
            <w:t>Choose an item.</w:t>
          </w:r>
        </w:p>
      </w:docPartBody>
    </w:docPart>
    <w:docPart>
      <w:docPartPr>
        <w:name w:val="9BFBE02AD59D432EA7A12FC8CD014E00"/>
        <w:category>
          <w:name w:val="General"/>
          <w:gallery w:val="placeholder"/>
        </w:category>
        <w:types>
          <w:type w:val="bbPlcHdr"/>
        </w:types>
        <w:behaviors>
          <w:behavior w:val="content"/>
        </w:behaviors>
        <w:guid w:val="{0F44FA16-3C38-417E-8794-75ACC0B33AD7}"/>
      </w:docPartPr>
      <w:docPartBody>
        <w:p w:rsidR="002615BB" w:rsidRDefault="00B41D90" w:rsidP="00B41D90">
          <w:pPr>
            <w:pStyle w:val="9BFBE02AD59D432EA7A12FC8CD014E00"/>
          </w:pPr>
          <w:r w:rsidRPr="002F7901">
            <w:rPr>
              <w:rStyle w:val="PlaceholderText"/>
              <w:rFonts w:ascii="Century Gothic" w:hAnsi="Century Gothic"/>
              <w:sz w:val="18"/>
              <w:szCs w:val="18"/>
            </w:rPr>
            <w:t>Choose an item.</w:t>
          </w:r>
        </w:p>
      </w:docPartBody>
    </w:docPart>
    <w:docPart>
      <w:docPartPr>
        <w:name w:val="E74B169BE66A4680B3D61C9CE1D5C8A3"/>
        <w:category>
          <w:name w:val="General"/>
          <w:gallery w:val="placeholder"/>
        </w:category>
        <w:types>
          <w:type w:val="bbPlcHdr"/>
        </w:types>
        <w:behaviors>
          <w:behavior w:val="content"/>
        </w:behaviors>
        <w:guid w:val="{F689A961-6E94-44B6-AEFD-568B70DCAF14}"/>
      </w:docPartPr>
      <w:docPartBody>
        <w:p w:rsidR="002615BB" w:rsidRDefault="00B41D90" w:rsidP="00B41D90">
          <w:pPr>
            <w:pStyle w:val="E74B169BE66A4680B3D61C9CE1D5C8A3"/>
          </w:pPr>
          <w:r w:rsidRPr="002F7901">
            <w:rPr>
              <w:rStyle w:val="PlaceholderText"/>
              <w:rFonts w:ascii="Century Gothic" w:hAnsi="Century Gothic"/>
              <w:sz w:val="18"/>
              <w:szCs w:val="18"/>
            </w:rPr>
            <w:t>Choose an item.</w:t>
          </w:r>
        </w:p>
      </w:docPartBody>
    </w:docPart>
    <w:docPart>
      <w:docPartPr>
        <w:name w:val="C1BB398CF3534857928988A5E9BC8542"/>
        <w:category>
          <w:name w:val="General"/>
          <w:gallery w:val="placeholder"/>
        </w:category>
        <w:types>
          <w:type w:val="bbPlcHdr"/>
        </w:types>
        <w:behaviors>
          <w:behavior w:val="content"/>
        </w:behaviors>
        <w:guid w:val="{D303E598-AF9A-49FE-BB6E-A8C5758E9158}"/>
      </w:docPartPr>
      <w:docPartBody>
        <w:p w:rsidR="002615BB" w:rsidRDefault="00B41D90" w:rsidP="00B41D90">
          <w:pPr>
            <w:pStyle w:val="C1BB398CF3534857928988A5E9BC8542"/>
          </w:pPr>
          <w:r w:rsidRPr="00803A7F">
            <w:rPr>
              <w:rStyle w:val="PlaceholderText"/>
            </w:rPr>
            <w:t>Choose an item.</w:t>
          </w:r>
        </w:p>
      </w:docPartBody>
    </w:docPart>
    <w:docPart>
      <w:docPartPr>
        <w:name w:val="C2BDCEA420924641B6C62B1077E0BF9A"/>
        <w:category>
          <w:name w:val="General"/>
          <w:gallery w:val="placeholder"/>
        </w:category>
        <w:types>
          <w:type w:val="bbPlcHdr"/>
        </w:types>
        <w:behaviors>
          <w:behavior w:val="content"/>
        </w:behaviors>
        <w:guid w:val="{89080016-7860-441E-A5B7-9E695F1DD3EE}"/>
      </w:docPartPr>
      <w:docPartBody>
        <w:p w:rsidR="002615BB" w:rsidRDefault="00B41D90" w:rsidP="00B41D90">
          <w:pPr>
            <w:pStyle w:val="C2BDCEA420924641B6C62B1077E0BF9A"/>
          </w:pPr>
          <w:r w:rsidRPr="00803A7F">
            <w:rPr>
              <w:rStyle w:val="PlaceholderText"/>
            </w:rPr>
            <w:t>Choose an item.</w:t>
          </w:r>
        </w:p>
      </w:docPartBody>
    </w:docPart>
    <w:docPart>
      <w:docPartPr>
        <w:name w:val="FBA1617FA45648FE99F4FC49706086F2"/>
        <w:category>
          <w:name w:val="General"/>
          <w:gallery w:val="placeholder"/>
        </w:category>
        <w:types>
          <w:type w:val="bbPlcHdr"/>
        </w:types>
        <w:behaviors>
          <w:behavior w:val="content"/>
        </w:behaviors>
        <w:guid w:val="{0248E0E7-5F92-46F8-9398-758810DC35AF}"/>
      </w:docPartPr>
      <w:docPartBody>
        <w:p w:rsidR="00AF49AB" w:rsidRDefault="00B13D16" w:rsidP="00B13D16">
          <w:pPr>
            <w:pStyle w:val="FBA1617FA45648FE99F4FC49706086F2"/>
          </w:pPr>
          <w:r w:rsidRPr="002F7901">
            <w:rPr>
              <w:rStyle w:val="PlaceholderText"/>
              <w:rFonts w:ascii="Century Gothic" w:hAnsi="Century Gothic"/>
              <w:sz w:val="18"/>
              <w:szCs w:val="18"/>
            </w:rPr>
            <w:t>Choose an item.</w:t>
          </w:r>
        </w:p>
      </w:docPartBody>
    </w:docPart>
    <w:docPart>
      <w:docPartPr>
        <w:name w:val="D6E38B7DC82F4C77BBEE8DD4A92FA3EC"/>
        <w:category>
          <w:name w:val="General"/>
          <w:gallery w:val="placeholder"/>
        </w:category>
        <w:types>
          <w:type w:val="bbPlcHdr"/>
        </w:types>
        <w:behaviors>
          <w:behavior w:val="content"/>
        </w:behaviors>
        <w:guid w:val="{4CF8E221-7B1B-43B7-8622-AE985D5CCCB9}"/>
      </w:docPartPr>
      <w:docPartBody>
        <w:p w:rsidR="00AF49AB" w:rsidRDefault="00B13D16" w:rsidP="00B13D16">
          <w:pPr>
            <w:pStyle w:val="D6E38B7DC82F4C77BBEE8DD4A92FA3EC"/>
          </w:pPr>
          <w:r w:rsidRPr="002F7901">
            <w:rPr>
              <w:rStyle w:val="PlaceholderText"/>
              <w:rFonts w:ascii="Century Gothic" w:hAnsi="Century Gothic"/>
              <w:sz w:val="18"/>
              <w:szCs w:val="18"/>
            </w:rPr>
            <w:t>Choose an item.</w:t>
          </w:r>
        </w:p>
      </w:docPartBody>
    </w:docPart>
    <w:docPart>
      <w:docPartPr>
        <w:name w:val="BC1681F13B704FE0A28C4F5A13FE5E45"/>
        <w:category>
          <w:name w:val="General"/>
          <w:gallery w:val="placeholder"/>
        </w:category>
        <w:types>
          <w:type w:val="bbPlcHdr"/>
        </w:types>
        <w:behaviors>
          <w:behavior w:val="content"/>
        </w:behaviors>
        <w:guid w:val="{FA17DD3F-F260-4569-BB7A-525AEF8D57AC}"/>
      </w:docPartPr>
      <w:docPartBody>
        <w:p w:rsidR="00AF49AB" w:rsidRDefault="00B13D16" w:rsidP="00B13D16">
          <w:pPr>
            <w:pStyle w:val="BC1681F13B704FE0A28C4F5A13FE5E45"/>
          </w:pPr>
          <w:r w:rsidRPr="002F7901">
            <w:rPr>
              <w:rStyle w:val="PlaceholderText"/>
              <w:rFonts w:ascii="Century Gothic" w:hAnsi="Century Gothic"/>
              <w:sz w:val="18"/>
              <w:szCs w:val="18"/>
            </w:rPr>
            <w:t>Choose an item.</w:t>
          </w:r>
        </w:p>
      </w:docPartBody>
    </w:docPart>
    <w:docPart>
      <w:docPartPr>
        <w:name w:val="E32472AFD8794EF3AADF241CBED7B343"/>
        <w:category>
          <w:name w:val="General"/>
          <w:gallery w:val="placeholder"/>
        </w:category>
        <w:types>
          <w:type w:val="bbPlcHdr"/>
        </w:types>
        <w:behaviors>
          <w:behavior w:val="content"/>
        </w:behaviors>
        <w:guid w:val="{37F63959-1268-4626-B4B1-A1D3F96C6D2F}"/>
      </w:docPartPr>
      <w:docPartBody>
        <w:p w:rsidR="00AF49AB" w:rsidRDefault="00B13D16" w:rsidP="00B13D16">
          <w:pPr>
            <w:pStyle w:val="E32472AFD8794EF3AADF241CBED7B343"/>
          </w:pPr>
          <w:r w:rsidRPr="002F7901">
            <w:rPr>
              <w:rStyle w:val="PlaceholderText"/>
              <w:rFonts w:ascii="Century Gothic" w:hAnsi="Century Gothic"/>
              <w:sz w:val="18"/>
              <w:szCs w:val="18"/>
            </w:rPr>
            <w:t>Choose an item.</w:t>
          </w:r>
        </w:p>
      </w:docPartBody>
    </w:docPart>
    <w:docPart>
      <w:docPartPr>
        <w:name w:val="C2EB6BBCA5A24A09A44418D785A873A8"/>
        <w:category>
          <w:name w:val="General"/>
          <w:gallery w:val="placeholder"/>
        </w:category>
        <w:types>
          <w:type w:val="bbPlcHdr"/>
        </w:types>
        <w:behaviors>
          <w:behavior w:val="content"/>
        </w:behaviors>
        <w:guid w:val="{C793149A-93F1-4853-9F4C-4467C5994162}"/>
      </w:docPartPr>
      <w:docPartBody>
        <w:p w:rsidR="00AF49AB" w:rsidRDefault="00B13D16" w:rsidP="00B13D16">
          <w:pPr>
            <w:pStyle w:val="C2EB6BBCA5A24A09A44418D785A873A8"/>
          </w:pPr>
          <w:r w:rsidRPr="002F7901">
            <w:rPr>
              <w:rStyle w:val="PlaceholderText"/>
              <w:rFonts w:ascii="Century Gothic" w:hAnsi="Century Gothic"/>
              <w:sz w:val="18"/>
              <w:szCs w:val="18"/>
            </w:rPr>
            <w:t>Choose an item.</w:t>
          </w:r>
        </w:p>
      </w:docPartBody>
    </w:docPart>
    <w:docPart>
      <w:docPartPr>
        <w:name w:val="12C4B8C8DA144E97A79F3F01CE8CA235"/>
        <w:category>
          <w:name w:val="General"/>
          <w:gallery w:val="placeholder"/>
        </w:category>
        <w:types>
          <w:type w:val="bbPlcHdr"/>
        </w:types>
        <w:behaviors>
          <w:behavior w:val="content"/>
        </w:behaviors>
        <w:guid w:val="{0137436E-8819-479D-AFC2-6BD5D717447F}"/>
      </w:docPartPr>
      <w:docPartBody>
        <w:p w:rsidR="00AF49AB" w:rsidRDefault="00B13D16" w:rsidP="00B13D16">
          <w:pPr>
            <w:pStyle w:val="12C4B8C8DA144E97A79F3F01CE8CA235"/>
          </w:pPr>
          <w:r w:rsidRPr="002F7901">
            <w:rPr>
              <w:rStyle w:val="PlaceholderText"/>
              <w:rFonts w:ascii="Century Gothic" w:hAnsi="Century Gothic"/>
              <w:sz w:val="18"/>
              <w:szCs w:val="18"/>
            </w:rPr>
            <w:t>Choose an item.</w:t>
          </w:r>
        </w:p>
      </w:docPartBody>
    </w:docPart>
    <w:docPart>
      <w:docPartPr>
        <w:name w:val="BACD19398EFC4BCDAF731748DC5FB2CC"/>
        <w:category>
          <w:name w:val="General"/>
          <w:gallery w:val="placeholder"/>
        </w:category>
        <w:types>
          <w:type w:val="bbPlcHdr"/>
        </w:types>
        <w:behaviors>
          <w:behavior w:val="content"/>
        </w:behaviors>
        <w:guid w:val="{817762A8-B479-48A3-9A76-1FFDDF9C7B53}"/>
      </w:docPartPr>
      <w:docPartBody>
        <w:p w:rsidR="00AF49AB" w:rsidRDefault="00B13D16" w:rsidP="00B13D16">
          <w:pPr>
            <w:pStyle w:val="BACD19398EFC4BCDAF731748DC5FB2CC"/>
          </w:pPr>
          <w:r w:rsidRPr="00803A7F">
            <w:rPr>
              <w:rStyle w:val="PlaceholderText"/>
            </w:rPr>
            <w:t>Choose an item.</w:t>
          </w:r>
        </w:p>
      </w:docPartBody>
    </w:docPart>
    <w:docPart>
      <w:docPartPr>
        <w:name w:val="B3A4A1FF6DD845C49B21178B1C68C2D0"/>
        <w:category>
          <w:name w:val="General"/>
          <w:gallery w:val="placeholder"/>
        </w:category>
        <w:types>
          <w:type w:val="bbPlcHdr"/>
        </w:types>
        <w:behaviors>
          <w:behavior w:val="content"/>
        </w:behaviors>
        <w:guid w:val="{EFC9E913-22A2-470B-9C35-0345534B806B}"/>
      </w:docPartPr>
      <w:docPartBody>
        <w:p w:rsidR="00AF49AB" w:rsidRDefault="00B13D16" w:rsidP="00B13D16">
          <w:pPr>
            <w:pStyle w:val="B3A4A1FF6DD845C49B21178B1C68C2D0"/>
          </w:pPr>
          <w:r w:rsidRPr="00803A7F">
            <w:rPr>
              <w:rStyle w:val="PlaceholderText"/>
            </w:rPr>
            <w:t>Choose an item.</w:t>
          </w:r>
        </w:p>
      </w:docPartBody>
    </w:docPart>
    <w:docPart>
      <w:docPartPr>
        <w:name w:val="7AE7537786B94A9B8BA502D143CD32B8"/>
        <w:category>
          <w:name w:val="General"/>
          <w:gallery w:val="placeholder"/>
        </w:category>
        <w:types>
          <w:type w:val="bbPlcHdr"/>
        </w:types>
        <w:behaviors>
          <w:behavior w:val="content"/>
        </w:behaviors>
        <w:guid w:val="{ADC123FB-DD29-4278-90DB-08A9FFCB4399}"/>
      </w:docPartPr>
      <w:docPartBody>
        <w:p w:rsidR="00AF49AB" w:rsidRDefault="00B13D16" w:rsidP="00B13D16">
          <w:pPr>
            <w:pStyle w:val="7AE7537786B94A9B8BA502D143CD32B8"/>
          </w:pPr>
          <w:r w:rsidRPr="00803A7F">
            <w:rPr>
              <w:rStyle w:val="PlaceholderText"/>
            </w:rPr>
            <w:t>Choose an item.</w:t>
          </w:r>
        </w:p>
      </w:docPartBody>
    </w:docPart>
    <w:docPart>
      <w:docPartPr>
        <w:name w:val="9DE32C69CFF647B3BD8A396074FE5CA2"/>
        <w:category>
          <w:name w:val="General"/>
          <w:gallery w:val="placeholder"/>
        </w:category>
        <w:types>
          <w:type w:val="bbPlcHdr"/>
        </w:types>
        <w:behaviors>
          <w:behavior w:val="content"/>
        </w:behaviors>
        <w:guid w:val="{B7C4A146-4C8B-4D78-9943-88FE6696725A}"/>
      </w:docPartPr>
      <w:docPartBody>
        <w:p w:rsidR="004E222D" w:rsidRDefault="00E335C4" w:rsidP="00E335C4">
          <w:pPr>
            <w:pStyle w:val="9DE32C69CFF647B3BD8A396074FE5CA2"/>
          </w:pPr>
          <w:r w:rsidRPr="00803A7F">
            <w:rPr>
              <w:rStyle w:val="PlaceholderText"/>
            </w:rPr>
            <w:t>Choose an item.</w:t>
          </w:r>
        </w:p>
      </w:docPartBody>
    </w:docPart>
    <w:docPart>
      <w:docPartPr>
        <w:name w:val="B29B7EA93B5A4F8CA88D8279F456EBF0"/>
        <w:category>
          <w:name w:val="General"/>
          <w:gallery w:val="placeholder"/>
        </w:category>
        <w:types>
          <w:type w:val="bbPlcHdr"/>
        </w:types>
        <w:behaviors>
          <w:behavior w:val="content"/>
        </w:behaviors>
        <w:guid w:val="{8AFF4BFF-4078-4FFB-942F-363FF17D4775}"/>
      </w:docPartPr>
      <w:docPartBody>
        <w:p w:rsidR="004E222D" w:rsidRDefault="00B41D90">
          <w:pPr>
            <w:pStyle w:val="B29B7EA93B5A4F8CA88D8279F456EBF0"/>
          </w:pPr>
          <w:r w:rsidRPr="00803A7F">
            <w:rPr>
              <w:rStyle w:val="PlaceholderText"/>
            </w:rPr>
            <w:t>Choose an item.</w:t>
          </w:r>
        </w:p>
      </w:docPartBody>
    </w:docPart>
    <w:docPart>
      <w:docPartPr>
        <w:name w:val="A66D55E8EE3F43058BA4BF397627EE7A"/>
        <w:category>
          <w:name w:val="General"/>
          <w:gallery w:val="placeholder"/>
        </w:category>
        <w:types>
          <w:type w:val="bbPlcHdr"/>
        </w:types>
        <w:behaviors>
          <w:behavior w:val="content"/>
        </w:behaviors>
        <w:guid w:val="{67AD3FB3-8AD7-41EC-81E5-D23002584A3F}"/>
      </w:docPartPr>
      <w:docPartBody>
        <w:p w:rsidR="004E222D" w:rsidRDefault="00E335C4" w:rsidP="00E335C4">
          <w:pPr>
            <w:pStyle w:val="A66D55E8EE3F43058BA4BF397627EE7A"/>
          </w:pPr>
          <w:r w:rsidRPr="00803A7F">
            <w:rPr>
              <w:rStyle w:val="PlaceholderText"/>
            </w:rPr>
            <w:t>Choose an item.</w:t>
          </w:r>
        </w:p>
      </w:docPartBody>
    </w:docPart>
    <w:docPart>
      <w:docPartPr>
        <w:name w:val="C88599F32089418DB7DADCC514F0EF6B"/>
        <w:category>
          <w:name w:val="General"/>
          <w:gallery w:val="placeholder"/>
        </w:category>
        <w:types>
          <w:type w:val="bbPlcHdr"/>
        </w:types>
        <w:behaviors>
          <w:behavior w:val="content"/>
        </w:behaviors>
        <w:guid w:val="{CDE86A9C-ABCD-46AF-8F30-51BE156E5326}"/>
      </w:docPartPr>
      <w:docPartBody>
        <w:p w:rsidR="004E222D" w:rsidRDefault="00E335C4" w:rsidP="00E335C4">
          <w:pPr>
            <w:pStyle w:val="C88599F32089418DB7DADCC514F0EF6B"/>
          </w:pPr>
          <w:r w:rsidRPr="00803A7F">
            <w:rPr>
              <w:rStyle w:val="PlaceholderText"/>
            </w:rPr>
            <w:t>Choose an item.</w:t>
          </w:r>
        </w:p>
      </w:docPartBody>
    </w:docPart>
    <w:docPart>
      <w:docPartPr>
        <w:name w:val="FCB2039F220241BEB5540ED9862F6CDD"/>
        <w:category>
          <w:name w:val="General"/>
          <w:gallery w:val="placeholder"/>
        </w:category>
        <w:types>
          <w:type w:val="bbPlcHdr"/>
        </w:types>
        <w:behaviors>
          <w:behavior w:val="content"/>
        </w:behaviors>
        <w:guid w:val="{4014A37D-453A-4432-9AAE-C19159347B8B}"/>
      </w:docPartPr>
      <w:docPartBody>
        <w:p w:rsidR="004E222D" w:rsidRDefault="006C3B42">
          <w:pPr>
            <w:pStyle w:val="FCB2039F220241BEB5540ED9862F6CDD"/>
          </w:pPr>
          <w:r w:rsidRPr="00803A7F">
            <w:rPr>
              <w:rStyle w:val="PlaceholderText"/>
            </w:rPr>
            <w:t>Choose an item.</w:t>
          </w:r>
        </w:p>
      </w:docPartBody>
    </w:docPart>
    <w:docPart>
      <w:docPartPr>
        <w:name w:val="04E6AE843BF04D4A93714DCB0F0402D6"/>
        <w:category>
          <w:name w:val="General"/>
          <w:gallery w:val="placeholder"/>
        </w:category>
        <w:types>
          <w:type w:val="bbPlcHdr"/>
        </w:types>
        <w:behaviors>
          <w:behavior w:val="content"/>
        </w:behaviors>
        <w:guid w:val="{65399FB6-BB79-44DF-9316-AB9C0A33FD8B}"/>
      </w:docPartPr>
      <w:docPartBody>
        <w:p w:rsidR="004E222D" w:rsidRDefault="006C3B42">
          <w:pPr>
            <w:pStyle w:val="04E6AE843BF04D4A93714DCB0F0402D6"/>
          </w:pPr>
          <w:r w:rsidRPr="00803A7F">
            <w:rPr>
              <w:rStyle w:val="PlaceholderText"/>
            </w:rPr>
            <w:t>Choose an item.</w:t>
          </w:r>
        </w:p>
      </w:docPartBody>
    </w:docPart>
    <w:docPart>
      <w:docPartPr>
        <w:name w:val="BF37E37B70594066A66CB2B97DE283AF"/>
        <w:category>
          <w:name w:val="General"/>
          <w:gallery w:val="placeholder"/>
        </w:category>
        <w:types>
          <w:type w:val="bbPlcHdr"/>
        </w:types>
        <w:behaviors>
          <w:behavior w:val="content"/>
        </w:behaviors>
        <w:guid w:val="{800C6F60-F4BA-418F-AAB6-13F71C9D35B2}"/>
      </w:docPartPr>
      <w:docPartBody>
        <w:p w:rsidR="004E222D" w:rsidRDefault="006C3B42">
          <w:pPr>
            <w:pStyle w:val="BF37E37B70594066A66CB2B97DE283AF"/>
          </w:pPr>
          <w:r w:rsidRPr="00803A7F">
            <w:rPr>
              <w:rStyle w:val="PlaceholderText"/>
            </w:rPr>
            <w:t>Choose an item.</w:t>
          </w:r>
        </w:p>
      </w:docPartBody>
    </w:docPart>
    <w:docPart>
      <w:docPartPr>
        <w:name w:val="AEC60EE7F5854B4E89537E7B203F73D9"/>
        <w:category>
          <w:name w:val="General"/>
          <w:gallery w:val="placeholder"/>
        </w:category>
        <w:types>
          <w:type w:val="bbPlcHdr"/>
        </w:types>
        <w:behaviors>
          <w:behavior w:val="content"/>
        </w:behaviors>
        <w:guid w:val="{54C4104C-ED6E-4509-ABA4-E1519C79AF7A}"/>
      </w:docPartPr>
      <w:docPartBody>
        <w:p w:rsidR="004E222D" w:rsidRDefault="006C3B42">
          <w:pPr>
            <w:pStyle w:val="AEC60EE7F5854B4E89537E7B203F73D9"/>
          </w:pPr>
          <w:r w:rsidRPr="00803A7F">
            <w:rPr>
              <w:rStyle w:val="PlaceholderText"/>
            </w:rPr>
            <w:t>Choose an item.</w:t>
          </w:r>
        </w:p>
      </w:docPartBody>
    </w:docPart>
    <w:docPart>
      <w:docPartPr>
        <w:name w:val="BC8A7F9F4BBC4E0C8ED87DB94B1C81AD"/>
        <w:category>
          <w:name w:val="General"/>
          <w:gallery w:val="placeholder"/>
        </w:category>
        <w:types>
          <w:type w:val="bbPlcHdr"/>
        </w:types>
        <w:behaviors>
          <w:behavior w:val="content"/>
        </w:behaviors>
        <w:guid w:val="{369729FD-45BE-40F2-AFEE-8AF228B49706}"/>
      </w:docPartPr>
      <w:docPartBody>
        <w:p w:rsidR="004E222D" w:rsidRDefault="006C3B42">
          <w:pPr>
            <w:pStyle w:val="BC8A7F9F4BBC4E0C8ED87DB94B1C81AD"/>
          </w:pPr>
          <w:r w:rsidRPr="00803A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9"/>
    <w:rsid w:val="000433A9"/>
    <w:rsid w:val="000662AD"/>
    <w:rsid w:val="00096B3C"/>
    <w:rsid w:val="00103829"/>
    <w:rsid w:val="001265A8"/>
    <w:rsid w:val="001979AE"/>
    <w:rsid w:val="00213C3F"/>
    <w:rsid w:val="002615BB"/>
    <w:rsid w:val="00296305"/>
    <w:rsid w:val="00426F3B"/>
    <w:rsid w:val="00461AD5"/>
    <w:rsid w:val="004B41EB"/>
    <w:rsid w:val="004E1E42"/>
    <w:rsid w:val="004E222D"/>
    <w:rsid w:val="0059689F"/>
    <w:rsid w:val="005A49B6"/>
    <w:rsid w:val="005E1785"/>
    <w:rsid w:val="006640C5"/>
    <w:rsid w:val="006C3B42"/>
    <w:rsid w:val="00710735"/>
    <w:rsid w:val="007C62B1"/>
    <w:rsid w:val="007D5C85"/>
    <w:rsid w:val="007E1859"/>
    <w:rsid w:val="00835C77"/>
    <w:rsid w:val="0085023A"/>
    <w:rsid w:val="008953E6"/>
    <w:rsid w:val="008A131E"/>
    <w:rsid w:val="008F71E1"/>
    <w:rsid w:val="009551AD"/>
    <w:rsid w:val="009A330F"/>
    <w:rsid w:val="009E4501"/>
    <w:rsid w:val="00AD338C"/>
    <w:rsid w:val="00AE27A0"/>
    <w:rsid w:val="00AF49AB"/>
    <w:rsid w:val="00B13D16"/>
    <w:rsid w:val="00B15CB8"/>
    <w:rsid w:val="00B40378"/>
    <w:rsid w:val="00B41D90"/>
    <w:rsid w:val="00B6708E"/>
    <w:rsid w:val="00B9164A"/>
    <w:rsid w:val="00CD2D36"/>
    <w:rsid w:val="00D100D7"/>
    <w:rsid w:val="00D223FE"/>
    <w:rsid w:val="00D41509"/>
    <w:rsid w:val="00DC5CCA"/>
    <w:rsid w:val="00DD77AD"/>
    <w:rsid w:val="00DE6982"/>
    <w:rsid w:val="00E335C4"/>
    <w:rsid w:val="00E54AC3"/>
    <w:rsid w:val="00EE66FB"/>
    <w:rsid w:val="00F13A46"/>
    <w:rsid w:val="00F354F5"/>
    <w:rsid w:val="00FC05F8"/>
    <w:rsid w:val="00FD5E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AD8E52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64DF4D5E74C43EFA426211701E6AB6B">
    <w:name w:val="164DF4D5E74C43EFA426211701E6AB6B"/>
    <w:rsid w:val="00B40378"/>
    <w:rPr>
      <w:kern w:val="2"/>
      <w14:ligatures w14:val="standardContextual"/>
    </w:rPr>
  </w:style>
  <w:style w:type="paragraph" w:customStyle="1" w:styleId="00D4B2290C7B43BFBACF95CC05A35C92">
    <w:name w:val="00D4B2290C7B43BFBACF95CC05A35C92"/>
    <w:rsid w:val="00B40378"/>
    <w:rPr>
      <w:kern w:val="2"/>
      <w14:ligatures w14:val="standardContextual"/>
    </w:rPr>
  </w:style>
  <w:style w:type="paragraph" w:customStyle="1" w:styleId="E534870CA47F4654A2930551E8579388">
    <w:name w:val="E534870CA47F4654A2930551E8579388"/>
    <w:rsid w:val="00B40378"/>
    <w:rPr>
      <w:kern w:val="2"/>
      <w14:ligatures w14:val="standardContextual"/>
    </w:rPr>
  </w:style>
  <w:style w:type="paragraph" w:customStyle="1" w:styleId="15CA9E05544748E4B176C2093AF5C16E">
    <w:name w:val="15CA9E05544748E4B176C2093AF5C16E"/>
    <w:rsid w:val="00B40378"/>
    <w:rPr>
      <w:kern w:val="2"/>
      <w14:ligatures w14:val="standardContextual"/>
    </w:rPr>
  </w:style>
  <w:style w:type="paragraph" w:customStyle="1" w:styleId="3F08965B8F46493298CD672ACA5CE994">
    <w:name w:val="3F08965B8F46493298CD672ACA5CE994"/>
    <w:rsid w:val="00B40378"/>
    <w:rPr>
      <w:kern w:val="2"/>
      <w14:ligatures w14:val="standardContextual"/>
    </w:rPr>
  </w:style>
  <w:style w:type="paragraph" w:customStyle="1" w:styleId="610C4EDC04CD4129A64DD53D5E23CFAC">
    <w:name w:val="610C4EDC04CD4129A64DD53D5E23CFAC"/>
    <w:rsid w:val="00B40378"/>
    <w:rPr>
      <w:kern w:val="2"/>
      <w14:ligatures w14:val="standardContextual"/>
    </w:rPr>
  </w:style>
  <w:style w:type="paragraph" w:customStyle="1" w:styleId="E55558EFFDDF4F5D81F4C07FC327D9A9">
    <w:name w:val="E55558EFFDDF4F5D81F4C07FC327D9A9"/>
    <w:rsid w:val="00AD338C"/>
    <w:rPr>
      <w:kern w:val="2"/>
      <w14:ligatures w14:val="standardContextual"/>
    </w:rPr>
  </w:style>
  <w:style w:type="paragraph" w:customStyle="1" w:styleId="2411586BD4BB458EA14F79D4BC70F6B9">
    <w:name w:val="2411586BD4BB458EA14F79D4BC70F6B9"/>
    <w:rsid w:val="00AD338C"/>
    <w:rPr>
      <w:kern w:val="2"/>
      <w14:ligatures w14:val="standardContextual"/>
    </w:rPr>
  </w:style>
  <w:style w:type="paragraph" w:customStyle="1" w:styleId="F151F05B25E44289AE213A8594E7EC6F">
    <w:name w:val="F151F05B25E44289AE213A8594E7EC6F"/>
    <w:rsid w:val="00AD338C"/>
    <w:rPr>
      <w:kern w:val="2"/>
      <w14:ligatures w14:val="standardContextual"/>
    </w:rPr>
  </w:style>
  <w:style w:type="paragraph" w:customStyle="1" w:styleId="7F1CF4D8AD844DB791BD781639C8175D">
    <w:name w:val="7F1CF4D8AD844DB791BD781639C8175D"/>
    <w:rsid w:val="00AD338C"/>
    <w:rPr>
      <w:kern w:val="2"/>
      <w14:ligatures w14:val="standardContextual"/>
    </w:rPr>
  </w:style>
  <w:style w:type="paragraph" w:customStyle="1" w:styleId="7C5F69F340B44D8C8E19A8202A82058F">
    <w:name w:val="7C5F69F340B44D8C8E19A8202A82058F"/>
    <w:rsid w:val="00AD338C"/>
    <w:rPr>
      <w:kern w:val="2"/>
      <w14:ligatures w14:val="standardContextual"/>
    </w:rPr>
  </w:style>
  <w:style w:type="paragraph" w:customStyle="1" w:styleId="780A344598F446F3B0DC26F731EA46E1">
    <w:name w:val="780A344598F446F3B0DC26F731EA46E1"/>
    <w:rsid w:val="00AD338C"/>
    <w:rPr>
      <w:kern w:val="2"/>
      <w14:ligatures w14:val="standardContextual"/>
    </w:rPr>
  </w:style>
  <w:style w:type="paragraph" w:customStyle="1" w:styleId="B390271ACF86441D9531E2A4B6FCE1BF">
    <w:name w:val="B390271ACF86441D9531E2A4B6FCE1BF"/>
    <w:rsid w:val="00AD338C"/>
    <w:rPr>
      <w:kern w:val="2"/>
      <w14:ligatures w14:val="standardContextual"/>
    </w:rPr>
  </w:style>
  <w:style w:type="paragraph" w:customStyle="1" w:styleId="D2AC1220E23F417AA07C0F9AAD48F908">
    <w:name w:val="D2AC1220E23F417AA07C0F9AAD48F908"/>
    <w:rsid w:val="00AD338C"/>
    <w:rPr>
      <w:kern w:val="2"/>
      <w14:ligatures w14:val="standardContextual"/>
    </w:rPr>
  </w:style>
  <w:style w:type="paragraph" w:customStyle="1" w:styleId="8FC89DDB395C415D989F0FD42676669A">
    <w:name w:val="8FC89DDB395C415D989F0FD42676669A"/>
    <w:rsid w:val="00AD338C"/>
    <w:rPr>
      <w:kern w:val="2"/>
      <w14:ligatures w14:val="standardContextual"/>
    </w:rPr>
  </w:style>
  <w:style w:type="paragraph" w:customStyle="1" w:styleId="F3474AA92F504E9BACBD9D6FD59F519B">
    <w:name w:val="F3474AA92F504E9BACBD9D6FD59F519B"/>
    <w:rsid w:val="00AD338C"/>
    <w:rPr>
      <w:kern w:val="2"/>
      <w14:ligatures w14:val="standardContextual"/>
    </w:rPr>
  </w:style>
  <w:style w:type="paragraph" w:customStyle="1" w:styleId="E4D7A099DB08427185577D199D54BFC8">
    <w:name w:val="E4D7A099DB08427185577D199D54BFC8"/>
    <w:rsid w:val="00AD338C"/>
    <w:rPr>
      <w:kern w:val="2"/>
      <w14:ligatures w14:val="standardContextual"/>
    </w:rPr>
  </w:style>
  <w:style w:type="paragraph" w:customStyle="1" w:styleId="DE990179292742F29152A4EB800DD19B">
    <w:name w:val="DE990179292742F29152A4EB800DD19B"/>
    <w:rsid w:val="00AD338C"/>
    <w:rPr>
      <w:kern w:val="2"/>
      <w14:ligatures w14:val="standardContextual"/>
    </w:rPr>
  </w:style>
  <w:style w:type="paragraph" w:customStyle="1" w:styleId="915CF32E198D41E88B2FFEA76668086A">
    <w:name w:val="915CF32E198D41E88B2FFEA76668086A"/>
    <w:rsid w:val="00B41D90"/>
    <w:pPr>
      <w:spacing w:line="278" w:lineRule="auto"/>
    </w:pPr>
    <w:rPr>
      <w:kern w:val="2"/>
      <w:sz w:val="24"/>
      <w:szCs w:val="24"/>
      <w14:ligatures w14:val="standardContextual"/>
    </w:rPr>
  </w:style>
  <w:style w:type="paragraph" w:customStyle="1" w:styleId="7DD5F826FFFF4E6C93FBAED40F3D1B2C">
    <w:name w:val="7DD5F826FFFF4E6C93FBAED40F3D1B2C"/>
    <w:rsid w:val="00B41D90"/>
    <w:pPr>
      <w:spacing w:line="278" w:lineRule="auto"/>
    </w:pPr>
    <w:rPr>
      <w:kern w:val="2"/>
      <w:sz w:val="24"/>
      <w:szCs w:val="24"/>
      <w14:ligatures w14:val="standardContextual"/>
    </w:rPr>
  </w:style>
  <w:style w:type="paragraph" w:customStyle="1" w:styleId="AD12E40AEC4F4A75B33879A8548EAA87">
    <w:name w:val="AD12E40AEC4F4A75B33879A8548EAA87"/>
    <w:rsid w:val="00B41D90"/>
    <w:pPr>
      <w:spacing w:line="278" w:lineRule="auto"/>
    </w:pPr>
    <w:rPr>
      <w:kern w:val="2"/>
      <w:sz w:val="24"/>
      <w:szCs w:val="24"/>
      <w14:ligatures w14:val="standardContextual"/>
    </w:rPr>
  </w:style>
  <w:style w:type="paragraph" w:customStyle="1" w:styleId="13D49624D00746E0841DC65EBCF0A710">
    <w:name w:val="13D49624D00746E0841DC65EBCF0A710"/>
    <w:rsid w:val="00B41D90"/>
    <w:pPr>
      <w:spacing w:line="278" w:lineRule="auto"/>
    </w:pPr>
    <w:rPr>
      <w:kern w:val="2"/>
      <w:sz w:val="24"/>
      <w:szCs w:val="24"/>
      <w14:ligatures w14:val="standardContextual"/>
    </w:rPr>
  </w:style>
  <w:style w:type="paragraph" w:customStyle="1" w:styleId="C09579BA50414A0EA9D9EC28D1A7F54D">
    <w:name w:val="C09579BA50414A0EA9D9EC28D1A7F54D"/>
    <w:rsid w:val="00B41D90"/>
    <w:pPr>
      <w:spacing w:line="278" w:lineRule="auto"/>
    </w:pPr>
    <w:rPr>
      <w:kern w:val="2"/>
      <w:sz w:val="24"/>
      <w:szCs w:val="24"/>
      <w14:ligatures w14:val="standardContextual"/>
    </w:rPr>
  </w:style>
  <w:style w:type="paragraph" w:customStyle="1" w:styleId="5701F3C465F947168175F1981FE9B5FE">
    <w:name w:val="5701F3C465F947168175F1981FE9B5FE"/>
    <w:rsid w:val="00B41D90"/>
    <w:pPr>
      <w:spacing w:line="278" w:lineRule="auto"/>
    </w:pPr>
    <w:rPr>
      <w:kern w:val="2"/>
      <w:sz w:val="24"/>
      <w:szCs w:val="24"/>
      <w14:ligatures w14:val="standardContextual"/>
    </w:rPr>
  </w:style>
  <w:style w:type="paragraph" w:customStyle="1" w:styleId="3CEFEA2389D04C12B34785133EAAE12C">
    <w:name w:val="3CEFEA2389D04C12B34785133EAAE12C"/>
    <w:rsid w:val="00B41D90"/>
    <w:pPr>
      <w:spacing w:line="278" w:lineRule="auto"/>
    </w:pPr>
    <w:rPr>
      <w:kern w:val="2"/>
      <w:sz w:val="24"/>
      <w:szCs w:val="24"/>
      <w14:ligatures w14:val="standardContextual"/>
    </w:rPr>
  </w:style>
  <w:style w:type="paragraph" w:customStyle="1" w:styleId="EBDA60EBFBB94C3C8E78D6E5C90DC029">
    <w:name w:val="EBDA60EBFBB94C3C8E78D6E5C90DC029"/>
    <w:rsid w:val="00B41D90"/>
    <w:pPr>
      <w:spacing w:line="278" w:lineRule="auto"/>
    </w:pPr>
    <w:rPr>
      <w:kern w:val="2"/>
      <w:sz w:val="24"/>
      <w:szCs w:val="24"/>
      <w14:ligatures w14:val="standardContextual"/>
    </w:rPr>
  </w:style>
  <w:style w:type="paragraph" w:customStyle="1" w:styleId="B05E7DB8AD1C489F8456E99E9044EFD6">
    <w:name w:val="B05E7DB8AD1C489F8456E99E9044EFD6"/>
    <w:rsid w:val="00B41D90"/>
    <w:pPr>
      <w:spacing w:line="278" w:lineRule="auto"/>
    </w:pPr>
    <w:rPr>
      <w:kern w:val="2"/>
      <w:sz w:val="24"/>
      <w:szCs w:val="24"/>
      <w14:ligatures w14:val="standardContextual"/>
    </w:rPr>
  </w:style>
  <w:style w:type="paragraph" w:customStyle="1" w:styleId="B358DFDA269E4E89BDF40F24D0680D13">
    <w:name w:val="B358DFDA269E4E89BDF40F24D0680D13"/>
    <w:rsid w:val="00B41D90"/>
    <w:pPr>
      <w:spacing w:line="278" w:lineRule="auto"/>
    </w:pPr>
    <w:rPr>
      <w:kern w:val="2"/>
      <w:sz w:val="24"/>
      <w:szCs w:val="24"/>
      <w14:ligatures w14:val="standardContextual"/>
    </w:rPr>
  </w:style>
  <w:style w:type="paragraph" w:customStyle="1" w:styleId="FE47DEE53A254C83B6B2DF4F302C1FBB">
    <w:name w:val="FE47DEE53A254C83B6B2DF4F302C1FBB"/>
    <w:rsid w:val="00B41D90"/>
    <w:pPr>
      <w:spacing w:line="278" w:lineRule="auto"/>
    </w:pPr>
    <w:rPr>
      <w:kern w:val="2"/>
      <w:sz w:val="24"/>
      <w:szCs w:val="24"/>
      <w14:ligatures w14:val="standardContextual"/>
    </w:rPr>
  </w:style>
  <w:style w:type="paragraph" w:customStyle="1" w:styleId="8CF799A7D3EA441F8F52406AF4FF30F8">
    <w:name w:val="8CF799A7D3EA441F8F52406AF4FF30F8"/>
    <w:rsid w:val="00B41D90"/>
    <w:pPr>
      <w:spacing w:line="278" w:lineRule="auto"/>
    </w:pPr>
    <w:rPr>
      <w:kern w:val="2"/>
      <w:sz w:val="24"/>
      <w:szCs w:val="24"/>
      <w14:ligatures w14:val="standardContextual"/>
    </w:rPr>
  </w:style>
  <w:style w:type="paragraph" w:customStyle="1" w:styleId="BE0EF6AE0DA8473B98123DDD95C9E0DC">
    <w:name w:val="BE0EF6AE0DA8473B98123DDD95C9E0DC"/>
    <w:rsid w:val="00B41D90"/>
    <w:pPr>
      <w:spacing w:line="278" w:lineRule="auto"/>
    </w:pPr>
    <w:rPr>
      <w:kern w:val="2"/>
      <w:sz w:val="24"/>
      <w:szCs w:val="24"/>
      <w14:ligatures w14:val="standardContextual"/>
    </w:rPr>
  </w:style>
  <w:style w:type="paragraph" w:customStyle="1" w:styleId="8050C4858D8C4158BAAF1BA4E3CED624">
    <w:name w:val="8050C4858D8C4158BAAF1BA4E3CED624"/>
    <w:rsid w:val="00B41D90"/>
    <w:pPr>
      <w:spacing w:line="278" w:lineRule="auto"/>
    </w:pPr>
    <w:rPr>
      <w:kern w:val="2"/>
      <w:sz w:val="24"/>
      <w:szCs w:val="24"/>
      <w14:ligatures w14:val="standardContextual"/>
    </w:rPr>
  </w:style>
  <w:style w:type="paragraph" w:customStyle="1" w:styleId="8C1B4653B1CE4EB98D84B9723BDE5390">
    <w:name w:val="8C1B4653B1CE4EB98D84B9723BDE5390"/>
    <w:rsid w:val="00B41D90"/>
    <w:pPr>
      <w:spacing w:line="278" w:lineRule="auto"/>
    </w:pPr>
    <w:rPr>
      <w:kern w:val="2"/>
      <w:sz w:val="24"/>
      <w:szCs w:val="24"/>
      <w14:ligatures w14:val="standardContextual"/>
    </w:rPr>
  </w:style>
  <w:style w:type="paragraph" w:customStyle="1" w:styleId="CFD89CBBC3094595AB2567AE860D25F7">
    <w:name w:val="CFD89CBBC3094595AB2567AE860D25F7"/>
    <w:rsid w:val="00B41D90"/>
    <w:pPr>
      <w:spacing w:line="278" w:lineRule="auto"/>
    </w:pPr>
    <w:rPr>
      <w:kern w:val="2"/>
      <w:sz w:val="24"/>
      <w:szCs w:val="24"/>
      <w14:ligatures w14:val="standardContextual"/>
    </w:rPr>
  </w:style>
  <w:style w:type="paragraph" w:customStyle="1" w:styleId="C960E4D585FC4376957BDC784C871902">
    <w:name w:val="C960E4D585FC4376957BDC784C871902"/>
    <w:rsid w:val="00B41D90"/>
    <w:pPr>
      <w:spacing w:line="278" w:lineRule="auto"/>
    </w:pPr>
    <w:rPr>
      <w:kern w:val="2"/>
      <w:sz w:val="24"/>
      <w:szCs w:val="24"/>
      <w14:ligatures w14:val="standardContextual"/>
    </w:rPr>
  </w:style>
  <w:style w:type="paragraph" w:customStyle="1" w:styleId="AD7249CAC1A94993881AA0B9F9B7174A">
    <w:name w:val="AD7249CAC1A94993881AA0B9F9B7174A"/>
    <w:rsid w:val="00B41D90"/>
    <w:pPr>
      <w:spacing w:line="278" w:lineRule="auto"/>
    </w:pPr>
    <w:rPr>
      <w:kern w:val="2"/>
      <w:sz w:val="24"/>
      <w:szCs w:val="24"/>
      <w14:ligatures w14:val="standardContextual"/>
    </w:rPr>
  </w:style>
  <w:style w:type="paragraph" w:customStyle="1" w:styleId="9ACA587E6A0F412E87690C43097A45A1">
    <w:name w:val="9ACA587E6A0F412E87690C43097A45A1"/>
    <w:rsid w:val="00B41D90"/>
    <w:pPr>
      <w:spacing w:line="278" w:lineRule="auto"/>
    </w:pPr>
    <w:rPr>
      <w:kern w:val="2"/>
      <w:sz w:val="24"/>
      <w:szCs w:val="24"/>
      <w14:ligatures w14:val="standardContextual"/>
    </w:rPr>
  </w:style>
  <w:style w:type="paragraph" w:customStyle="1" w:styleId="7D9BA993C99F40369B0B3247A2A0C69D">
    <w:name w:val="7D9BA993C99F40369B0B3247A2A0C69D"/>
    <w:rsid w:val="00B41D90"/>
    <w:pPr>
      <w:spacing w:line="278" w:lineRule="auto"/>
    </w:pPr>
    <w:rPr>
      <w:kern w:val="2"/>
      <w:sz w:val="24"/>
      <w:szCs w:val="24"/>
      <w14:ligatures w14:val="standardContextual"/>
    </w:rPr>
  </w:style>
  <w:style w:type="paragraph" w:customStyle="1" w:styleId="53313E3CC35343FBAEF3C294066E8746">
    <w:name w:val="53313E3CC35343FBAEF3C294066E8746"/>
    <w:rsid w:val="00B41D90"/>
    <w:pPr>
      <w:spacing w:line="278" w:lineRule="auto"/>
    </w:pPr>
    <w:rPr>
      <w:kern w:val="2"/>
      <w:sz w:val="24"/>
      <w:szCs w:val="24"/>
      <w14:ligatures w14:val="standardContextual"/>
    </w:rPr>
  </w:style>
  <w:style w:type="paragraph" w:customStyle="1" w:styleId="B4103BEAE58847AA9893D8656245405D">
    <w:name w:val="B4103BEAE58847AA9893D8656245405D"/>
    <w:rsid w:val="00B41D90"/>
    <w:pPr>
      <w:spacing w:line="278" w:lineRule="auto"/>
    </w:pPr>
    <w:rPr>
      <w:kern w:val="2"/>
      <w:sz w:val="24"/>
      <w:szCs w:val="24"/>
      <w14:ligatures w14:val="standardContextual"/>
    </w:rPr>
  </w:style>
  <w:style w:type="paragraph" w:customStyle="1" w:styleId="78E4C96BE36242E4BD8E91F270F5666D">
    <w:name w:val="78E4C96BE36242E4BD8E91F270F5666D"/>
    <w:rsid w:val="00B41D90"/>
    <w:pPr>
      <w:spacing w:line="278" w:lineRule="auto"/>
    </w:pPr>
    <w:rPr>
      <w:kern w:val="2"/>
      <w:sz w:val="24"/>
      <w:szCs w:val="24"/>
      <w14:ligatures w14:val="standardContextual"/>
    </w:rPr>
  </w:style>
  <w:style w:type="paragraph" w:customStyle="1" w:styleId="EC12DE1862C6482FB6ED7B6847ADAAA2">
    <w:name w:val="EC12DE1862C6482FB6ED7B6847ADAAA2"/>
    <w:rsid w:val="00B41D90"/>
    <w:pPr>
      <w:spacing w:line="278" w:lineRule="auto"/>
    </w:pPr>
    <w:rPr>
      <w:kern w:val="2"/>
      <w:sz w:val="24"/>
      <w:szCs w:val="24"/>
      <w14:ligatures w14:val="standardContextual"/>
    </w:rPr>
  </w:style>
  <w:style w:type="paragraph" w:customStyle="1" w:styleId="6FDECE19802C45E7AB683654423DF86A">
    <w:name w:val="6FDECE19802C45E7AB683654423DF86A"/>
    <w:rsid w:val="00B41D90"/>
    <w:pPr>
      <w:spacing w:line="278" w:lineRule="auto"/>
    </w:pPr>
    <w:rPr>
      <w:kern w:val="2"/>
      <w:sz w:val="24"/>
      <w:szCs w:val="24"/>
      <w14:ligatures w14:val="standardContextual"/>
    </w:rPr>
  </w:style>
  <w:style w:type="paragraph" w:customStyle="1" w:styleId="1453AEEC6F184DC7BFD5B6E01A8A570C">
    <w:name w:val="1453AEEC6F184DC7BFD5B6E01A8A570C"/>
    <w:rsid w:val="00B41D90"/>
    <w:pPr>
      <w:spacing w:line="278" w:lineRule="auto"/>
    </w:pPr>
    <w:rPr>
      <w:kern w:val="2"/>
      <w:sz w:val="24"/>
      <w:szCs w:val="24"/>
      <w14:ligatures w14:val="standardContextual"/>
    </w:rPr>
  </w:style>
  <w:style w:type="paragraph" w:customStyle="1" w:styleId="0B7D32E3295848AB9B9A356CB768244A">
    <w:name w:val="0B7D32E3295848AB9B9A356CB768244A"/>
    <w:rsid w:val="00B41D90"/>
    <w:pPr>
      <w:spacing w:line="278" w:lineRule="auto"/>
    </w:pPr>
    <w:rPr>
      <w:kern w:val="2"/>
      <w:sz w:val="24"/>
      <w:szCs w:val="24"/>
      <w14:ligatures w14:val="standardContextual"/>
    </w:rPr>
  </w:style>
  <w:style w:type="paragraph" w:customStyle="1" w:styleId="A7B2C990D86E4864AC27B719F56D0975">
    <w:name w:val="A7B2C990D86E4864AC27B719F56D0975"/>
    <w:rsid w:val="00B41D90"/>
    <w:pPr>
      <w:spacing w:line="278" w:lineRule="auto"/>
    </w:pPr>
    <w:rPr>
      <w:kern w:val="2"/>
      <w:sz w:val="24"/>
      <w:szCs w:val="24"/>
      <w14:ligatures w14:val="standardContextual"/>
    </w:rPr>
  </w:style>
  <w:style w:type="paragraph" w:customStyle="1" w:styleId="84F5D83EEA764A69BC9E053D6EA56D31">
    <w:name w:val="84F5D83EEA764A69BC9E053D6EA56D31"/>
    <w:rsid w:val="00B41D90"/>
    <w:pPr>
      <w:spacing w:line="278" w:lineRule="auto"/>
    </w:pPr>
    <w:rPr>
      <w:kern w:val="2"/>
      <w:sz w:val="24"/>
      <w:szCs w:val="24"/>
      <w14:ligatures w14:val="standardContextual"/>
    </w:rPr>
  </w:style>
  <w:style w:type="paragraph" w:customStyle="1" w:styleId="D2EBAA82FEEC4E10A143A75A2B968944">
    <w:name w:val="D2EBAA82FEEC4E10A143A75A2B968944"/>
    <w:rsid w:val="00B41D90"/>
    <w:pPr>
      <w:spacing w:line="278" w:lineRule="auto"/>
    </w:pPr>
    <w:rPr>
      <w:kern w:val="2"/>
      <w:sz w:val="24"/>
      <w:szCs w:val="24"/>
      <w14:ligatures w14:val="standardContextual"/>
    </w:rPr>
  </w:style>
  <w:style w:type="paragraph" w:customStyle="1" w:styleId="7DCDA3F4CB164AA4960CA8204B6EE50A">
    <w:name w:val="7DCDA3F4CB164AA4960CA8204B6EE50A"/>
    <w:rsid w:val="00B41D90"/>
    <w:pPr>
      <w:spacing w:line="278" w:lineRule="auto"/>
    </w:pPr>
    <w:rPr>
      <w:kern w:val="2"/>
      <w:sz w:val="24"/>
      <w:szCs w:val="24"/>
      <w14:ligatures w14:val="standardContextual"/>
    </w:rPr>
  </w:style>
  <w:style w:type="paragraph" w:customStyle="1" w:styleId="9BFBE02AD59D432EA7A12FC8CD014E00">
    <w:name w:val="9BFBE02AD59D432EA7A12FC8CD014E00"/>
    <w:rsid w:val="00B41D90"/>
    <w:pPr>
      <w:spacing w:line="278" w:lineRule="auto"/>
    </w:pPr>
    <w:rPr>
      <w:kern w:val="2"/>
      <w:sz w:val="24"/>
      <w:szCs w:val="24"/>
      <w14:ligatures w14:val="standardContextual"/>
    </w:rPr>
  </w:style>
  <w:style w:type="paragraph" w:customStyle="1" w:styleId="E74B169BE66A4680B3D61C9CE1D5C8A3">
    <w:name w:val="E74B169BE66A4680B3D61C9CE1D5C8A3"/>
    <w:rsid w:val="00B41D90"/>
    <w:pPr>
      <w:spacing w:line="278" w:lineRule="auto"/>
    </w:pPr>
    <w:rPr>
      <w:kern w:val="2"/>
      <w:sz w:val="24"/>
      <w:szCs w:val="24"/>
      <w14:ligatures w14:val="standardContextual"/>
    </w:rPr>
  </w:style>
  <w:style w:type="paragraph" w:customStyle="1" w:styleId="C1BB398CF3534857928988A5E9BC8542">
    <w:name w:val="C1BB398CF3534857928988A5E9BC8542"/>
    <w:rsid w:val="00B41D90"/>
    <w:pPr>
      <w:spacing w:line="278" w:lineRule="auto"/>
    </w:pPr>
    <w:rPr>
      <w:kern w:val="2"/>
      <w:sz w:val="24"/>
      <w:szCs w:val="24"/>
      <w14:ligatures w14:val="standardContextual"/>
    </w:rPr>
  </w:style>
  <w:style w:type="paragraph" w:customStyle="1" w:styleId="C2BDCEA420924641B6C62B1077E0BF9A">
    <w:name w:val="C2BDCEA420924641B6C62B1077E0BF9A"/>
    <w:rsid w:val="00B41D90"/>
    <w:pPr>
      <w:spacing w:line="278" w:lineRule="auto"/>
    </w:pPr>
    <w:rPr>
      <w:kern w:val="2"/>
      <w:sz w:val="24"/>
      <w:szCs w:val="24"/>
      <w14:ligatures w14:val="standardContextual"/>
    </w:rPr>
  </w:style>
  <w:style w:type="paragraph" w:customStyle="1" w:styleId="0989FCD4839749A6BF4FE300DD8C70F6">
    <w:name w:val="0989FCD4839749A6BF4FE300DD8C70F6"/>
    <w:rsid w:val="00B41D90"/>
    <w:pPr>
      <w:spacing w:line="278" w:lineRule="auto"/>
    </w:pPr>
    <w:rPr>
      <w:kern w:val="2"/>
      <w:sz w:val="24"/>
      <w:szCs w:val="24"/>
      <w14:ligatures w14:val="standardContextual"/>
    </w:rPr>
  </w:style>
  <w:style w:type="paragraph" w:customStyle="1" w:styleId="53D43B542B724F34B5A617C2082FCAD9">
    <w:name w:val="53D43B542B724F34B5A617C2082FCAD9"/>
    <w:rsid w:val="00B13D16"/>
    <w:pPr>
      <w:spacing w:line="278" w:lineRule="auto"/>
    </w:pPr>
    <w:rPr>
      <w:kern w:val="2"/>
      <w:sz w:val="24"/>
      <w:szCs w:val="24"/>
      <w14:ligatures w14:val="standardContextual"/>
    </w:rPr>
  </w:style>
  <w:style w:type="paragraph" w:customStyle="1" w:styleId="93924F2841574861AD5449C811DA7D07">
    <w:name w:val="93924F2841574861AD5449C811DA7D07"/>
    <w:rsid w:val="00B13D16"/>
    <w:pPr>
      <w:spacing w:line="278" w:lineRule="auto"/>
    </w:pPr>
    <w:rPr>
      <w:kern w:val="2"/>
      <w:sz w:val="24"/>
      <w:szCs w:val="24"/>
      <w14:ligatures w14:val="standardContextual"/>
    </w:rPr>
  </w:style>
  <w:style w:type="paragraph" w:customStyle="1" w:styleId="D97980D567A6475ABCE84C4E5EE2BC09">
    <w:name w:val="D97980D567A6475ABCE84C4E5EE2BC09"/>
    <w:rsid w:val="00B13D16"/>
    <w:pPr>
      <w:spacing w:line="278" w:lineRule="auto"/>
    </w:pPr>
    <w:rPr>
      <w:kern w:val="2"/>
      <w:sz w:val="24"/>
      <w:szCs w:val="24"/>
      <w14:ligatures w14:val="standardContextual"/>
    </w:rPr>
  </w:style>
  <w:style w:type="paragraph" w:customStyle="1" w:styleId="722249CCE0254C2C89806543666C3229">
    <w:name w:val="722249CCE0254C2C89806543666C3229"/>
    <w:rsid w:val="00B13D16"/>
    <w:pPr>
      <w:spacing w:line="278" w:lineRule="auto"/>
    </w:pPr>
    <w:rPr>
      <w:kern w:val="2"/>
      <w:sz w:val="24"/>
      <w:szCs w:val="24"/>
      <w14:ligatures w14:val="standardContextual"/>
    </w:rPr>
  </w:style>
  <w:style w:type="paragraph" w:customStyle="1" w:styleId="67C22BBBAF684FF1A2D109C50D5A1790">
    <w:name w:val="67C22BBBAF684FF1A2D109C50D5A1790"/>
    <w:rsid w:val="00B13D16"/>
    <w:pPr>
      <w:spacing w:line="278" w:lineRule="auto"/>
    </w:pPr>
    <w:rPr>
      <w:kern w:val="2"/>
      <w:sz w:val="24"/>
      <w:szCs w:val="24"/>
      <w14:ligatures w14:val="standardContextual"/>
    </w:rPr>
  </w:style>
  <w:style w:type="paragraph" w:customStyle="1" w:styleId="B9FDF7F675A64C71BBC34C8F23410EC7">
    <w:name w:val="B9FDF7F675A64C71BBC34C8F23410EC7"/>
    <w:rsid w:val="00B13D16"/>
    <w:pPr>
      <w:spacing w:line="278" w:lineRule="auto"/>
    </w:pPr>
    <w:rPr>
      <w:kern w:val="2"/>
      <w:sz w:val="24"/>
      <w:szCs w:val="24"/>
      <w14:ligatures w14:val="standardContextual"/>
    </w:rPr>
  </w:style>
  <w:style w:type="paragraph" w:customStyle="1" w:styleId="48C1DEBC8EBD4175BB604A07989EA7D0">
    <w:name w:val="48C1DEBC8EBD4175BB604A07989EA7D0"/>
    <w:rsid w:val="00B13D16"/>
    <w:pPr>
      <w:spacing w:line="278" w:lineRule="auto"/>
    </w:pPr>
    <w:rPr>
      <w:kern w:val="2"/>
      <w:sz w:val="24"/>
      <w:szCs w:val="24"/>
      <w14:ligatures w14:val="standardContextual"/>
    </w:rPr>
  </w:style>
  <w:style w:type="paragraph" w:customStyle="1" w:styleId="5CB5ACB135404FA284CE4B8824240AE5">
    <w:name w:val="5CB5ACB135404FA284CE4B8824240AE5"/>
    <w:rsid w:val="00B13D16"/>
    <w:pPr>
      <w:spacing w:line="278" w:lineRule="auto"/>
    </w:pPr>
    <w:rPr>
      <w:kern w:val="2"/>
      <w:sz w:val="24"/>
      <w:szCs w:val="24"/>
      <w14:ligatures w14:val="standardContextual"/>
    </w:rPr>
  </w:style>
  <w:style w:type="paragraph" w:customStyle="1" w:styleId="39B86618B1634003A6B378B2EACA85F5">
    <w:name w:val="39B86618B1634003A6B378B2EACA85F5"/>
    <w:rsid w:val="00B13D16"/>
    <w:pPr>
      <w:spacing w:line="278" w:lineRule="auto"/>
    </w:pPr>
    <w:rPr>
      <w:kern w:val="2"/>
      <w:sz w:val="24"/>
      <w:szCs w:val="24"/>
      <w14:ligatures w14:val="standardContextual"/>
    </w:rPr>
  </w:style>
  <w:style w:type="paragraph" w:customStyle="1" w:styleId="FBA1617FA45648FE99F4FC49706086F2">
    <w:name w:val="FBA1617FA45648FE99F4FC49706086F2"/>
    <w:rsid w:val="00B13D16"/>
    <w:pPr>
      <w:spacing w:line="278" w:lineRule="auto"/>
    </w:pPr>
    <w:rPr>
      <w:kern w:val="2"/>
      <w:sz w:val="24"/>
      <w:szCs w:val="24"/>
      <w14:ligatures w14:val="standardContextual"/>
    </w:rPr>
  </w:style>
  <w:style w:type="paragraph" w:customStyle="1" w:styleId="D6E38B7DC82F4C77BBEE8DD4A92FA3EC">
    <w:name w:val="D6E38B7DC82F4C77BBEE8DD4A92FA3EC"/>
    <w:rsid w:val="00B13D16"/>
    <w:pPr>
      <w:spacing w:line="278" w:lineRule="auto"/>
    </w:pPr>
    <w:rPr>
      <w:kern w:val="2"/>
      <w:sz w:val="24"/>
      <w:szCs w:val="24"/>
      <w14:ligatures w14:val="standardContextual"/>
    </w:rPr>
  </w:style>
  <w:style w:type="paragraph" w:customStyle="1" w:styleId="BC1681F13B704FE0A28C4F5A13FE5E45">
    <w:name w:val="BC1681F13B704FE0A28C4F5A13FE5E45"/>
    <w:rsid w:val="00B13D16"/>
    <w:pPr>
      <w:spacing w:line="278" w:lineRule="auto"/>
    </w:pPr>
    <w:rPr>
      <w:kern w:val="2"/>
      <w:sz w:val="24"/>
      <w:szCs w:val="24"/>
      <w14:ligatures w14:val="standardContextual"/>
    </w:rPr>
  </w:style>
  <w:style w:type="paragraph" w:customStyle="1" w:styleId="E32472AFD8794EF3AADF241CBED7B343">
    <w:name w:val="E32472AFD8794EF3AADF241CBED7B343"/>
    <w:rsid w:val="00B13D16"/>
    <w:pPr>
      <w:spacing w:line="278" w:lineRule="auto"/>
    </w:pPr>
    <w:rPr>
      <w:kern w:val="2"/>
      <w:sz w:val="24"/>
      <w:szCs w:val="24"/>
      <w14:ligatures w14:val="standardContextual"/>
    </w:rPr>
  </w:style>
  <w:style w:type="paragraph" w:customStyle="1" w:styleId="C2EB6BBCA5A24A09A44418D785A873A8">
    <w:name w:val="C2EB6BBCA5A24A09A44418D785A873A8"/>
    <w:rsid w:val="00B13D16"/>
    <w:pPr>
      <w:spacing w:line="278" w:lineRule="auto"/>
    </w:pPr>
    <w:rPr>
      <w:kern w:val="2"/>
      <w:sz w:val="24"/>
      <w:szCs w:val="24"/>
      <w14:ligatures w14:val="standardContextual"/>
    </w:rPr>
  </w:style>
  <w:style w:type="paragraph" w:customStyle="1" w:styleId="12C4B8C8DA144E97A79F3F01CE8CA235">
    <w:name w:val="12C4B8C8DA144E97A79F3F01CE8CA235"/>
    <w:rsid w:val="00B13D16"/>
    <w:pPr>
      <w:spacing w:line="278" w:lineRule="auto"/>
    </w:pPr>
    <w:rPr>
      <w:kern w:val="2"/>
      <w:sz w:val="24"/>
      <w:szCs w:val="24"/>
      <w14:ligatures w14:val="standardContextual"/>
    </w:rPr>
  </w:style>
  <w:style w:type="paragraph" w:customStyle="1" w:styleId="BACD19398EFC4BCDAF731748DC5FB2CC">
    <w:name w:val="BACD19398EFC4BCDAF731748DC5FB2CC"/>
    <w:rsid w:val="00B13D16"/>
    <w:pPr>
      <w:spacing w:line="278" w:lineRule="auto"/>
    </w:pPr>
    <w:rPr>
      <w:kern w:val="2"/>
      <w:sz w:val="24"/>
      <w:szCs w:val="24"/>
      <w14:ligatures w14:val="standardContextual"/>
    </w:rPr>
  </w:style>
  <w:style w:type="paragraph" w:customStyle="1" w:styleId="B3A4A1FF6DD845C49B21178B1C68C2D0">
    <w:name w:val="B3A4A1FF6DD845C49B21178B1C68C2D0"/>
    <w:rsid w:val="00B13D16"/>
    <w:pPr>
      <w:spacing w:line="278" w:lineRule="auto"/>
    </w:pPr>
    <w:rPr>
      <w:kern w:val="2"/>
      <w:sz w:val="24"/>
      <w:szCs w:val="24"/>
      <w14:ligatures w14:val="standardContextual"/>
    </w:rPr>
  </w:style>
  <w:style w:type="paragraph" w:customStyle="1" w:styleId="7AE7537786B94A9B8BA502D143CD32B8">
    <w:name w:val="7AE7537786B94A9B8BA502D143CD32B8"/>
    <w:rsid w:val="00B13D16"/>
    <w:pPr>
      <w:spacing w:line="278" w:lineRule="auto"/>
    </w:pPr>
    <w:rPr>
      <w:kern w:val="2"/>
      <w:sz w:val="24"/>
      <w:szCs w:val="24"/>
      <w14:ligatures w14:val="standardContextual"/>
    </w:rPr>
  </w:style>
  <w:style w:type="paragraph" w:customStyle="1" w:styleId="9DE32C69CFF647B3BD8A396074FE5CA2">
    <w:name w:val="9DE32C69CFF647B3BD8A396074FE5CA2"/>
    <w:rsid w:val="00E335C4"/>
    <w:pPr>
      <w:spacing w:line="278" w:lineRule="auto"/>
    </w:pPr>
    <w:rPr>
      <w:kern w:val="2"/>
      <w:sz w:val="24"/>
      <w:szCs w:val="24"/>
      <w14:ligatures w14:val="standardContextual"/>
    </w:rPr>
  </w:style>
  <w:style w:type="paragraph" w:customStyle="1" w:styleId="B29B7EA93B5A4F8CA88D8279F456EBF0">
    <w:name w:val="B29B7EA93B5A4F8CA88D8279F456EBF0"/>
    <w:pPr>
      <w:spacing w:line="278" w:lineRule="auto"/>
    </w:pPr>
    <w:rPr>
      <w:kern w:val="2"/>
      <w:sz w:val="24"/>
      <w:szCs w:val="24"/>
      <w14:ligatures w14:val="standardContextual"/>
    </w:rPr>
  </w:style>
  <w:style w:type="paragraph" w:customStyle="1" w:styleId="BBC2546880D84F3A960151B32924A23B">
    <w:name w:val="BBC2546880D84F3A960151B32924A23B"/>
    <w:pPr>
      <w:spacing w:line="278" w:lineRule="auto"/>
    </w:pPr>
    <w:rPr>
      <w:kern w:val="2"/>
      <w:sz w:val="24"/>
      <w:szCs w:val="24"/>
      <w14:ligatures w14:val="standardContextual"/>
    </w:rPr>
  </w:style>
  <w:style w:type="paragraph" w:customStyle="1" w:styleId="A8104889270F4FF7AB4B039D2531899F">
    <w:name w:val="A8104889270F4FF7AB4B039D2531899F"/>
    <w:pPr>
      <w:spacing w:line="278" w:lineRule="auto"/>
    </w:pPr>
    <w:rPr>
      <w:kern w:val="2"/>
      <w:sz w:val="24"/>
      <w:szCs w:val="24"/>
      <w14:ligatures w14:val="standardContextual"/>
    </w:rPr>
  </w:style>
  <w:style w:type="paragraph" w:customStyle="1" w:styleId="A66D55E8EE3F43058BA4BF397627EE7A">
    <w:name w:val="A66D55E8EE3F43058BA4BF397627EE7A"/>
    <w:rsid w:val="00E335C4"/>
    <w:pPr>
      <w:spacing w:line="278" w:lineRule="auto"/>
    </w:pPr>
    <w:rPr>
      <w:kern w:val="2"/>
      <w:sz w:val="24"/>
      <w:szCs w:val="24"/>
      <w14:ligatures w14:val="standardContextual"/>
    </w:rPr>
  </w:style>
  <w:style w:type="paragraph" w:customStyle="1" w:styleId="C88599F32089418DB7DADCC514F0EF6B">
    <w:name w:val="C88599F32089418DB7DADCC514F0EF6B"/>
    <w:rsid w:val="00E335C4"/>
    <w:pPr>
      <w:spacing w:line="278" w:lineRule="auto"/>
    </w:pPr>
    <w:rPr>
      <w:kern w:val="2"/>
      <w:sz w:val="24"/>
      <w:szCs w:val="24"/>
      <w14:ligatures w14:val="standardContextual"/>
    </w:rPr>
  </w:style>
  <w:style w:type="paragraph" w:customStyle="1" w:styleId="FCB2039F220241BEB5540ED9862F6CDD">
    <w:name w:val="FCB2039F220241BEB5540ED9862F6CDD"/>
    <w:pPr>
      <w:spacing w:line="278" w:lineRule="auto"/>
    </w:pPr>
    <w:rPr>
      <w:kern w:val="2"/>
      <w:sz w:val="24"/>
      <w:szCs w:val="24"/>
      <w14:ligatures w14:val="standardContextual"/>
    </w:rPr>
  </w:style>
  <w:style w:type="paragraph" w:customStyle="1" w:styleId="04E6AE843BF04D4A93714DCB0F0402D6">
    <w:name w:val="04E6AE843BF04D4A93714DCB0F0402D6"/>
    <w:pPr>
      <w:spacing w:line="278" w:lineRule="auto"/>
    </w:pPr>
    <w:rPr>
      <w:kern w:val="2"/>
      <w:sz w:val="24"/>
      <w:szCs w:val="24"/>
      <w14:ligatures w14:val="standardContextual"/>
    </w:rPr>
  </w:style>
  <w:style w:type="paragraph" w:customStyle="1" w:styleId="BF37E37B70594066A66CB2B97DE283AF">
    <w:name w:val="BF37E37B70594066A66CB2B97DE283AF"/>
    <w:pPr>
      <w:spacing w:line="278" w:lineRule="auto"/>
    </w:pPr>
    <w:rPr>
      <w:kern w:val="2"/>
      <w:sz w:val="24"/>
      <w:szCs w:val="24"/>
      <w14:ligatures w14:val="standardContextual"/>
    </w:rPr>
  </w:style>
  <w:style w:type="paragraph" w:customStyle="1" w:styleId="AEC60EE7F5854B4E89537E7B203F73D9">
    <w:name w:val="AEC60EE7F5854B4E89537E7B203F73D9"/>
    <w:pPr>
      <w:spacing w:line="278" w:lineRule="auto"/>
    </w:pPr>
    <w:rPr>
      <w:kern w:val="2"/>
      <w:sz w:val="24"/>
      <w:szCs w:val="24"/>
      <w14:ligatures w14:val="standardContextual"/>
    </w:rPr>
  </w:style>
  <w:style w:type="paragraph" w:customStyle="1" w:styleId="BB8B8C46C43C46B99FC67ABC9E788745">
    <w:name w:val="BB8B8C46C43C46B99FC67ABC9E788745"/>
    <w:pPr>
      <w:spacing w:line="278" w:lineRule="auto"/>
    </w:pPr>
    <w:rPr>
      <w:kern w:val="2"/>
      <w:sz w:val="24"/>
      <w:szCs w:val="24"/>
      <w14:ligatures w14:val="standardContextual"/>
    </w:rPr>
  </w:style>
  <w:style w:type="paragraph" w:customStyle="1" w:styleId="BC8A7F9F4BBC4E0C8ED87DB94B1C81AD">
    <w:name w:val="BC8A7F9F4BBC4E0C8ED87DB94B1C81AD"/>
    <w:pPr>
      <w:spacing w:line="278" w:lineRule="auto"/>
    </w:pPr>
    <w:rPr>
      <w:kern w:val="2"/>
      <w:sz w:val="24"/>
      <w:szCs w:val="24"/>
      <w14:ligatures w14:val="standardContextual"/>
    </w:rPr>
  </w:style>
  <w:style w:type="paragraph" w:customStyle="1" w:styleId="0FD52EEF166A47C9BAA7FE6A6BD956DB">
    <w:name w:val="0FD52EEF166A47C9BAA7FE6A6BD956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8461DCE7E70945BC57386149B7D111" ma:contentTypeVersion="4" ma:contentTypeDescription="Create a new document." ma:contentTypeScope="" ma:versionID="4476e892ed334680a563feedc073f7fc">
  <xsd:schema xmlns:xsd="http://www.w3.org/2001/XMLSchema" xmlns:xs="http://www.w3.org/2001/XMLSchema" xmlns:p="http://schemas.microsoft.com/office/2006/metadata/properties" xmlns:ns2="0e149d95-9949-43cd-9d1e-d2aa5d94f086" targetNamespace="http://schemas.microsoft.com/office/2006/metadata/properties" ma:root="true" ma:fieldsID="888a22d98feef2ef35fef210d71ff2d3" ns2:_="">
    <xsd:import namespace="0e149d95-9949-43cd-9d1e-d2aa5d94f0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9d95-9949-43cd-9d1e-d2aa5d94f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A8F41-F5E4-46EF-9898-5E5150786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29B360-0428-4C55-85AA-FF8C883C4A3D}">
  <ds:schemaRefs>
    <ds:schemaRef ds:uri="http://schemas.microsoft.com/sharepoint/v3/contenttype/forms"/>
  </ds:schemaRefs>
</ds:datastoreItem>
</file>

<file path=customXml/itemProps3.xml><?xml version="1.0" encoding="utf-8"?>
<ds:datastoreItem xmlns:ds="http://schemas.openxmlformats.org/officeDocument/2006/customXml" ds:itemID="{03DA17A6-92FE-49AC-9437-F98A8DCC0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9d95-9949-43cd-9d1e-d2aa5d94f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16DEB-A557-45DC-9E55-6226A445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29</Pages>
  <Words>6914</Words>
  <Characters>39413</Characters>
  <Application>Microsoft Office Word</Application>
  <DocSecurity>0</DocSecurity>
  <Lines>328</Lines>
  <Paragraphs>92</Paragraphs>
  <ScaleCrop>false</ScaleCrop>
  <Company>The HighlandCouncil</Company>
  <LinksUpToDate>false</LinksUpToDate>
  <CharactersWithSpaces>46235</CharactersWithSpaces>
  <SharedDoc>false</SharedDoc>
  <HLinks>
    <vt:vector size="12" baseType="variant">
      <vt:variant>
        <vt:i4>3670029</vt:i4>
      </vt:variant>
      <vt:variant>
        <vt:i4>3</vt:i4>
      </vt:variant>
      <vt:variant>
        <vt:i4>0</vt:i4>
      </vt:variant>
      <vt:variant>
        <vt:i4>5</vt:i4>
      </vt:variant>
      <vt:variant>
        <vt:lpwstr/>
      </vt:variant>
      <vt:variant>
        <vt:lpwstr>_Salary_Costings_Academic</vt:lpwstr>
      </vt:variant>
      <vt:variant>
        <vt:i4>2424946</vt:i4>
      </vt:variant>
      <vt:variant>
        <vt:i4>0</vt:i4>
      </vt:variant>
      <vt:variant>
        <vt:i4>0</vt:i4>
      </vt:variant>
      <vt:variant>
        <vt:i4>5</vt:i4>
      </vt:variant>
      <vt:variant>
        <vt:lpwstr>https://docs.google.com/document/d/1Occ6YWZCMgr2xB89mP6PwE-uUP0p9NkH/edit?usp=sharing&amp;ouid=101946458387621747709&amp;rtpof=true&amp;sd=true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Clark (Education)</dc:creator>
  <cp:keywords/>
  <dc:description/>
  <cp:lastModifiedBy>Margaret Rhynas (Fortrose Academy)</cp:lastModifiedBy>
  <cp:revision>515</cp:revision>
  <dcterms:created xsi:type="dcterms:W3CDTF">2025-08-21T01:50:00Z</dcterms:created>
  <dcterms:modified xsi:type="dcterms:W3CDTF">2025-09-15T09:34:00Z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0x0101009D8461DCE7E70945BC57386149B7D111</vt:lpwstr>
  </property>
</Properties>
</file>